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3DF9" w14:textId="77777777" w:rsidR="004F4AF4" w:rsidRPr="00633040" w:rsidRDefault="004F4AF4" w:rsidP="004F4AF4">
      <w:pPr>
        <w:rPr>
          <w:sz w:val="20"/>
          <w:szCs w:val="20"/>
          <w:lang w:val="es-ES_tradnl"/>
        </w:rPr>
      </w:pPr>
    </w:p>
    <w:p w14:paraId="06F5DE45" w14:textId="0DEABB98" w:rsidR="005E7516" w:rsidRPr="005E7516" w:rsidRDefault="00167A18" w:rsidP="005E7516">
      <w:pPr>
        <w:jc w:val="both"/>
        <w:rPr>
          <w:rFonts w:ascii="Arial" w:hAnsi="Arial" w:cs="Arial"/>
          <w:b/>
          <w:sz w:val="22"/>
          <w:szCs w:val="22"/>
        </w:rPr>
      </w:pPr>
      <w:r>
        <w:rPr>
          <w:rFonts w:ascii="Arial" w:hAnsi="Arial" w:cs="Arial"/>
          <w:b/>
          <w:sz w:val="22"/>
          <w:szCs w:val="22"/>
        </w:rPr>
        <w:t>ACTA DE LA SEGUNDA</w:t>
      </w:r>
      <w:r w:rsidR="005E7516" w:rsidRPr="005E7516">
        <w:rPr>
          <w:rFonts w:ascii="Arial" w:hAnsi="Arial" w:cs="Arial"/>
          <w:b/>
          <w:sz w:val="22"/>
          <w:szCs w:val="22"/>
        </w:rPr>
        <w:t xml:space="preserve"> SESIÓN ORDINARIA 2021 DEL COMITÉ DE TRANSPARENCIA DEL INSTITUTO DE ACCESO A LA INFORMACIÓN PÚBLICA Y PROTECCIÓN DE DATOS PERSONALES DEL ESTADO DE OAXACA. - - - - - - - - </w:t>
      </w:r>
      <w:r w:rsidR="005E7516">
        <w:rPr>
          <w:rFonts w:ascii="Arial" w:hAnsi="Arial" w:cs="Arial"/>
          <w:b/>
          <w:sz w:val="22"/>
          <w:szCs w:val="22"/>
        </w:rPr>
        <w:t xml:space="preserve">- - - - - - - - - - - - - - - - - - - - - </w:t>
      </w:r>
    </w:p>
    <w:p w14:paraId="3B300105" w14:textId="77777777" w:rsidR="005E7516" w:rsidRPr="005E7516" w:rsidRDefault="005E7516" w:rsidP="005E7516">
      <w:pPr>
        <w:jc w:val="both"/>
        <w:rPr>
          <w:rFonts w:ascii="Arial" w:hAnsi="Arial" w:cs="Arial"/>
          <w:b/>
          <w:sz w:val="22"/>
          <w:szCs w:val="22"/>
        </w:rPr>
      </w:pPr>
    </w:p>
    <w:p w14:paraId="215CA7A1" w14:textId="4831092F" w:rsidR="005E7516" w:rsidRPr="005E7516" w:rsidRDefault="005E7516" w:rsidP="005E7516">
      <w:pPr>
        <w:spacing w:line="360" w:lineRule="auto"/>
        <w:jc w:val="both"/>
        <w:rPr>
          <w:rFonts w:ascii="Arial" w:hAnsi="Arial" w:cs="Arial"/>
          <w:sz w:val="22"/>
          <w:szCs w:val="22"/>
        </w:rPr>
      </w:pPr>
      <w:r w:rsidRPr="005E7516">
        <w:rPr>
          <w:rFonts w:ascii="Arial" w:hAnsi="Arial" w:cs="Arial"/>
          <w:sz w:val="22"/>
          <w:szCs w:val="22"/>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estas el acuerdo de fecha 30 de junio del año 2020 y el comunicado relativo al cumplimiento de las actividades concernientes al Instituto como Órgano Garante y Sujeto Obligado; siendo las </w:t>
      </w:r>
      <w:r w:rsidRPr="00A37A81">
        <w:rPr>
          <w:rFonts w:ascii="Arial" w:hAnsi="Arial" w:cs="Arial"/>
          <w:sz w:val="22"/>
          <w:szCs w:val="22"/>
        </w:rPr>
        <w:t xml:space="preserve">catorce horas con </w:t>
      </w:r>
      <w:r w:rsidR="00A37A81" w:rsidRPr="00A37A81">
        <w:rPr>
          <w:rFonts w:ascii="Arial" w:hAnsi="Arial" w:cs="Arial"/>
          <w:sz w:val="22"/>
          <w:szCs w:val="22"/>
        </w:rPr>
        <w:t>doce</w:t>
      </w:r>
      <w:r w:rsidRPr="00A37A81">
        <w:rPr>
          <w:rFonts w:ascii="Arial" w:hAnsi="Arial" w:cs="Arial"/>
          <w:sz w:val="22"/>
          <w:szCs w:val="22"/>
        </w:rPr>
        <w:t xml:space="preserve"> minutos</w:t>
      </w:r>
      <w:r w:rsidRPr="005E7516">
        <w:rPr>
          <w:rFonts w:ascii="Arial" w:hAnsi="Arial" w:cs="Arial"/>
          <w:sz w:val="22"/>
          <w:szCs w:val="22"/>
        </w:rPr>
        <w:t xml:space="preserve"> del viernes </w:t>
      </w:r>
      <w:r w:rsidR="00B409B5">
        <w:rPr>
          <w:rFonts w:ascii="Arial" w:hAnsi="Arial" w:cs="Arial"/>
          <w:sz w:val="22"/>
          <w:szCs w:val="22"/>
        </w:rPr>
        <w:t>diecinueve</w:t>
      </w:r>
      <w:r w:rsidRPr="005E7516">
        <w:rPr>
          <w:rFonts w:ascii="Arial" w:hAnsi="Arial" w:cs="Arial"/>
          <w:sz w:val="22"/>
          <w:szCs w:val="22"/>
        </w:rPr>
        <w:t xml:space="preserve"> de marzo del dos mil veintiuno, se reunieron vía remota, las ciudadanas y los ciudadanos integrantes del Comité de Transparencia del Instituto de Acceso a la Información Pública y Protección de Datos Personales del Estado de Oaxaca; Licenciado Guadalupe Gustavo Díaz Altamirano, Presidente; Licenciada María Tanivet Ramos Reyes, Secretaria Ejecutiva; Licenciado Eugenio Arafat Chávez Bedolla, Vocal; Licenciada Sara Mariana Jara Carrasco, Vocal Segunda y la Mtra. Daisy Araceli Ortiz Jiménez, Comisaria, con la finalidad de celebrar la Segunda Sesión Ordinaria 2021, del Comité de Transparencia del Instituto de Acceso a la Información Pública y Protección de Datos Personales del Estado de Oaxaca, en cumplimiento a la Convocatoria de número S.O./CT/02/2021 de fecha 17 de marzo de 2021, suscrita por el Licenciado Guadalupe Gustavo Díaz Altamirano, Presidente del Comité, misma que fue notificada en tiempo y forma a cada una y cada uno de los asistentes como consta en el acuse de  recibo respectivo, el cual obra anexo a la presente, para los efectos a que haya lugar. - - - - - - - - </w:t>
      </w:r>
      <w:r>
        <w:rPr>
          <w:rFonts w:ascii="Arial" w:hAnsi="Arial" w:cs="Arial"/>
          <w:sz w:val="22"/>
          <w:szCs w:val="22"/>
        </w:rPr>
        <w:t xml:space="preserve">- - - </w:t>
      </w:r>
    </w:p>
    <w:p w14:paraId="738F09F0" w14:textId="77777777" w:rsidR="002A4EA2" w:rsidRDefault="002A4EA2" w:rsidP="005E7516">
      <w:pPr>
        <w:spacing w:line="360" w:lineRule="auto"/>
        <w:jc w:val="both"/>
        <w:rPr>
          <w:rFonts w:ascii="Arial" w:hAnsi="Arial" w:cs="Arial"/>
          <w:sz w:val="22"/>
          <w:szCs w:val="22"/>
        </w:rPr>
      </w:pPr>
    </w:p>
    <w:p w14:paraId="7A97858E" w14:textId="3F0D1297" w:rsidR="005E7516" w:rsidRPr="005E7516" w:rsidRDefault="005E7516" w:rsidP="005E7516">
      <w:pPr>
        <w:spacing w:line="360" w:lineRule="auto"/>
        <w:jc w:val="both"/>
        <w:rPr>
          <w:rFonts w:ascii="Arial" w:hAnsi="Arial" w:cs="Arial"/>
          <w:sz w:val="22"/>
          <w:szCs w:val="22"/>
        </w:rPr>
      </w:pPr>
      <w:r w:rsidRPr="005E7516">
        <w:rPr>
          <w:rFonts w:ascii="Arial" w:hAnsi="Arial" w:cs="Arial"/>
          <w:sz w:val="22"/>
          <w:szCs w:val="22"/>
        </w:rPr>
        <w:t xml:space="preserve">El Licenciado Guadalupe Gustavo Díaz Altamirano, Presidente de este Órgano Colegiado, procedió al desahogo del punto número 1 (uno) del orden del día, relativo al pase de lista y verificación de quórum legal, y una vez realizado, conforme a lo dispuesto por el artículo 16 fracción IV del Reglamento Interno que rige a este cuerpo colegiado manifestó que se encuentran presentes vía remota, la totalidad de las y los Integrantes del Comité de Transparencia del Instituto de Acceso a la Información Pública y Protección de Datos Personales del Estado de Oaxaca, por lo que declaró la existencia del quórum legal para la celebración de la Sesión.- - - - - - - - - - - - - - - - - - - </w:t>
      </w:r>
      <w:r>
        <w:rPr>
          <w:rFonts w:ascii="Arial" w:hAnsi="Arial" w:cs="Arial"/>
          <w:sz w:val="22"/>
          <w:szCs w:val="22"/>
        </w:rPr>
        <w:t xml:space="preserve">- - - - - - - - - - - - - - - - - - - - - - - - - - - - - - - </w:t>
      </w:r>
    </w:p>
    <w:p w14:paraId="09A7EBA4" w14:textId="77777777" w:rsidR="002A4EA2" w:rsidRDefault="002A4EA2" w:rsidP="005E7516">
      <w:pPr>
        <w:spacing w:line="360" w:lineRule="auto"/>
        <w:jc w:val="both"/>
        <w:rPr>
          <w:rFonts w:ascii="Arial" w:hAnsi="Arial" w:cs="Arial"/>
          <w:sz w:val="22"/>
          <w:szCs w:val="22"/>
        </w:rPr>
      </w:pPr>
    </w:p>
    <w:p w14:paraId="21EB9006" w14:textId="147FE604" w:rsidR="005E7516" w:rsidRPr="009766A4" w:rsidRDefault="005E7516" w:rsidP="005E7516">
      <w:pPr>
        <w:spacing w:line="360" w:lineRule="auto"/>
        <w:jc w:val="both"/>
        <w:rPr>
          <w:rFonts w:ascii="Arial" w:hAnsi="Arial" w:cs="Arial"/>
        </w:rPr>
      </w:pPr>
      <w:r w:rsidRPr="00921024">
        <w:rPr>
          <w:rFonts w:ascii="Arial" w:hAnsi="Arial" w:cs="Arial"/>
          <w:sz w:val="22"/>
          <w:szCs w:val="22"/>
        </w:rPr>
        <w:t>A continuación, en el desahogo del punto número 2 (dos) propuesto, relativo a la aprobación del orden del día, el Presidente del Comité, procedió a llevar a cabo la lectura del Orden del día Propuesto, siendo el siguiente:</w:t>
      </w:r>
      <w:r>
        <w:rPr>
          <w:rFonts w:ascii="Arial" w:hAnsi="Arial" w:cs="Arial"/>
          <w:sz w:val="22"/>
          <w:szCs w:val="22"/>
        </w:rPr>
        <w:t xml:space="preserve"> </w:t>
      </w:r>
      <w:r w:rsidRPr="00921024">
        <w:rPr>
          <w:rFonts w:ascii="Arial" w:hAnsi="Arial" w:cs="Arial"/>
          <w:sz w:val="22"/>
          <w:szCs w:val="22"/>
        </w:rPr>
        <w:t>- - - - -</w:t>
      </w:r>
      <w:r>
        <w:rPr>
          <w:rFonts w:ascii="Arial" w:hAnsi="Arial" w:cs="Arial"/>
          <w:sz w:val="22"/>
          <w:szCs w:val="22"/>
        </w:rPr>
        <w:t xml:space="preserve"> - - - - - </w:t>
      </w:r>
      <w:r w:rsidR="00167A18">
        <w:rPr>
          <w:rFonts w:ascii="Arial" w:hAnsi="Arial" w:cs="Arial"/>
          <w:sz w:val="22"/>
          <w:szCs w:val="22"/>
        </w:rPr>
        <w:t xml:space="preserve">- - - - - - - - - - - - - - - - - - - - - - - - - - - - - - - - - </w:t>
      </w:r>
    </w:p>
    <w:p w14:paraId="6500FE2F" w14:textId="77777777" w:rsidR="005E7516" w:rsidRPr="00A0536D" w:rsidRDefault="005E7516" w:rsidP="005E7516">
      <w:pPr>
        <w:spacing w:line="360" w:lineRule="auto"/>
        <w:jc w:val="center"/>
        <w:rPr>
          <w:rFonts w:ascii="Arial" w:hAnsi="Arial" w:cs="Arial"/>
          <w:b/>
          <w:sz w:val="20"/>
          <w:szCs w:val="20"/>
        </w:rPr>
      </w:pPr>
      <w:r w:rsidRPr="00A0536D">
        <w:rPr>
          <w:rFonts w:ascii="Arial" w:hAnsi="Arial" w:cs="Arial"/>
          <w:b/>
          <w:sz w:val="20"/>
          <w:szCs w:val="20"/>
        </w:rPr>
        <w:t>ORDEN DEL DÍA</w:t>
      </w:r>
    </w:p>
    <w:p w14:paraId="72244044" w14:textId="40DF62F1" w:rsidR="005E7516" w:rsidRPr="00CB184A" w:rsidRDefault="005E7516" w:rsidP="005E7516">
      <w:pPr>
        <w:pStyle w:val="Prrafodelista"/>
        <w:widowControl w:val="0"/>
        <w:numPr>
          <w:ilvl w:val="0"/>
          <w:numId w:val="3"/>
        </w:numPr>
        <w:autoSpaceDE w:val="0"/>
        <w:autoSpaceDN w:val="0"/>
        <w:spacing w:line="360" w:lineRule="auto"/>
        <w:contextualSpacing w:val="0"/>
        <w:jc w:val="both"/>
        <w:rPr>
          <w:rFonts w:ascii="Arial" w:hAnsi="Arial" w:cs="Arial"/>
          <w:sz w:val="22"/>
          <w:szCs w:val="22"/>
        </w:rPr>
      </w:pPr>
      <w:r w:rsidRPr="00CB184A">
        <w:rPr>
          <w:rFonts w:ascii="Arial" w:hAnsi="Arial" w:cs="Arial"/>
          <w:sz w:val="22"/>
          <w:szCs w:val="22"/>
        </w:rPr>
        <w:t>Pase de lista de asistencia y verifica</w:t>
      </w:r>
      <w:r w:rsidR="00167A18">
        <w:rPr>
          <w:rFonts w:ascii="Arial" w:hAnsi="Arial" w:cs="Arial"/>
          <w:sz w:val="22"/>
          <w:szCs w:val="22"/>
        </w:rPr>
        <w:t>ción del quórum legal.</w:t>
      </w:r>
      <w:r w:rsidR="002A4EA2">
        <w:rPr>
          <w:rFonts w:ascii="Arial" w:hAnsi="Arial" w:cs="Arial"/>
          <w:sz w:val="22"/>
          <w:szCs w:val="22"/>
        </w:rPr>
        <w:t xml:space="preserve"> </w:t>
      </w:r>
      <w:r w:rsidR="00167A18">
        <w:rPr>
          <w:rFonts w:ascii="Arial" w:hAnsi="Arial" w:cs="Arial"/>
          <w:sz w:val="22"/>
          <w:szCs w:val="22"/>
        </w:rPr>
        <w:t xml:space="preserve">- - - - - </w:t>
      </w:r>
      <w:r w:rsidR="002A4EA2">
        <w:rPr>
          <w:rFonts w:ascii="Arial" w:hAnsi="Arial" w:cs="Arial"/>
          <w:sz w:val="22"/>
          <w:szCs w:val="22"/>
        </w:rPr>
        <w:t xml:space="preserve">- - - - - - - - - - - - - - - </w:t>
      </w:r>
    </w:p>
    <w:p w14:paraId="73C25FD2" w14:textId="0F91F115" w:rsidR="005E7516" w:rsidRPr="00CB184A" w:rsidRDefault="005E7516" w:rsidP="005E7516">
      <w:pPr>
        <w:pStyle w:val="Prrafodelista"/>
        <w:widowControl w:val="0"/>
        <w:numPr>
          <w:ilvl w:val="0"/>
          <w:numId w:val="3"/>
        </w:numPr>
        <w:autoSpaceDE w:val="0"/>
        <w:autoSpaceDN w:val="0"/>
        <w:spacing w:line="360" w:lineRule="auto"/>
        <w:contextualSpacing w:val="0"/>
        <w:jc w:val="both"/>
        <w:rPr>
          <w:rFonts w:ascii="Arial" w:hAnsi="Arial" w:cs="Arial"/>
          <w:sz w:val="22"/>
          <w:szCs w:val="22"/>
        </w:rPr>
      </w:pPr>
      <w:r w:rsidRPr="00CB184A">
        <w:rPr>
          <w:rFonts w:ascii="Arial" w:hAnsi="Arial" w:cs="Arial"/>
          <w:sz w:val="22"/>
          <w:szCs w:val="22"/>
        </w:rPr>
        <w:t>Lectura y Aprobación del orden del día.</w:t>
      </w:r>
      <w:r w:rsidR="00206BF3">
        <w:rPr>
          <w:rFonts w:ascii="Arial" w:hAnsi="Arial" w:cs="Arial"/>
          <w:sz w:val="22"/>
          <w:szCs w:val="22"/>
        </w:rPr>
        <w:t xml:space="preserve"> </w:t>
      </w:r>
      <w:r w:rsidRPr="00CB184A">
        <w:rPr>
          <w:rFonts w:ascii="Arial" w:hAnsi="Arial" w:cs="Arial"/>
          <w:sz w:val="22"/>
          <w:szCs w:val="22"/>
        </w:rPr>
        <w:t xml:space="preserve">- - - </w:t>
      </w:r>
      <w:r w:rsidR="00167A18">
        <w:rPr>
          <w:rFonts w:ascii="Arial" w:hAnsi="Arial" w:cs="Arial"/>
          <w:sz w:val="22"/>
          <w:szCs w:val="22"/>
        </w:rPr>
        <w:t xml:space="preserve">- - - - - - - - - - - - - - - - </w:t>
      </w:r>
      <w:r w:rsidR="00206BF3">
        <w:rPr>
          <w:rFonts w:ascii="Arial" w:hAnsi="Arial" w:cs="Arial"/>
          <w:sz w:val="22"/>
          <w:szCs w:val="22"/>
        </w:rPr>
        <w:t xml:space="preserve">- - - - - - - - - - - - - - - </w:t>
      </w:r>
    </w:p>
    <w:p w14:paraId="02E2E385" w14:textId="206B94A1" w:rsidR="005E7516" w:rsidRPr="00CB184A" w:rsidRDefault="005E7516" w:rsidP="005E7516">
      <w:pPr>
        <w:pStyle w:val="Prrafodelista"/>
        <w:widowControl w:val="0"/>
        <w:numPr>
          <w:ilvl w:val="0"/>
          <w:numId w:val="3"/>
        </w:numPr>
        <w:autoSpaceDE w:val="0"/>
        <w:autoSpaceDN w:val="0"/>
        <w:spacing w:line="360" w:lineRule="auto"/>
        <w:contextualSpacing w:val="0"/>
        <w:jc w:val="both"/>
        <w:rPr>
          <w:rFonts w:ascii="Arial" w:hAnsi="Arial" w:cs="Arial"/>
          <w:sz w:val="22"/>
          <w:szCs w:val="22"/>
        </w:rPr>
      </w:pPr>
      <w:r w:rsidRPr="00CB184A">
        <w:rPr>
          <w:rFonts w:ascii="Arial" w:hAnsi="Arial" w:cs="Arial"/>
          <w:sz w:val="22"/>
          <w:szCs w:val="22"/>
        </w:rPr>
        <w:t>Aprobación de los acuerdos que resuelven sobre las determinaciones de la Unidad de Transparencia en el procedim</w:t>
      </w:r>
      <w:r w:rsidR="00167A18">
        <w:rPr>
          <w:rFonts w:ascii="Arial" w:hAnsi="Arial" w:cs="Arial"/>
          <w:sz w:val="22"/>
          <w:szCs w:val="22"/>
        </w:rPr>
        <w:t>iento de acceso a la información del IAIP.</w:t>
      </w:r>
      <w:r w:rsidR="00206BF3">
        <w:rPr>
          <w:rFonts w:ascii="Arial" w:hAnsi="Arial" w:cs="Arial"/>
          <w:sz w:val="22"/>
          <w:szCs w:val="22"/>
        </w:rPr>
        <w:t xml:space="preserve"> </w:t>
      </w:r>
      <w:r w:rsidR="00167A18">
        <w:rPr>
          <w:rFonts w:ascii="Arial" w:hAnsi="Arial" w:cs="Arial"/>
          <w:sz w:val="22"/>
          <w:szCs w:val="22"/>
        </w:rPr>
        <w:t xml:space="preserve">- - - - - - - - - - - </w:t>
      </w:r>
    </w:p>
    <w:p w14:paraId="553F0BE7" w14:textId="6AA49F41" w:rsidR="005E7516" w:rsidRPr="00CB184A" w:rsidRDefault="005E7516" w:rsidP="005E7516">
      <w:pPr>
        <w:pStyle w:val="Prrafodelista"/>
        <w:widowControl w:val="0"/>
        <w:numPr>
          <w:ilvl w:val="0"/>
          <w:numId w:val="3"/>
        </w:numPr>
        <w:autoSpaceDE w:val="0"/>
        <w:autoSpaceDN w:val="0"/>
        <w:spacing w:line="360" w:lineRule="auto"/>
        <w:contextualSpacing w:val="0"/>
        <w:jc w:val="both"/>
        <w:rPr>
          <w:rFonts w:ascii="Arial" w:hAnsi="Arial" w:cs="Arial"/>
          <w:sz w:val="22"/>
          <w:szCs w:val="22"/>
        </w:rPr>
      </w:pPr>
      <w:r w:rsidRPr="00CB184A">
        <w:rPr>
          <w:rFonts w:ascii="Arial" w:hAnsi="Arial" w:cs="Arial"/>
          <w:sz w:val="22"/>
          <w:szCs w:val="22"/>
        </w:rPr>
        <w:t xml:space="preserve">Aprobación de la designación del Responsable de Archivo de Trámite del Comité de </w:t>
      </w:r>
      <w:r w:rsidRPr="00CB184A">
        <w:rPr>
          <w:rFonts w:ascii="Arial" w:hAnsi="Arial" w:cs="Arial"/>
          <w:sz w:val="22"/>
          <w:szCs w:val="22"/>
        </w:rPr>
        <w:lastRenderedPageBreak/>
        <w:t>Transparencia.</w:t>
      </w:r>
      <w:r w:rsidR="002A4EA2">
        <w:rPr>
          <w:rFonts w:ascii="Arial" w:hAnsi="Arial" w:cs="Arial"/>
          <w:sz w:val="22"/>
          <w:szCs w:val="22"/>
        </w:rPr>
        <w:t xml:space="preserve"> </w:t>
      </w:r>
      <w:r w:rsidRPr="00CB184A">
        <w:rPr>
          <w:rFonts w:ascii="Arial" w:hAnsi="Arial" w:cs="Arial"/>
          <w:sz w:val="22"/>
          <w:szCs w:val="22"/>
        </w:rPr>
        <w:t xml:space="preserve">- - - - - - - - - - - - - - - - - - - - </w:t>
      </w:r>
      <w:r w:rsidR="00167A18">
        <w:rPr>
          <w:rFonts w:ascii="Arial" w:hAnsi="Arial" w:cs="Arial"/>
          <w:sz w:val="22"/>
          <w:szCs w:val="22"/>
        </w:rPr>
        <w:t xml:space="preserve">- - - - - - - - - - - - - - - - - - - - - - - - - - - - - - - - </w:t>
      </w:r>
      <w:r>
        <w:rPr>
          <w:rFonts w:ascii="Arial" w:hAnsi="Arial" w:cs="Arial"/>
        </w:rPr>
        <w:t xml:space="preserve"> </w:t>
      </w:r>
    </w:p>
    <w:p w14:paraId="6EB88BA9" w14:textId="2114DD15" w:rsidR="005E7516" w:rsidRPr="00CB184A" w:rsidRDefault="005E7516" w:rsidP="005E7516">
      <w:pPr>
        <w:pStyle w:val="Prrafodelista"/>
        <w:widowControl w:val="0"/>
        <w:numPr>
          <w:ilvl w:val="0"/>
          <w:numId w:val="3"/>
        </w:numPr>
        <w:autoSpaceDE w:val="0"/>
        <w:autoSpaceDN w:val="0"/>
        <w:spacing w:line="360" w:lineRule="auto"/>
        <w:contextualSpacing w:val="0"/>
        <w:jc w:val="both"/>
        <w:rPr>
          <w:rFonts w:ascii="Arial" w:hAnsi="Arial" w:cs="Arial"/>
          <w:sz w:val="22"/>
          <w:szCs w:val="22"/>
        </w:rPr>
      </w:pPr>
      <w:r w:rsidRPr="00CB184A">
        <w:rPr>
          <w:rFonts w:ascii="Arial" w:hAnsi="Arial" w:cs="Arial"/>
          <w:sz w:val="22"/>
          <w:szCs w:val="22"/>
        </w:rPr>
        <w:t>Aprobación del procedimiento mediante el cual, el Comité de Transparencia determina confirmar, modificar o revocar las solicitudes de clasificación o inexistencia de información, que presentan las área</w:t>
      </w:r>
      <w:r w:rsidR="00167A18">
        <w:rPr>
          <w:rFonts w:ascii="Arial" w:hAnsi="Arial" w:cs="Arial"/>
          <w:sz w:val="22"/>
          <w:szCs w:val="22"/>
        </w:rPr>
        <w:t>s administrativas del Instituto.</w:t>
      </w:r>
      <w:r w:rsidR="002A4EA2">
        <w:rPr>
          <w:rFonts w:ascii="Arial" w:hAnsi="Arial" w:cs="Arial"/>
          <w:sz w:val="22"/>
          <w:szCs w:val="22"/>
        </w:rPr>
        <w:t xml:space="preserve"> - - - - - - - - - - - - - - - </w:t>
      </w:r>
    </w:p>
    <w:p w14:paraId="38D2D512" w14:textId="0CD45A02" w:rsidR="005E7516" w:rsidRPr="00CB184A" w:rsidRDefault="005E7516" w:rsidP="005E7516">
      <w:pPr>
        <w:pStyle w:val="Prrafodelista"/>
        <w:widowControl w:val="0"/>
        <w:numPr>
          <w:ilvl w:val="0"/>
          <w:numId w:val="3"/>
        </w:numPr>
        <w:autoSpaceDE w:val="0"/>
        <w:autoSpaceDN w:val="0"/>
        <w:spacing w:line="360" w:lineRule="auto"/>
        <w:contextualSpacing w:val="0"/>
        <w:jc w:val="both"/>
        <w:rPr>
          <w:rFonts w:ascii="Arial" w:hAnsi="Arial" w:cs="Arial"/>
          <w:sz w:val="22"/>
          <w:szCs w:val="22"/>
        </w:rPr>
      </w:pPr>
      <w:r w:rsidRPr="00CB184A">
        <w:rPr>
          <w:rFonts w:ascii="Arial" w:hAnsi="Arial" w:cs="Arial"/>
          <w:sz w:val="22"/>
          <w:szCs w:val="22"/>
        </w:rPr>
        <w:t>Asuntos Generales.</w:t>
      </w:r>
      <w:r w:rsidR="002A4EA2">
        <w:rPr>
          <w:rFonts w:ascii="Arial" w:hAnsi="Arial" w:cs="Arial"/>
          <w:sz w:val="22"/>
          <w:szCs w:val="22"/>
        </w:rPr>
        <w:t xml:space="preserve"> </w:t>
      </w:r>
      <w:r w:rsidRPr="00CB184A">
        <w:rPr>
          <w:rFonts w:ascii="Arial" w:hAnsi="Arial" w:cs="Arial"/>
          <w:sz w:val="22"/>
          <w:szCs w:val="22"/>
        </w:rPr>
        <w:t xml:space="preserve">- - - - - - - - - - - - - - - - - - - - - - - </w:t>
      </w:r>
      <w:r w:rsidR="00167A18">
        <w:rPr>
          <w:rFonts w:ascii="Arial" w:hAnsi="Arial" w:cs="Arial"/>
          <w:sz w:val="22"/>
          <w:szCs w:val="22"/>
        </w:rPr>
        <w:t xml:space="preserve">- - - - - - - - - - - </w:t>
      </w:r>
      <w:r w:rsidR="002A4EA2">
        <w:rPr>
          <w:rFonts w:ascii="Arial" w:hAnsi="Arial" w:cs="Arial"/>
          <w:sz w:val="22"/>
          <w:szCs w:val="22"/>
        </w:rPr>
        <w:t xml:space="preserve">- - - - - - - - - - - - - - </w:t>
      </w:r>
    </w:p>
    <w:p w14:paraId="0B44E4FD" w14:textId="12AD20CE" w:rsidR="005E7516" w:rsidRPr="00CB184A" w:rsidRDefault="005E7516" w:rsidP="005E7516">
      <w:pPr>
        <w:pStyle w:val="Prrafodelista"/>
        <w:widowControl w:val="0"/>
        <w:numPr>
          <w:ilvl w:val="0"/>
          <w:numId w:val="3"/>
        </w:numPr>
        <w:autoSpaceDE w:val="0"/>
        <w:autoSpaceDN w:val="0"/>
        <w:contextualSpacing w:val="0"/>
        <w:jc w:val="both"/>
        <w:rPr>
          <w:rFonts w:ascii="Arial" w:hAnsi="Arial" w:cs="Arial"/>
          <w:sz w:val="22"/>
          <w:szCs w:val="22"/>
        </w:rPr>
      </w:pPr>
      <w:r w:rsidRPr="00CB184A">
        <w:rPr>
          <w:rFonts w:ascii="Arial" w:hAnsi="Arial" w:cs="Arial"/>
          <w:sz w:val="22"/>
          <w:szCs w:val="22"/>
        </w:rPr>
        <w:t>Clausura de la Sesión.</w:t>
      </w:r>
      <w:r w:rsidR="002A4EA2">
        <w:rPr>
          <w:rFonts w:ascii="Arial" w:hAnsi="Arial" w:cs="Arial"/>
          <w:sz w:val="22"/>
          <w:szCs w:val="22"/>
        </w:rPr>
        <w:t xml:space="preserve"> </w:t>
      </w:r>
      <w:r w:rsidRPr="00CB184A">
        <w:rPr>
          <w:rFonts w:ascii="Arial" w:hAnsi="Arial" w:cs="Arial"/>
          <w:sz w:val="22"/>
          <w:szCs w:val="22"/>
        </w:rPr>
        <w:t xml:space="preserve">- - - - - - - - - - - - - - - </w:t>
      </w:r>
      <w:r w:rsidR="00167A18">
        <w:rPr>
          <w:rFonts w:ascii="Arial" w:hAnsi="Arial" w:cs="Arial"/>
          <w:sz w:val="22"/>
          <w:szCs w:val="22"/>
        </w:rPr>
        <w:t xml:space="preserve">- - - - - - - - - - - - - - - - </w:t>
      </w:r>
      <w:r w:rsidR="002A4EA2">
        <w:rPr>
          <w:rFonts w:ascii="Arial" w:hAnsi="Arial" w:cs="Arial"/>
          <w:sz w:val="22"/>
          <w:szCs w:val="22"/>
        </w:rPr>
        <w:t xml:space="preserve">- - - - - - - - - - - - - - - </w:t>
      </w:r>
    </w:p>
    <w:p w14:paraId="6D118264" w14:textId="77777777" w:rsidR="005E7516" w:rsidRDefault="005E7516" w:rsidP="005E7516">
      <w:pPr>
        <w:spacing w:line="360" w:lineRule="auto"/>
        <w:jc w:val="both"/>
        <w:rPr>
          <w:rFonts w:ascii="Arial" w:hAnsi="Arial" w:cs="Arial"/>
        </w:rPr>
      </w:pPr>
    </w:p>
    <w:p w14:paraId="53C43747" w14:textId="406E200E" w:rsidR="005E7516" w:rsidRDefault="005E7516" w:rsidP="005E7516">
      <w:pPr>
        <w:spacing w:line="360" w:lineRule="auto"/>
        <w:jc w:val="both"/>
        <w:rPr>
          <w:rFonts w:ascii="Arial" w:hAnsi="Arial" w:cs="Arial"/>
          <w:sz w:val="22"/>
          <w:szCs w:val="22"/>
        </w:rPr>
      </w:pPr>
      <w:r w:rsidRPr="005E7516">
        <w:rPr>
          <w:rFonts w:ascii="Arial" w:hAnsi="Arial" w:cs="Arial"/>
          <w:sz w:val="22"/>
          <w:szCs w:val="22"/>
        </w:rPr>
        <w:t xml:space="preserve">En seguida, el Presidente procedió con el desahogo del punto número 3 (tres) del orden del día relativo a la aprobación de los acuerdos que resuelven sobre las determinaciones de la Unidad de Transparencia en el procedimiento de acceso a la información del IAIP, para lo cual, solicitó a la Secretaria Ejecutiva, dar cuenta de este punto. - - - - - - - - - - - - - </w:t>
      </w:r>
      <w:r>
        <w:rPr>
          <w:rFonts w:ascii="Arial" w:hAnsi="Arial" w:cs="Arial"/>
          <w:sz w:val="22"/>
          <w:szCs w:val="22"/>
        </w:rPr>
        <w:t xml:space="preserve">- - - - - - - - - </w:t>
      </w:r>
    </w:p>
    <w:p w14:paraId="0346711D" w14:textId="77777777" w:rsidR="005E7516" w:rsidRPr="005E7516" w:rsidRDefault="005E7516" w:rsidP="005E7516">
      <w:pPr>
        <w:spacing w:line="360" w:lineRule="auto"/>
        <w:jc w:val="both"/>
        <w:rPr>
          <w:rFonts w:ascii="Arial" w:hAnsi="Arial" w:cs="Arial"/>
          <w:sz w:val="22"/>
          <w:szCs w:val="22"/>
        </w:rPr>
      </w:pPr>
    </w:p>
    <w:p w14:paraId="29898FDD" w14:textId="629EDA76" w:rsidR="005E7516" w:rsidRDefault="005E7516" w:rsidP="005E7516">
      <w:pPr>
        <w:spacing w:line="360" w:lineRule="auto"/>
        <w:jc w:val="both"/>
        <w:rPr>
          <w:rFonts w:ascii="Arial" w:hAnsi="Arial" w:cs="Arial"/>
          <w:sz w:val="22"/>
          <w:szCs w:val="22"/>
        </w:rPr>
      </w:pPr>
      <w:r w:rsidRPr="005E7516">
        <w:rPr>
          <w:rFonts w:ascii="Arial" w:hAnsi="Arial" w:cs="Arial"/>
          <w:sz w:val="22"/>
          <w:szCs w:val="22"/>
        </w:rPr>
        <w:t xml:space="preserve">La Secretaria Ejecutiva dio cuenta del punto relativo a la aprobación de los acuerdos por los cuales el Comité de Transparencia conoció y resolvió sobre las determinaciones de la Unidad de Transparencia con relación a las solicitudes de acceso a la información pública dirigidas a este Instituto y presentadas a través del sistema Infomex Oaxaca, a partir del día </w:t>
      </w:r>
      <w:r w:rsidR="008E09DB">
        <w:rPr>
          <w:rFonts w:ascii="Arial" w:hAnsi="Arial" w:cs="Arial"/>
          <w:sz w:val="22"/>
          <w:szCs w:val="22"/>
        </w:rPr>
        <w:t>quince</w:t>
      </w:r>
      <w:r w:rsidRPr="005E7516">
        <w:rPr>
          <w:rFonts w:ascii="Arial" w:hAnsi="Arial" w:cs="Arial"/>
          <w:sz w:val="22"/>
          <w:szCs w:val="22"/>
        </w:rPr>
        <w:t xml:space="preserve"> de enero de 2021 a</w:t>
      </w:r>
      <w:r w:rsidR="008E09DB">
        <w:rPr>
          <w:rFonts w:ascii="Arial" w:hAnsi="Arial" w:cs="Arial"/>
          <w:sz w:val="22"/>
          <w:szCs w:val="22"/>
        </w:rPr>
        <w:t>l doce de marzo de 2021</w:t>
      </w:r>
      <w:r w:rsidRPr="005E7516">
        <w:rPr>
          <w:rFonts w:ascii="Arial" w:hAnsi="Arial" w:cs="Arial"/>
          <w:sz w:val="22"/>
          <w:szCs w:val="22"/>
        </w:rPr>
        <w:t xml:space="preserve">, los cuales son los siguientes: </w:t>
      </w:r>
      <w:r w:rsidRPr="008E09DB">
        <w:rPr>
          <w:rFonts w:ascii="Arial" w:hAnsi="Arial" w:cs="Arial"/>
          <w:b/>
          <w:sz w:val="18"/>
          <w:szCs w:val="22"/>
        </w:rPr>
        <w:t>ACUERDO/CT/IAIP/OAX/03/2021, ACUERDO/CT/IAIP/OAX/04/2020, ACUERDO/CT/IAIP/OAX/05/2020, ACUERDO/CT/IAIP/OAX/06/2021, ACUERDO/CT/IAIP/OAX/07/2021, ACUERDO/CT/IAIP/OAX/08/2021, ACUERDO/CT/IAIP/OAX/09/2021, ACUERDO/CT/IAIP/OAX/10/2021, ACUERDO/CT/IAIP/OAX/11/2021, ACUERDO/CT/IAIP/OAX/12/2021, ACUERDO/CT/IAIP/OAX/13/2021, ACUERDO/CT/IAIP/OAX/14/2021</w:t>
      </w:r>
      <w:r w:rsidRPr="005E7516">
        <w:rPr>
          <w:rFonts w:ascii="Arial" w:hAnsi="Arial" w:cs="Arial"/>
          <w:b/>
          <w:sz w:val="22"/>
          <w:szCs w:val="22"/>
        </w:rPr>
        <w:t xml:space="preserve">. </w:t>
      </w:r>
      <w:r w:rsidRPr="005E7516">
        <w:rPr>
          <w:rFonts w:ascii="Arial" w:hAnsi="Arial" w:cs="Arial"/>
          <w:sz w:val="22"/>
          <w:szCs w:val="22"/>
        </w:rPr>
        <w:t>Una vez que se dio cuenta de este punto del orden del día y escuchados todas y todos los presentes, se tomaron los acuerdos correspondientes.</w:t>
      </w:r>
      <w:r w:rsidR="002A4EA2">
        <w:rPr>
          <w:rFonts w:ascii="Arial" w:hAnsi="Arial" w:cs="Arial"/>
          <w:sz w:val="22"/>
          <w:szCs w:val="22"/>
        </w:rPr>
        <w:t xml:space="preserve"> </w:t>
      </w:r>
      <w:r>
        <w:rPr>
          <w:rFonts w:ascii="Arial" w:hAnsi="Arial" w:cs="Arial"/>
          <w:sz w:val="22"/>
          <w:szCs w:val="22"/>
        </w:rPr>
        <w:t xml:space="preserve">- - - - - - </w:t>
      </w:r>
      <w:r w:rsidR="00A37A81">
        <w:rPr>
          <w:rFonts w:ascii="Arial" w:hAnsi="Arial" w:cs="Arial"/>
          <w:sz w:val="22"/>
          <w:szCs w:val="22"/>
        </w:rPr>
        <w:t xml:space="preserve">- - - - - - - - - - - - - - - - - - - - - - - </w:t>
      </w:r>
    </w:p>
    <w:p w14:paraId="2B9B638A" w14:textId="77777777" w:rsidR="005E7516" w:rsidRPr="005E7516" w:rsidRDefault="005E7516" w:rsidP="005E7516">
      <w:pPr>
        <w:spacing w:line="360" w:lineRule="auto"/>
        <w:jc w:val="both"/>
        <w:rPr>
          <w:rFonts w:ascii="Arial" w:hAnsi="Arial" w:cs="Arial"/>
          <w:sz w:val="22"/>
          <w:szCs w:val="22"/>
        </w:rPr>
      </w:pPr>
    </w:p>
    <w:p w14:paraId="1D60C86F" w14:textId="09FE4B09" w:rsidR="005E7516" w:rsidRDefault="005E7516" w:rsidP="005E7516">
      <w:pPr>
        <w:spacing w:line="360" w:lineRule="auto"/>
        <w:jc w:val="both"/>
        <w:rPr>
          <w:rFonts w:ascii="Arial" w:hAnsi="Arial" w:cs="Arial"/>
          <w:sz w:val="22"/>
          <w:szCs w:val="22"/>
        </w:rPr>
      </w:pPr>
      <w:r w:rsidRPr="005E7516">
        <w:rPr>
          <w:rFonts w:ascii="Arial" w:hAnsi="Arial" w:cs="Arial"/>
          <w:sz w:val="22"/>
          <w:szCs w:val="22"/>
        </w:rPr>
        <w:t xml:space="preserve">A continuación, el Presidente procedió con el desahogo del punto número 4 (cuatro) del Orden del día relativo a la Aprobación de la designación del Responsable de Archivo de Trámite del Comité de Transparencia, para lo cual, solicitó a la Secretaria Ejecutiva dar cuenta de este punto. - - - - - - - - - - - - - - - - - - - - - - - - - - - - - - - - - - - - - - - - - - - - - - - - - - </w:t>
      </w:r>
      <w:r>
        <w:rPr>
          <w:rFonts w:ascii="Arial" w:hAnsi="Arial" w:cs="Arial"/>
          <w:sz w:val="22"/>
          <w:szCs w:val="22"/>
        </w:rPr>
        <w:t xml:space="preserve">- - </w:t>
      </w:r>
    </w:p>
    <w:p w14:paraId="39F1BD77" w14:textId="77777777" w:rsidR="005E7516" w:rsidRPr="005E7516" w:rsidRDefault="005E7516" w:rsidP="005E7516">
      <w:pPr>
        <w:spacing w:line="360" w:lineRule="auto"/>
        <w:jc w:val="both"/>
        <w:rPr>
          <w:rFonts w:ascii="Arial" w:hAnsi="Arial" w:cs="Arial"/>
          <w:sz w:val="22"/>
          <w:szCs w:val="22"/>
        </w:rPr>
      </w:pPr>
    </w:p>
    <w:p w14:paraId="7B9152B6" w14:textId="202C92FE" w:rsidR="005E7516" w:rsidRDefault="005E7516" w:rsidP="005E7516">
      <w:pPr>
        <w:spacing w:line="360" w:lineRule="auto"/>
        <w:jc w:val="both"/>
        <w:rPr>
          <w:rFonts w:ascii="Arial" w:hAnsi="Arial" w:cs="Arial"/>
          <w:sz w:val="22"/>
          <w:szCs w:val="22"/>
        </w:rPr>
      </w:pPr>
      <w:r w:rsidRPr="005E7516">
        <w:rPr>
          <w:rFonts w:ascii="Arial" w:hAnsi="Arial" w:cs="Arial"/>
          <w:sz w:val="22"/>
          <w:szCs w:val="22"/>
        </w:rPr>
        <w:t>La Secretaria Ejecutiva, señaló que con fundamento en los artículos 20, 21 fracción II inciso b) así como su párrafo segundo, de la Ley General de</w:t>
      </w:r>
      <w:r w:rsidR="008E09DB">
        <w:rPr>
          <w:rFonts w:ascii="Arial" w:hAnsi="Arial" w:cs="Arial"/>
          <w:sz w:val="22"/>
          <w:szCs w:val="22"/>
        </w:rPr>
        <w:t xml:space="preserve"> Archivos</w:t>
      </w:r>
      <w:r w:rsidRPr="005E7516">
        <w:rPr>
          <w:rFonts w:ascii="Arial" w:hAnsi="Arial" w:cs="Arial"/>
          <w:sz w:val="22"/>
          <w:szCs w:val="22"/>
        </w:rPr>
        <w:t xml:space="preserve">, Titulo Séptimo, Titulo Noveno fracción II inciso b) y su párrafo segundo, de los Lineamientos para la Organización y Conservación de los Archivos del Sistema Nacional de Transparencia, se propone en esta Segunda Sesión Ordinaria, la designación del C. Rigoberto Clemente Canseco Díaz como Responsable del Archivo de Trámite del Comité de Transparencia del IAIP, para lo cual se le encomienda dicho cargo, de ser aprobado en su caso, para que realicé todas las acciones encomendadas por el Área Coordinadora de Archivos del Instituto en materia de gestión documental y de archivos.- - - - - - - - - - - - - - - </w:t>
      </w:r>
      <w:r>
        <w:rPr>
          <w:rFonts w:ascii="Arial" w:hAnsi="Arial" w:cs="Arial"/>
          <w:sz w:val="22"/>
          <w:szCs w:val="22"/>
        </w:rPr>
        <w:t xml:space="preserve">- - - - - - - - - - - - - - - - - - - - - - - - - - - - - - - - - - - </w:t>
      </w:r>
    </w:p>
    <w:p w14:paraId="24F6182D" w14:textId="4E671C25" w:rsidR="005E7516" w:rsidRDefault="005E7516" w:rsidP="005E7516">
      <w:pPr>
        <w:spacing w:line="360" w:lineRule="auto"/>
        <w:jc w:val="both"/>
        <w:rPr>
          <w:rFonts w:ascii="Arial" w:hAnsi="Arial" w:cs="Arial"/>
          <w:sz w:val="22"/>
          <w:szCs w:val="22"/>
        </w:rPr>
      </w:pPr>
      <w:r w:rsidRPr="005E7516">
        <w:rPr>
          <w:rFonts w:ascii="Arial" w:hAnsi="Arial" w:cs="Arial"/>
          <w:sz w:val="22"/>
          <w:szCs w:val="22"/>
        </w:rPr>
        <w:t>Una vez que se dio cuenta de este punto del orden del día y escuchados todas y todos los presentes, se tomaron los acuerdos correspondientes.</w:t>
      </w:r>
      <w:r w:rsidR="002A4EA2">
        <w:rPr>
          <w:rFonts w:ascii="Arial" w:hAnsi="Arial" w:cs="Arial"/>
          <w:sz w:val="22"/>
          <w:szCs w:val="22"/>
        </w:rPr>
        <w:t xml:space="preserve"> </w:t>
      </w:r>
      <w:r w:rsidRPr="005E7516">
        <w:rPr>
          <w:rFonts w:ascii="Arial" w:hAnsi="Arial" w:cs="Arial"/>
          <w:sz w:val="22"/>
          <w:szCs w:val="22"/>
        </w:rPr>
        <w:t>- - - - - - - - - - - - - - - - - - - - - - - - - -</w:t>
      </w:r>
      <w:r>
        <w:rPr>
          <w:rFonts w:ascii="Arial" w:hAnsi="Arial" w:cs="Arial"/>
          <w:sz w:val="22"/>
          <w:szCs w:val="22"/>
        </w:rPr>
        <w:t xml:space="preserve"> - - - </w:t>
      </w:r>
    </w:p>
    <w:p w14:paraId="6DEA80BE" w14:textId="77777777" w:rsidR="005E7516" w:rsidRPr="005E7516" w:rsidRDefault="005E7516" w:rsidP="005E7516">
      <w:pPr>
        <w:spacing w:line="360" w:lineRule="auto"/>
        <w:jc w:val="both"/>
        <w:rPr>
          <w:rFonts w:ascii="Arial" w:hAnsi="Arial" w:cs="Arial"/>
          <w:sz w:val="22"/>
          <w:szCs w:val="22"/>
        </w:rPr>
      </w:pPr>
    </w:p>
    <w:p w14:paraId="100A45A0" w14:textId="3630A84C" w:rsidR="005E7516" w:rsidRPr="005E7516" w:rsidRDefault="005E7516" w:rsidP="005E7516">
      <w:pPr>
        <w:spacing w:line="360" w:lineRule="auto"/>
        <w:jc w:val="both"/>
        <w:rPr>
          <w:rFonts w:ascii="Arial" w:hAnsi="Arial" w:cs="Arial"/>
          <w:sz w:val="22"/>
          <w:szCs w:val="22"/>
        </w:rPr>
      </w:pPr>
      <w:r w:rsidRPr="005E7516">
        <w:rPr>
          <w:rFonts w:ascii="Arial" w:hAnsi="Arial" w:cs="Arial"/>
          <w:sz w:val="22"/>
          <w:szCs w:val="22"/>
        </w:rPr>
        <w:lastRenderedPageBreak/>
        <w:t>A continuación, el Presidente procedió con el desahogo del punto número 5 (cinco) del Orden del día relativo a la aprobación del procedimiento mediante el cual, el Comité de Transparencia determina confirmar, modificar o revocar las solicitudes de clasificación o inexistencia de información, que presentan las áreas administrativas del Instituto, para lo cual, solicitó a la Secretaria Ejecutiva dar cuenta de este punto.</w:t>
      </w:r>
      <w:r w:rsidR="002A4EA2">
        <w:rPr>
          <w:rFonts w:ascii="Arial" w:hAnsi="Arial" w:cs="Arial"/>
          <w:sz w:val="22"/>
          <w:szCs w:val="22"/>
        </w:rPr>
        <w:t xml:space="preserve"> </w:t>
      </w:r>
      <w:r w:rsidRPr="005E7516">
        <w:rPr>
          <w:rFonts w:ascii="Arial" w:hAnsi="Arial" w:cs="Arial"/>
          <w:sz w:val="22"/>
          <w:szCs w:val="22"/>
        </w:rPr>
        <w:t xml:space="preserve">- - - - - - - - - - - - - - - - - - - - </w:t>
      </w:r>
      <w:r>
        <w:rPr>
          <w:rFonts w:ascii="Arial" w:hAnsi="Arial" w:cs="Arial"/>
          <w:sz w:val="22"/>
          <w:szCs w:val="22"/>
        </w:rPr>
        <w:t xml:space="preserve">- - - - - - </w:t>
      </w:r>
    </w:p>
    <w:p w14:paraId="12289FFB" w14:textId="27FB13FB" w:rsidR="005E7516" w:rsidRDefault="005E7516" w:rsidP="005E7516">
      <w:pPr>
        <w:spacing w:line="360" w:lineRule="auto"/>
        <w:jc w:val="both"/>
        <w:rPr>
          <w:rFonts w:ascii="Arial" w:hAnsi="Arial" w:cs="Arial"/>
          <w:sz w:val="22"/>
          <w:szCs w:val="22"/>
        </w:rPr>
      </w:pPr>
    </w:p>
    <w:p w14:paraId="663A448C" w14:textId="5942DC18" w:rsidR="00167A18" w:rsidRPr="005E7516" w:rsidRDefault="00167A18" w:rsidP="005E7516">
      <w:pPr>
        <w:spacing w:line="360" w:lineRule="auto"/>
        <w:jc w:val="both"/>
        <w:rPr>
          <w:rFonts w:ascii="Arial" w:hAnsi="Arial" w:cs="Arial"/>
          <w:sz w:val="22"/>
          <w:szCs w:val="22"/>
        </w:rPr>
      </w:pPr>
      <w:r>
        <w:rPr>
          <w:rFonts w:ascii="Arial" w:hAnsi="Arial" w:cs="Arial"/>
          <w:sz w:val="22"/>
          <w:szCs w:val="22"/>
        </w:rPr>
        <w:t xml:space="preserve">Acto seguido, la Secretaria Ejecutiva dio cuenta de este punto, señalando que la propuesta para el procedimiento por el cual </w:t>
      </w:r>
      <w:r w:rsidRPr="005E7516">
        <w:rPr>
          <w:rFonts w:ascii="Arial" w:hAnsi="Arial" w:cs="Arial"/>
          <w:sz w:val="22"/>
          <w:szCs w:val="22"/>
        </w:rPr>
        <w:t xml:space="preserve"> el Comité de Transparencia determina confirmar, modificar o revocar las solicitudes de clasificació</w:t>
      </w:r>
      <w:r w:rsidR="00C16D33">
        <w:rPr>
          <w:rFonts w:ascii="Arial" w:hAnsi="Arial" w:cs="Arial"/>
          <w:sz w:val="22"/>
          <w:szCs w:val="22"/>
        </w:rPr>
        <w:t>n o inexistencia de información</w:t>
      </w:r>
      <w:r w:rsidRPr="005E7516">
        <w:rPr>
          <w:rFonts w:ascii="Arial" w:hAnsi="Arial" w:cs="Arial"/>
          <w:sz w:val="22"/>
          <w:szCs w:val="22"/>
        </w:rPr>
        <w:t xml:space="preserve"> que presentan las áreas administrativas del Instituto</w:t>
      </w:r>
      <w:r>
        <w:rPr>
          <w:rFonts w:ascii="Arial" w:hAnsi="Arial" w:cs="Arial"/>
          <w:sz w:val="22"/>
          <w:szCs w:val="22"/>
        </w:rPr>
        <w:t>, es que dichas determinaciones se consignen por acuerdo, lo anterior para estar en condiciones de poder realizar la publicación de las fracciones que compete al Comité de Transparencia en la PNT bajo los formatos requeridos</w:t>
      </w:r>
      <w:r w:rsidR="00C16D33">
        <w:rPr>
          <w:rFonts w:ascii="Arial" w:hAnsi="Arial" w:cs="Arial"/>
          <w:sz w:val="22"/>
          <w:szCs w:val="22"/>
        </w:rPr>
        <w:t xml:space="preserve">.- - - - - - - - - - - - </w:t>
      </w:r>
    </w:p>
    <w:p w14:paraId="75026A52" w14:textId="77777777" w:rsidR="00C16D33" w:rsidRDefault="00C16D33" w:rsidP="005E7516">
      <w:pPr>
        <w:spacing w:line="360" w:lineRule="auto"/>
        <w:jc w:val="both"/>
        <w:rPr>
          <w:rFonts w:ascii="Arial" w:hAnsi="Arial" w:cs="Arial"/>
          <w:sz w:val="22"/>
          <w:szCs w:val="22"/>
        </w:rPr>
      </w:pPr>
    </w:p>
    <w:p w14:paraId="1A1897A3" w14:textId="710D8025" w:rsidR="005E7516" w:rsidRPr="003468EA" w:rsidRDefault="005E7516" w:rsidP="005E7516">
      <w:pPr>
        <w:spacing w:line="360" w:lineRule="auto"/>
        <w:jc w:val="both"/>
        <w:rPr>
          <w:rFonts w:ascii="Arial" w:hAnsi="Arial" w:cs="Arial"/>
          <w:sz w:val="22"/>
          <w:szCs w:val="22"/>
        </w:rPr>
      </w:pPr>
      <w:r w:rsidRPr="003468EA">
        <w:rPr>
          <w:rFonts w:ascii="Arial" w:hAnsi="Arial" w:cs="Arial"/>
          <w:sz w:val="22"/>
          <w:szCs w:val="22"/>
        </w:rPr>
        <w:t xml:space="preserve">No habiendo más asuntos que tratar y una vez desahogados los puntos previstos en el orden del día, se tomaron los siguientes: - - - - - - - - - - - - - - - - - - - - - - - - - - - - - - - - - - - - - - - - - - - </w:t>
      </w:r>
    </w:p>
    <w:p w14:paraId="3C7E0728" w14:textId="34B7464B" w:rsidR="005E7516" w:rsidRPr="003468EA" w:rsidRDefault="005E7516" w:rsidP="005E7516">
      <w:pPr>
        <w:spacing w:line="360" w:lineRule="auto"/>
        <w:jc w:val="both"/>
        <w:rPr>
          <w:rFonts w:ascii="Arial" w:hAnsi="Arial" w:cs="Arial"/>
          <w:sz w:val="22"/>
          <w:szCs w:val="22"/>
        </w:rPr>
      </w:pPr>
      <w:r w:rsidRPr="003468EA">
        <w:rPr>
          <w:rFonts w:ascii="Arial" w:hAnsi="Arial" w:cs="Arial"/>
          <w:sz w:val="22"/>
          <w:szCs w:val="22"/>
        </w:rPr>
        <w:t xml:space="preserve">- - - - - - - - - - - - - - - - - - - - - - - - - - - - </w:t>
      </w:r>
      <w:r w:rsidRPr="003468EA">
        <w:rPr>
          <w:rFonts w:ascii="Arial" w:hAnsi="Arial" w:cs="Arial"/>
          <w:b/>
          <w:sz w:val="22"/>
          <w:szCs w:val="22"/>
        </w:rPr>
        <w:t>ACUERDOS</w:t>
      </w:r>
      <w:r w:rsidRPr="003468EA">
        <w:rPr>
          <w:rFonts w:ascii="Arial" w:hAnsi="Arial" w:cs="Arial"/>
          <w:sz w:val="22"/>
          <w:szCs w:val="22"/>
        </w:rPr>
        <w:t xml:space="preserve">: - - - - - - - - - - - - - - - - - - - - - - - - - - - </w:t>
      </w:r>
      <w:r w:rsidR="003468EA">
        <w:rPr>
          <w:rFonts w:ascii="Arial" w:hAnsi="Arial" w:cs="Arial"/>
          <w:sz w:val="22"/>
          <w:szCs w:val="22"/>
        </w:rPr>
        <w:t>- - -</w:t>
      </w:r>
    </w:p>
    <w:p w14:paraId="65856C4B" w14:textId="31572558" w:rsidR="008E09DB" w:rsidRPr="003468EA" w:rsidRDefault="005E7516" w:rsidP="005E7516">
      <w:pPr>
        <w:spacing w:line="360" w:lineRule="auto"/>
        <w:jc w:val="both"/>
        <w:rPr>
          <w:rFonts w:ascii="Arial" w:hAnsi="Arial" w:cs="Arial"/>
          <w:sz w:val="22"/>
          <w:szCs w:val="22"/>
        </w:rPr>
      </w:pPr>
      <w:r w:rsidRPr="003468EA">
        <w:rPr>
          <w:rFonts w:ascii="Arial" w:hAnsi="Arial" w:cs="Arial"/>
          <w:b/>
          <w:sz w:val="22"/>
          <w:szCs w:val="22"/>
        </w:rPr>
        <w:t>PRIMERO:</w:t>
      </w:r>
      <w:r w:rsidRPr="003468EA">
        <w:rPr>
          <w:rFonts w:ascii="Arial" w:hAnsi="Arial" w:cs="Arial"/>
          <w:sz w:val="22"/>
          <w:szCs w:val="22"/>
        </w:rPr>
        <w:t xml:space="preserve"> </w:t>
      </w:r>
      <w:r w:rsidR="008E09DB" w:rsidRPr="003468EA">
        <w:rPr>
          <w:rFonts w:ascii="Arial" w:hAnsi="Arial" w:cs="Arial"/>
          <w:sz w:val="22"/>
          <w:szCs w:val="22"/>
        </w:rPr>
        <w:t xml:space="preserve">Se aprueban por unanimidad de votos los acuerdos por los cuales el Comité de Transparencia conoció y resolvió sobre las determinaciones de la Unidad de Transparencia, en relación a las solicitudes de acceso a la información pública dirigidas a este Instituto y presentadas a través del sistema Infomex Oaxaca a partir </w:t>
      </w:r>
      <w:r w:rsidR="003468EA" w:rsidRPr="003468EA">
        <w:rPr>
          <w:rFonts w:ascii="Arial" w:hAnsi="Arial" w:cs="Arial"/>
          <w:sz w:val="22"/>
          <w:szCs w:val="22"/>
        </w:rPr>
        <w:t>a partir del d</w:t>
      </w:r>
      <w:r w:rsidR="00012C74">
        <w:rPr>
          <w:rFonts w:ascii="Arial" w:hAnsi="Arial" w:cs="Arial"/>
          <w:sz w:val="22"/>
          <w:szCs w:val="22"/>
        </w:rPr>
        <w:t>ía quince de enero de</w:t>
      </w:r>
      <w:r w:rsidR="003008A3">
        <w:rPr>
          <w:rFonts w:ascii="Arial" w:hAnsi="Arial" w:cs="Arial"/>
          <w:sz w:val="22"/>
          <w:szCs w:val="22"/>
        </w:rPr>
        <w:t>l dos mil veintiuno</w:t>
      </w:r>
      <w:r w:rsidR="00012C74">
        <w:rPr>
          <w:rFonts w:ascii="Arial" w:hAnsi="Arial" w:cs="Arial"/>
          <w:sz w:val="22"/>
          <w:szCs w:val="22"/>
        </w:rPr>
        <w:t xml:space="preserve"> al doce</w:t>
      </w:r>
      <w:r w:rsidR="003468EA" w:rsidRPr="003468EA">
        <w:rPr>
          <w:rFonts w:ascii="Arial" w:hAnsi="Arial" w:cs="Arial"/>
          <w:sz w:val="22"/>
          <w:szCs w:val="22"/>
        </w:rPr>
        <w:t xml:space="preserve"> de marzo de</w:t>
      </w:r>
      <w:r w:rsidR="003008A3">
        <w:rPr>
          <w:rFonts w:ascii="Arial" w:hAnsi="Arial" w:cs="Arial"/>
          <w:sz w:val="22"/>
          <w:szCs w:val="22"/>
        </w:rPr>
        <w:t>l dos mil veintiuno</w:t>
      </w:r>
      <w:r w:rsidR="003468EA" w:rsidRPr="003468EA">
        <w:rPr>
          <w:rFonts w:ascii="Arial" w:hAnsi="Arial" w:cs="Arial"/>
          <w:sz w:val="22"/>
          <w:szCs w:val="22"/>
        </w:rPr>
        <w:t xml:space="preserve"> 2021</w:t>
      </w:r>
      <w:r w:rsidR="003008A3">
        <w:rPr>
          <w:rFonts w:ascii="Arial" w:hAnsi="Arial" w:cs="Arial"/>
          <w:sz w:val="22"/>
          <w:szCs w:val="22"/>
        </w:rPr>
        <w:t xml:space="preserve">. - - - - - - - - - - - - - - - - - - - - - - - </w:t>
      </w:r>
    </w:p>
    <w:p w14:paraId="24E55F5A" w14:textId="77777777" w:rsidR="002A4EA2" w:rsidRDefault="002A4EA2" w:rsidP="005E7516">
      <w:pPr>
        <w:spacing w:line="360" w:lineRule="auto"/>
        <w:jc w:val="both"/>
        <w:rPr>
          <w:rFonts w:ascii="Arial" w:hAnsi="Arial" w:cs="Arial"/>
          <w:b/>
          <w:sz w:val="22"/>
          <w:szCs w:val="22"/>
        </w:rPr>
      </w:pPr>
    </w:p>
    <w:p w14:paraId="7DB5211D" w14:textId="2FA9EC92" w:rsidR="005E7516" w:rsidRPr="00A37A81" w:rsidRDefault="005E7516" w:rsidP="005E7516">
      <w:pPr>
        <w:spacing w:line="360" w:lineRule="auto"/>
        <w:jc w:val="both"/>
        <w:rPr>
          <w:rFonts w:ascii="Arial" w:hAnsi="Arial" w:cs="Arial"/>
          <w:sz w:val="22"/>
          <w:szCs w:val="22"/>
        </w:rPr>
      </w:pPr>
      <w:r w:rsidRPr="00A37A81">
        <w:rPr>
          <w:rFonts w:ascii="Arial" w:hAnsi="Arial" w:cs="Arial"/>
          <w:b/>
          <w:sz w:val="22"/>
          <w:szCs w:val="22"/>
        </w:rPr>
        <w:t>SEGUNDO:</w:t>
      </w:r>
      <w:r w:rsidRPr="00A37A81">
        <w:rPr>
          <w:rFonts w:ascii="Arial" w:hAnsi="Arial" w:cs="Arial"/>
          <w:sz w:val="22"/>
          <w:szCs w:val="22"/>
        </w:rPr>
        <w:t xml:space="preserve"> Se aprueban por unanimidad de votos </w:t>
      </w:r>
      <w:r w:rsidR="00A37A81" w:rsidRPr="00A37A81">
        <w:rPr>
          <w:rFonts w:ascii="Arial" w:hAnsi="Arial" w:cs="Arial"/>
          <w:sz w:val="22"/>
          <w:szCs w:val="22"/>
        </w:rPr>
        <w:t>la designación del C. Rigoberto Clemente Canseco Díaz como Responsable del Archivo de Trámite del Comité de Transparencia del IAIP</w:t>
      </w:r>
      <w:r w:rsidRPr="00A37A81">
        <w:rPr>
          <w:rFonts w:ascii="Arial" w:hAnsi="Arial" w:cs="Arial"/>
          <w:sz w:val="22"/>
          <w:szCs w:val="22"/>
        </w:rPr>
        <w:t xml:space="preserve">. - - - - - - - - - - - - - - - - - - - - - - - - - - - - - - - - - - - - - - - - - </w:t>
      </w:r>
      <w:r w:rsidR="00A37A81">
        <w:rPr>
          <w:rFonts w:ascii="Arial" w:hAnsi="Arial" w:cs="Arial"/>
          <w:sz w:val="22"/>
          <w:szCs w:val="22"/>
        </w:rPr>
        <w:t xml:space="preserve">- - - - - - - - - - - - - - - - - - - - - - - - </w:t>
      </w:r>
    </w:p>
    <w:p w14:paraId="400656D6" w14:textId="77777777" w:rsidR="002A4EA2" w:rsidRDefault="002A4EA2" w:rsidP="005E7516">
      <w:pPr>
        <w:spacing w:line="360" w:lineRule="auto"/>
        <w:jc w:val="both"/>
        <w:rPr>
          <w:rFonts w:ascii="Arial" w:hAnsi="Arial" w:cs="Arial"/>
          <w:b/>
          <w:sz w:val="22"/>
          <w:szCs w:val="22"/>
        </w:rPr>
      </w:pPr>
    </w:p>
    <w:p w14:paraId="0F4E7B52" w14:textId="4023FF4F" w:rsidR="00167A18" w:rsidRPr="00C16D33" w:rsidRDefault="005E7516" w:rsidP="005E7516">
      <w:pPr>
        <w:spacing w:line="360" w:lineRule="auto"/>
        <w:jc w:val="both"/>
        <w:rPr>
          <w:rFonts w:ascii="Arial" w:hAnsi="Arial" w:cs="Arial"/>
          <w:sz w:val="22"/>
          <w:szCs w:val="22"/>
        </w:rPr>
      </w:pPr>
      <w:r w:rsidRPr="00167A18">
        <w:rPr>
          <w:rFonts w:ascii="Arial" w:hAnsi="Arial" w:cs="Arial"/>
          <w:b/>
          <w:sz w:val="22"/>
          <w:szCs w:val="22"/>
        </w:rPr>
        <w:t>TERCERO:</w:t>
      </w:r>
      <w:r w:rsidRPr="00167A18">
        <w:rPr>
          <w:rFonts w:ascii="Arial" w:hAnsi="Arial" w:cs="Arial"/>
          <w:sz w:val="22"/>
          <w:szCs w:val="22"/>
        </w:rPr>
        <w:t xml:space="preserve"> Se aprueba por unanimidad de votos</w:t>
      </w:r>
      <w:r w:rsidR="00167A18" w:rsidRPr="00167A18">
        <w:rPr>
          <w:rFonts w:ascii="Arial" w:hAnsi="Arial" w:cs="Arial"/>
          <w:sz w:val="22"/>
          <w:szCs w:val="22"/>
        </w:rPr>
        <w:t xml:space="preserve"> </w:t>
      </w:r>
      <w:r w:rsidR="00C16D33">
        <w:rPr>
          <w:rFonts w:ascii="Arial" w:hAnsi="Arial" w:cs="Arial"/>
          <w:sz w:val="22"/>
          <w:szCs w:val="22"/>
        </w:rPr>
        <w:t xml:space="preserve">que la confirmación, modificación o revocación de las </w:t>
      </w:r>
      <w:r w:rsidR="00167A18" w:rsidRPr="005E7516">
        <w:rPr>
          <w:rFonts w:ascii="Arial" w:hAnsi="Arial" w:cs="Arial"/>
          <w:sz w:val="22"/>
          <w:szCs w:val="22"/>
        </w:rPr>
        <w:t>solicitudes de clasificació</w:t>
      </w:r>
      <w:r w:rsidR="00206BF3">
        <w:rPr>
          <w:rFonts w:ascii="Arial" w:hAnsi="Arial" w:cs="Arial"/>
          <w:sz w:val="22"/>
          <w:szCs w:val="22"/>
        </w:rPr>
        <w:t>n o inexistencia de información</w:t>
      </w:r>
      <w:r w:rsidR="00167A18" w:rsidRPr="005E7516">
        <w:rPr>
          <w:rFonts w:ascii="Arial" w:hAnsi="Arial" w:cs="Arial"/>
          <w:sz w:val="22"/>
          <w:szCs w:val="22"/>
        </w:rPr>
        <w:t xml:space="preserve"> que presentan las áreas administrativas</w:t>
      </w:r>
      <w:r w:rsidR="00C16D33">
        <w:rPr>
          <w:rFonts w:ascii="Arial" w:hAnsi="Arial" w:cs="Arial"/>
          <w:sz w:val="22"/>
          <w:szCs w:val="22"/>
        </w:rPr>
        <w:t>, sea mediante acuerdo</w:t>
      </w:r>
      <w:r w:rsidR="00206BF3">
        <w:rPr>
          <w:rFonts w:ascii="Arial" w:hAnsi="Arial" w:cs="Arial"/>
          <w:sz w:val="22"/>
          <w:szCs w:val="22"/>
        </w:rPr>
        <w:t xml:space="preserve"> de Comité de Transparencia</w:t>
      </w:r>
      <w:r w:rsidR="00167A18">
        <w:rPr>
          <w:rFonts w:ascii="Arial" w:hAnsi="Arial" w:cs="Arial"/>
          <w:sz w:val="22"/>
          <w:szCs w:val="22"/>
        </w:rPr>
        <w:t>.</w:t>
      </w:r>
      <w:r w:rsidR="00206BF3">
        <w:rPr>
          <w:rFonts w:ascii="Arial" w:hAnsi="Arial" w:cs="Arial"/>
          <w:sz w:val="22"/>
          <w:szCs w:val="22"/>
        </w:rPr>
        <w:t xml:space="preserve"> </w:t>
      </w:r>
      <w:r w:rsidR="00167A18">
        <w:rPr>
          <w:rFonts w:ascii="Arial" w:hAnsi="Arial" w:cs="Arial"/>
          <w:sz w:val="22"/>
          <w:szCs w:val="22"/>
        </w:rPr>
        <w:t xml:space="preserve">- - - - - - - - - - - - - - </w:t>
      </w:r>
    </w:p>
    <w:p w14:paraId="6FD05FE0" w14:textId="77777777" w:rsidR="00167A18" w:rsidRDefault="00167A18" w:rsidP="005E7516">
      <w:pPr>
        <w:spacing w:line="360" w:lineRule="auto"/>
        <w:jc w:val="both"/>
        <w:rPr>
          <w:rFonts w:ascii="Arial" w:hAnsi="Arial" w:cs="Arial"/>
          <w:bCs/>
          <w:sz w:val="22"/>
          <w:szCs w:val="22"/>
          <w:lang w:eastAsia="es-MX"/>
        </w:rPr>
      </w:pPr>
    </w:p>
    <w:p w14:paraId="2B42D06D" w14:textId="183A4418" w:rsidR="005E7516" w:rsidRDefault="00A37A81" w:rsidP="005E7516">
      <w:pPr>
        <w:spacing w:line="360" w:lineRule="auto"/>
        <w:jc w:val="both"/>
        <w:rPr>
          <w:rFonts w:ascii="Arial" w:hAnsi="Arial" w:cs="Arial"/>
          <w:bCs/>
          <w:sz w:val="22"/>
          <w:szCs w:val="22"/>
          <w:lang w:eastAsia="es-MX"/>
        </w:rPr>
      </w:pPr>
      <w:r>
        <w:rPr>
          <w:rFonts w:ascii="Arial" w:hAnsi="Arial" w:cs="Arial"/>
          <w:bCs/>
          <w:sz w:val="22"/>
          <w:szCs w:val="22"/>
          <w:lang w:eastAsia="es-MX"/>
        </w:rPr>
        <w:t>Siendo las catorce</w:t>
      </w:r>
      <w:r w:rsidR="005E7516" w:rsidRPr="00A37A81">
        <w:rPr>
          <w:rFonts w:ascii="Arial" w:hAnsi="Arial" w:cs="Arial"/>
          <w:bCs/>
          <w:sz w:val="22"/>
          <w:szCs w:val="22"/>
          <w:lang w:eastAsia="es-MX"/>
        </w:rPr>
        <w:t xml:space="preserve"> horas con </w:t>
      </w:r>
      <w:r>
        <w:rPr>
          <w:rFonts w:ascii="Arial" w:hAnsi="Arial" w:cs="Arial"/>
          <w:bCs/>
          <w:sz w:val="22"/>
          <w:szCs w:val="22"/>
          <w:lang w:eastAsia="es-MX"/>
        </w:rPr>
        <w:t>treinta y un minutos del día diecinueve de marzo</w:t>
      </w:r>
      <w:r w:rsidR="005E7516" w:rsidRPr="00A37A81">
        <w:rPr>
          <w:rFonts w:ascii="Arial" w:hAnsi="Arial" w:cs="Arial"/>
          <w:bCs/>
          <w:sz w:val="22"/>
          <w:szCs w:val="22"/>
          <w:lang w:eastAsia="es-MX"/>
        </w:rPr>
        <w:t xml:space="preserve"> del dos mil veintiuno concluyó la </w:t>
      </w:r>
      <w:r>
        <w:rPr>
          <w:rFonts w:ascii="Arial" w:hAnsi="Arial" w:cs="Arial"/>
          <w:bCs/>
          <w:sz w:val="22"/>
          <w:szCs w:val="22"/>
          <w:lang w:eastAsia="es-MX"/>
        </w:rPr>
        <w:t>Segunda</w:t>
      </w:r>
      <w:r w:rsidR="005E7516" w:rsidRPr="00A37A81">
        <w:rPr>
          <w:rFonts w:ascii="Arial" w:hAnsi="Arial" w:cs="Arial"/>
          <w:bCs/>
          <w:sz w:val="22"/>
          <w:szCs w:val="22"/>
          <w:lang w:eastAsia="es-MX"/>
        </w:rPr>
        <w:t xml:space="preserve"> Sesión Ordinaria del Comité de Transparencia del Instituto de Acceso a la Información Pública y Protección de Datos Personales - - - - - - - - - - - - - - - - - - - - </w:t>
      </w:r>
    </w:p>
    <w:p w14:paraId="0E530B10" w14:textId="77777777" w:rsidR="00A37A81" w:rsidRPr="00A37A81" w:rsidRDefault="00A37A81" w:rsidP="005E7516">
      <w:pPr>
        <w:spacing w:line="360" w:lineRule="auto"/>
        <w:jc w:val="both"/>
        <w:rPr>
          <w:rFonts w:ascii="Arial" w:hAnsi="Arial" w:cs="Arial"/>
          <w:bCs/>
          <w:sz w:val="22"/>
          <w:szCs w:val="22"/>
          <w:lang w:eastAsia="es-MX"/>
        </w:rPr>
      </w:pPr>
    </w:p>
    <w:p w14:paraId="3D42AE0E" w14:textId="55926AA3" w:rsidR="005E7516" w:rsidRDefault="005E7516" w:rsidP="005E7516">
      <w:pPr>
        <w:spacing w:line="360" w:lineRule="auto"/>
        <w:jc w:val="both"/>
        <w:rPr>
          <w:rFonts w:ascii="Arial" w:hAnsi="Arial" w:cs="Arial"/>
          <w:bCs/>
          <w:sz w:val="22"/>
          <w:szCs w:val="22"/>
          <w:lang w:eastAsia="es-MX"/>
        </w:rPr>
      </w:pPr>
      <w:r w:rsidRPr="005E7516">
        <w:rPr>
          <w:rFonts w:ascii="Arial" w:hAnsi="Arial" w:cs="Arial"/>
          <w:bCs/>
          <w:sz w:val="22"/>
          <w:szCs w:val="22"/>
          <w:lang w:eastAsia="es-MX"/>
        </w:rPr>
        <w:t>Así lo acordaron y firman Lic. Guadalupe Gustavo Díaz Altamirano, Licda. María Tanivet Ramos Reyes, Mtra. Daisy Araceli Ortiz Jiménez, Lic. Eugenio Arafat Chávez Bedolla y Licda. Sara Mariana Jara Carrasco, Integrantes del Comité de Transparencia del Instituto de Acceso a la Información Pública y Protección de Datos Personales de Oaxaca.</w:t>
      </w:r>
      <w:r w:rsidR="002A4EA2">
        <w:rPr>
          <w:rFonts w:ascii="Arial" w:hAnsi="Arial" w:cs="Arial"/>
          <w:bCs/>
          <w:sz w:val="22"/>
          <w:szCs w:val="22"/>
          <w:lang w:eastAsia="es-MX"/>
        </w:rPr>
        <w:t xml:space="preserve"> </w:t>
      </w:r>
      <w:bookmarkStart w:id="0" w:name="_GoBack"/>
      <w:bookmarkEnd w:id="0"/>
      <w:r w:rsidR="002A4EA2">
        <w:rPr>
          <w:rFonts w:ascii="Arial" w:hAnsi="Arial" w:cs="Arial"/>
          <w:bCs/>
          <w:sz w:val="22"/>
          <w:szCs w:val="22"/>
          <w:lang w:eastAsia="es-MX"/>
        </w:rPr>
        <w:t xml:space="preserve">- - - - - - - - - - - - - - - - - </w:t>
      </w:r>
    </w:p>
    <w:p w14:paraId="48645569" w14:textId="77777777" w:rsidR="00C16D33" w:rsidRDefault="00C16D33" w:rsidP="005E7516">
      <w:pPr>
        <w:spacing w:line="360" w:lineRule="auto"/>
        <w:jc w:val="both"/>
        <w:rPr>
          <w:rFonts w:ascii="Arial" w:hAnsi="Arial" w:cs="Arial"/>
          <w:bCs/>
          <w:sz w:val="22"/>
          <w:szCs w:val="22"/>
          <w:lang w:eastAsia="es-MX"/>
        </w:rPr>
      </w:pPr>
    </w:p>
    <w:p w14:paraId="4C2D7170" w14:textId="77777777" w:rsidR="00C16D33" w:rsidRDefault="00C16D33" w:rsidP="005E7516">
      <w:pPr>
        <w:spacing w:line="360" w:lineRule="auto"/>
        <w:jc w:val="both"/>
        <w:rPr>
          <w:rFonts w:ascii="Arial" w:hAnsi="Arial" w:cs="Arial"/>
          <w:bCs/>
          <w:sz w:val="22"/>
          <w:szCs w:val="22"/>
          <w:lang w:eastAsia="es-MX"/>
        </w:rPr>
      </w:pPr>
    </w:p>
    <w:p w14:paraId="0665BCCB" w14:textId="77777777" w:rsidR="00C16D33" w:rsidRDefault="00C16D33" w:rsidP="005E7516">
      <w:pPr>
        <w:spacing w:line="360" w:lineRule="auto"/>
        <w:jc w:val="both"/>
        <w:rPr>
          <w:rFonts w:ascii="Arial" w:hAnsi="Arial" w:cs="Arial"/>
          <w:bCs/>
          <w:sz w:val="22"/>
          <w:szCs w:val="22"/>
          <w:lang w:eastAsia="es-MX"/>
        </w:rPr>
      </w:pPr>
    </w:p>
    <w:p w14:paraId="080868D4" w14:textId="77777777" w:rsidR="00C16D33" w:rsidRDefault="00C16D33" w:rsidP="005E7516">
      <w:pPr>
        <w:spacing w:line="360" w:lineRule="auto"/>
        <w:jc w:val="both"/>
        <w:rPr>
          <w:rFonts w:ascii="Arial" w:hAnsi="Arial" w:cs="Arial"/>
          <w:bCs/>
          <w:sz w:val="22"/>
          <w:szCs w:val="22"/>
          <w:lang w:eastAsia="es-MX"/>
        </w:rPr>
      </w:pPr>
    </w:p>
    <w:p w14:paraId="45AA3F84" w14:textId="77777777" w:rsidR="00C16D33" w:rsidRDefault="00C16D33" w:rsidP="005E7516">
      <w:pPr>
        <w:spacing w:line="360" w:lineRule="auto"/>
        <w:jc w:val="both"/>
        <w:rPr>
          <w:rFonts w:ascii="Arial" w:hAnsi="Arial" w:cs="Arial"/>
          <w:bCs/>
          <w:sz w:val="22"/>
          <w:szCs w:val="22"/>
          <w:lang w:eastAsia="es-MX"/>
        </w:rPr>
      </w:pPr>
    </w:p>
    <w:p w14:paraId="559DF85E" w14:textId="291822F1" w:rsidR="00C16D33" w:rsidRDefault="00C16D33" w:rsidP="005E7516">
      <w:pPr>
        <w:spacing w:line="360" w:lineRule="auto"/>
        <w:jc w:val="both"/>
        <w:rPr>
          <w:rFonts w:ascii="Arial" w:hAnsi="Arial" w:cs="Arial"/>
          <w:bCs/>
          <w:sz w:val="22"/>
          <w:szCs w:val="22"/>
          <w:lang w:eastAsia="es-MX"/>
        </w:rPr>
      </w:pPr>
    </w:p>
    <w:p w14:paraId="284E1FE4" w14:textId="77777777" w:rsidR="00C16D33" w:rsidRPr="005E7516" w:rsidRDefault="00C16D33" w:rsidP="005E7516">
      <w:pPr>
        <w:spacing w:line="360" w:lineRule="auto"/>
        <w:jc w:val="both"/>
        <w:rPr>
          <w:rFonts w:ascii="Arial" w:hAnsi="Arial" w:cs="Arial"/>
          <w:bCs/>
          <w:sz w:val="22"/>
          <w:szCs w:val="22"/>
          <w:lang w:eastAsia="es-MX"/>
        </w:rPr>
      </w:pPr>
    </w:p>
    <w:p w14:paraId="421C1B5D" w14:textId="77777777" w:rsidR="005E7516" w:rsidRPr="005E7516" w:rsidRDefault="005E7516" w:rsidP="005E7516">
      <w:pPr>
        <w:spacing w:line="360" w:lineRule="auto"/>
        <w:jc w:val="center"/>
        <w:rPr>
          <w:rFonts w:ascii="Arial" w:hAnsi="Arial" w:cs="Arial"/>
          <w:sz w:val="22"/>
          <w:szCs w:val="22"/>
        </w:rPr>
      </w:pPr>
      <w:r w:rsidRPr="005E7516">
        <w:rPr>
          <w:rFonts w:ascii="Arial" w:hAnsi="Arial" w:cs="Arial"/>
          <w:sz w:val="22"/>
          <w:szCs w:val="22"/>
        </w:rPr>
        <w:t>El Comité de Transparencia del Instituto de Acceso a la Información Pública y Protección de Datos Personales.</w:t>
      </w:r>
    </w:p>
    <w:p w14:paraId="4B52952D" w14:textId="77777777" w:rsidR="005E7516" w:rsidRDefault="005E7516" w:rsidP="005E7516">
      <w:pPr>
        <w:spacing w:line="276" w:lineRule="auto"/>
        <w:jc w:val="center"/>
        <w:rPr>
          <w:rFonts w:ascii="Arial" w:hAnsi="Arial" w:cs="Arial"/>
          <w:sz w:val="22"/>
          <w:szCs w:val="22"/>
        </w:rPr>
      </w:pPr>
    </w:p>
    <w:p w14:paraId="582A3D53" w14:textId="77777777" w:rsidR="00C16D33" w:rsidRDefault="00C16D33" w:rsidP="005E7516">
      <w:pPr>
        <w:spacing w:line="276" w:lineRule="auto"/>
        <w:jc w:val="center"/>
        <w:rPr>
          <w:rFonts w:ascii="Arial" w:hAnsi="Arial" w:cs="Arial"/>
          <w:sz w:val="22"/>
          <w:szCs w:val="22"/>
        </w:rPr>
      </w:pPr>
    </w:p>
    <w:p w14:paraId="677F8EA3" w14:textId="77777777" w:rsidR="00C16D33" w:rsidRDefault="00C16D33" w:rsidP="005E7516">
      <w:pPr>
        <w:spacing w:line="276" w:lineRule="auto"/>
        <w:jc w:val="center"/>
        <w:rPr>
          <w:rFonts w:ascii="Arial" w:hAnsi="Arial" w:cs="Arial"/>
          <w:sz w:val="22"/>
          <w:szCs w:val="22"/>
        </w:rPr>
      </w:pPr>
    </w:p>
    <w:p w14:paraId="238FFC3A" w14:textId="77777777" w:rsidR="00C16D33" w:rsidRPr="005E7516" w:rsidRDefault="00C16D33" w:rsidP="005E7516">
      <w:pPr>
        <w:spacing w:line="276" w:lineRule="auto"/>
        <w:jc w:val="center"/>
        <w:rPr>
          <w:rFonts w:ascii="Arial" w:hAnsi="Arial" w:cs="Arial"/>
          <w:sz w:val="22"/>
          <w:szCs w:val="22"/>
        </w:rPr>
      </w:pPr>
    </w:p>
    <w:p w14:paraId="3A31C9BF" w14:textId="77777777" w:rsidR="005E7516" w:rsidRPr="005E7516" w:rsidRDefault="005E7516" w:rsidP="005E7516">
      <w:pPr>
        <w:spacing w:line="276" w:lineRule="auto"/>
        <w:jc w:val="center"/>
        <w:rPr>
          <w:rFonts w:ascii="Arial" w:hAnsi="Arial" w:cs="Arial"/>
          <w:sz w:val="22"/>
          <w:szCs w:val="22"/>
        </w:rPr>
      </w:pPr>
    </w:p>
    <w:p w14:paraId="23157B88" w14:textId="77777777" w:rsidR="005E7516" w:rsidRPr="005E7516" w:rsidRDefault="005E7516" w:rsidP="005E7516">
      <w:pPr>
        <w:spacing w:line="276" w:lineRule="auto"/>
        <w:jc w:val="center"/>
        <w:rPr>
          <w:rFonts w:ascii="Arial" w:hAnsi="Arial" w:cs="Arial"/>
          <w:sz w:val="22"/>
          <w:szCs w:val="22"/>
        </w:rPr>
      </w:pPr>
    </w:p>
    <w:p w14:paraId="0A30CD67" w14:textId="77777777" w:rsidR="005E7516" w:rsidRPr="005E7516" w:rsidRDefault="005E7516" w:rsidP="005E7516">
      <w:pPr>
        <w:jc w:val="center"/>
        <w:rPr>
          <w:rFonts w:ascii="Arial" w:hAnsi="Arial" w:cs="Arial"/>
          <w:b/>
          <w:sz w:val="22"/>
          <w:szCs w:val="22"/>
        </w:rPr>
      </w:pPr>
      <w:r w:rsidRPr="005E7516">
        <w:rPr>
          <w:rFonts w:ascii="Arial" w:hAnsi="Arial" w:cs="Arial"/>
          <w:b/>
          <w:sz w:val="22"/>
          <w:szCs w:val="22"/>
        </w:rPr>
        <w:t>Lic. Guadalupe Gustavo Díaz Altamirano.</w:t>
      </w:r>
    </w:p>
    <w:p w14:paraId="0D44965A" w14:textId="77777777" w:rsidR="005E7516" w:rsidRPr="005E7516" w:rsidRDefault="005E7516" w:rsidP="005E7516">
      <w:pPr>
        <w:jc w:val="center"/>
        <w:rPr>
          <w:rFonts w:ascii="Arial" w:hAnsi="Arial" w:cs="Arial"/>
          <w:b/>
          <w:sz w:val="22"/>
          <w:szCs w:val="22"/>
        </w:rPr>
      </w:pPr>
      <w:r w:rsidRPr="005E7516">
        <w:rPr>
          <w:rFonts w:ascii="Arial" w:hAnsi="Arial" w:cs="Arial"/>
          <w:b/>
          <w:sz w:val="22"/>
          <w:szCs w:val="22"/>
        </w:rPr>
        <w:t>Presidente</w:t>
      </w:r>
    </w:p>
    <w:p w14:paraId="1B48BB70" w14:textId="77777777" w:rsidR="005E7516" w:rsidRPr="005E7516" w:rsidRDefault="005E7516" w:rsidP="005E7516">
      <w:pPr>
        <w:rPr>
          <w:rFonts w:ascii="Arial" w:hAnsi="Arial" w:cs="Arial"/>
          <w:sz w:val="22"/>
          <w:szCs w:val="22"/>
        </w:rPr>
      </w:pPr>
    </w:p>
    <w:p w14:paraId="65CBFDF5" w14:textId="48D662A1" w:rsidR="00C16D33" w:rsidRDefault="00C16D33" w:rsidP="005E7516">
      <w:pPr>
        <w:rPr>
          <w:rFonts w:ascii="Arial" w:hAnsi="Arial" w:cs="Arial"/>
          <w:sz w:val="22"/>
          <w:szCs w:val="22"/>
        </w:rPr>
      </w:pPr>
    </w:p>
    <w:p w14:paraId="63929C0B" w14:textId="77777777" w:rsidR="00C16D33" w:rsidRDefault="00C16D33" w:rsidP="005E7516">
      <w:pPr>
        <w:rPr>
          <w:rFonts w:ascii="Arial" w:hAnsi="Arial" w:cs="Arial"/>
          <w:sz w:val="22"/>
          <w:szCs w:val="22"/>
        </w:rPr>
      </w:pPr>
    </w:p>
    <w:p w14:paraId="0A793EDF" w14:textId="77777777" w:rsidR="00C16D33" w:rsidRDefault="00C16D33" w:rsidP="005E7516">
      <w:pPr>
        <w:rPr>
          <w:rFonts w:ascii="Arial" w:hAnsi="Arial" w:cs="Arial"/>
          <w:sz w:val="22"/>
          <w:szCs w:val="22"/>
        </w:rPr>
      </w:pPr>
    </w:p>
    <w:p w14:paraId="686DA190" w14:textId="77777777" w:rsidR="00C16D33" w:rsidRPr="005E7516" w:rsidRDefault="00C16D33" w:rsidP="005E7516">
      <w:pPr>
        <w:rPr>
          <w:rFonts w:ascii="Arial" w:hAnsi="Arial" w:cs="Arial"/>
          <w:sz w:val="22"/>
          <w:szCs w:val="22"/>
        </w:rPr>
      </w:pPr>
    </w:p>
    <w:p w14:paraId="77FF0011" w14:textId="77777777" w:rsidR="005E7516" w:rsidRPr="005E7516" w:rsidRDefault="005E7516" w:rsidP="005E7516">
      <w:pPr>
        <w:rPr>
          <w:rFonts w:ascii="Arial" w:hAnsi="Arial" w:cs="Arial"/>
          <w:sz w:val="22"/>
          <w:szCs w:val="22"/>
        </w:rPr>
      </w:pPr>
    </w:p>
    <w:p w14:paraId="0CB2765A" w14:textId="77777777" w:rsidR="005E7516" w:rsidRPr="005E7516" w:rsidRDefault="005E7516" w:rsidP="005E7516">
      <w:pPr>
        <w:rPr>
          <w:rFonts w:ascii="Arial" w:hAnsi="Arial" w:cs="Arial"/>
          <w:sz w:val="22"/>
          <w:szCs w:val="22"/>
        </w:rPr>
      </w:pPr>
    </w:p>
    <w:p w14:paraId="35731D02" w14:textId="77777777" w:rsidR="005E7516" w:rsidRPr="005E7516" w:rsidRDefault="005E7516" w:rsidP="005E7516">
      <w:pPr>
        <w:rPr>
          <w:rFonts w:ascii="Arial" w:hAnsi="Arial" w:cs="Arial"/>
          <w:b/>
          <w:sz w:val="22"/>
          <w:szCs w:val="22"/>
          <w:lang w:val="en-US"/>
        </w:rPr>
      </w:pPr>
      <w:r w:rsidRPr="005E7516">
        <w:rPr>
          <w:rFonts w:ascii="Arial" w:hAnsi="Arial" w:cs="Arial"/>
          <w:b/>
          <w:sz w:val="22"/>
          <w:szCs w:val="22"/>
        </w:rPr>
        <w:t xml:space="preserve">Licda. María Tanivet Ramos Reyes.                     </w:t>
      </w:r>
      <w:r w:rsidRPr="005E7516">
        <w:rPr>
          <w:rFonts w:ascii="Arial" w:hAnsi="Arial" w:cs="Arial"/>
          <w:b/>
          <w:sz w:val="22"/>
          <w:szCs w:val="22"/>
          <w:lang w:val="en-US"/>
        </w:rPr>
        <w:t>Lic. Eugenio Arafat Chávez Bedolla.</w:t>
      </w:r>
    </w:p>
    <w:p w14:paraId="1C2CA60D" w14:textId="77777777" w:rsidR="005E7516" w:rsidRPr="005E7516" w:rsidRDefault="005E7516" w:rsidP="005E7516">
      <w:pPr>
        <w:ind w:firstLine="708"/>
        <w:rPr>
          <w:rFonts w:ascii="Arial" w:hAnsi="Arial" w:cs="Arial"/>
          <w:b/>
          <w:sz w:val="22"/>
          <w:szCs w:val="22"/>
        </w:rPr>
      </w:pPr>
      <w:r w:rsidRPr="005E7516">
        <w:rPr>
          <w:rFonts w:ascii="Arial" w:hAnsi="Arial" w:cs="Arial"/>
          <w:b/>
          <w:sz w:val="22"/>
          <w:szCs w:val="22"/>
          <w:lang w:val="en-US"/>
        </w:rPr>
        <w:t xml:space="preserve"> </w:t>
      </w:r>
      <w:r w:rsidRPr="005E7516">
        <w:rPr>
          <w:rFonts w:ascii="Arial" w:hAnsi="Arial" w:cs="Arial"/>
          <w:b/>
          <w:sz w:val="22"/>
          <w:szCs w:val="22"/>
        </w:rPr>
        <w:t>Secretaria Ejecutiva                                                              Vocal</w:t>
      </w:r>
    </w:p>
    <w:p w14:paraId="77EB0FC5" w14:textId="77777777" w:rsidR="005E7516" w:rsidRPr="005E7516" w:rsidRDefault="005E7516" w:rsidP="005E7516">
      <w:pPr>
        <w:ind w:firstLine="708"/>
        <w:rPr>
          <w:rFonts w:ascii="Arial" w:hAnsi="Arial" w:cs="Arial"/>
          <w:b/>
          <w:sz w:val="22"/>
          <w:szCs w:val="22"/>
        </w:rPr>
      </w:pPr>
    </w:p>
    <w:p w14:paraId="0FC8EA9C" w14:textId="77777777" w:rsidR="005E7516" w:rsidRPr="005E7516" w:rsidRDefault="005E7516" w:rsidP="005E7516">
      <w:pPr>
        <w:ind w:firstLine="708"/>
        <w:rPr>
          <w:rFonts w:ascii="Arial" w:hAnsi="Arial" w:cs="Arial"/>
          <w:b/>
          <w:sz w:val="22"/>
          <w:szCs w:val="22"/>
        </w:rPr>
      </w:pPr>
    </w:p>
    <w:p w14:paraId="29DD27AF" w14:textId="77777777" w:rsidR="005E7516" w:rsidRPr="005E7516" w:rsidRDefault="005E7516" w:rsidP="005E7516">
      <w:pPr>
        <w:ind w:firstLine="708"/>
        <w:rPr>
          <w:rFonts w:ascii="Arial" w:hAnsi="Arial" w:cs="Arial"/>
          <w:b/>
          <w:sz w:val="22"/>
          <w:szCs w:val="22"/>
        </w:rPr>
      </w:pPr>
    </w:p>
    <w:p w14:paraId="24482337" w14:textId="77777777" w:rsidR="005E7516" w:rsidRDefault="005E7516" w:rsidP="005E7516">
      <w:pPr>
        <w:rPr>
          <w:rFonts w:ascii="Arial" w:hAnsi="Arial" w:cs="Arial"/>
          <w:sz w:val="22"/>
          <w:szCs w:val="22"/>
        </w:rPr>
      </w:pPr>
    </w:p>
    <w:p w14:paraId="50DC0620" w14:textId="77777777" w:rsidR="00C16D33" w:rsidRDefault="00C16D33" w:rsidP="005E7516">
      <w:pPr>
        <w:rPr>
          <w:rFonts w:ascii="Arial" w:hAnsi="Arial" w:cs="Arial"/>
          <w:sz w:val="22"/>
          <w:szCs w:val="22"/>
        </w:rPr>
      </w:pPr>
    </w:p>
    <w:p w14:paraId="23E3DA49" w14:textId="77777777" w:rsidR="00C16D33" w:rsidRDefault="00C16D33" w:rsidP="005E7516">
      <w:pPr>
        <w:rPr>
          <w:rFonts w:ascii="Arial" w:hAnsi="Arial" w:cs="Arial"/>
          <w:sz w:val="22"/>
          <w:szCs w:val="22"/>
        </w:rPr>
      </w:pPr>
    </w:p>
    <w:p w14:paraId="7739E221" w14:textId="77777777" w:rsidR="00C16D33" w:rsidRDefault="00C16D33" w:rsidP="005E7516">
      <w:pPr>
        <w:rPr>
          <w:rFonts w:ascii="Arial" w:hAnsi="Arial" w:cs="Arial"/>
          <w:sz w:val="22"/>
          <w:szCs w:val="22"/>
        </w:rPr>
      </w:pPr>
    </w:p>
    <w:p w14:paraId="02A5145D" w14:textId="77777777" w:rsidR="00C16D33" w:rsidRDefault="00C16D33" w:rsidP="005E7516">
      <w:pPr>
        <w:rPr>
          <w:rFonts w:ascii="Arial" w:hAnsi="Arial" w:cs="Arial"/>
          <w:sz w:val="22"/>
          <w:szCs w:val="22"/>
        </w:rPr>
      </w:pPr>
    </w:p>
    <w:p w14:paraId="120AD761" w14:textId="77777777" w:rsidR="00C16D33" w:rsidRPr="005E7516" w:rsidRDefault="00C16D33" w:rsidP="005E7516">
      <w:pPr>
        <w:rPr>
          <w:rFonts w:ascii="Arial" w:hAnsi="Arial" w:cs="Arial"/>
          <w:sz w:val="22"/>
          <w:szCs w:val="22"/>
        </w:rPr>
      </w:pPr>
    </w:p>
    <w:p w14:paraId="7E7BC91F" w14:textId="77777777" w:rsidR="005E7516" w:rsidRPr="005E7516" w:rsidRDefault="005E7516" w:rsidP="005E7516">
      <w:pPr>
        <w:rPr>
          <w:rFonts w:ascii="Arial" w:hAnsi="Arial" w:cs="Arial"/>
          <w:b/>
          <w:sz w:val="22"/>
          <w:szCs w:val="22"/>
        </w:rPr>
      </w:pPr>
      <w:r w:rsidRPr="005E7516">
        <w:rPr>
          <w:rFonts w:ascii="Arial" w:hAnsi="Arial" w:cs="Arial"/>
          <w:b/>
          <w:sz w:val="22"/>
          <w:szCs w:val="22"/>
        </w:rPr>
        <w:t>Licda. Sara Mariana</w:t>
      </w:r>
      <w:r w:rsidRPr="005E7516">
        <w:rPr>
          <w:rFonts w:ascii="Arial" w:hAnsi="Arial" w:cs="Arial"/>
          <w:b/>
          <w:spacing w:val="-10"/>
          <w:sz w:val="22"/>
          <w:szCs w:val="22"/>
        </w:rPr>
        <w:t xml:space="preserve"> </w:t>
      </w:r>
      <w:r w:rsidRPr="005E7516">
        <w:rPr>
          <w:rFonts w:ascii="Arial" w:hAnsi="Arial" w:cs="Arial"/>
          <w:b/>
          <w:sz w:val="22"/>
          <w:szCs w:val="22"/>
        </w:rPr>
        <w:t>Jara</w:t>
      </w:r>
      <w:r w:rsidRPr="005E7516">
        <w:rPr>
          <w:rFonts w:ascii="Arial" w:hAnsi="Arial" w:cs="Arial"/>
          <w:b/>
          <w:spacing w:val="-2"/>
          <w:sz w:val="22"/>
          <w:szCs w:val="22"/>
        </w:rPr>
        <w:t xml:space="preserve"> </w:t>
      </w:r>
      <w:r w:rsidRPr="005E7516">
        <w:rPr>
          <w:rFonts w:ascii="Arial" w:hAnsi="Arial" w:cs="Arial"/>
          <w:b/>
          <w:sz w:val="22"/>
          <w:szCs w:val="22"/>
        </w:rPr>
        <w:t>Carrasco.</w:t>
      </w:r>
      <w:r w:rsidRPr="005E7516">
        <w:rPr>
          <w:rFonts w:ascii="Arial" w:hAnsi="Arial" w:cs="Arial"/>
          <w:b/>
          <w:sz w:val="22"/>
          <w:szCs w:val="22"/>
        </w:rPr>
        <w:tab/>
        <w:t xml:space="preserve">                 Mtra. Daisy Araceli Ortiz</w:t>
      </w:r>
      <w:r w:rsidRPr="005E7516">
        <w:rPr>
          <w:rFonts w:ascii="Arial" w:hAnsi="Arial" w:cs="Arial"/>
          <w:b/>
          <w:spacing w:val="-9"/>
          <w:sz w:val="22"/>
          <w:szCs w:val="22"/>
        </w:rPr>
        <w:t xml:space="preserve"> </w:t>
      </w:r>
      <w:r w:rsidRPr="005E7516">
        <w:rPr>
          <w:rFonts w:ascii="Arial" w:hAnsi="Arial" w:cs="Arial"/>
          <w:b/>
          <w:sz w:val="22"/>
          <w:szCs w:val="22"/>
        </w:rPr>
        <w:t>Jiménez.</w:t>
      </w:r>
    </w:p>
    <w:p w14:paraId="6DDFA9CA" w14:textId="77777777" w:rsidR="005E7516" w:rsidRPr="005E7516" w:rsidRDefault="005E7516" w:rsidP="005E7516">
      <w:pPr>
        <w:ind w:firstLine="708"/>
        <w:rPr>
          <w:rFonts w:ascii="Arial" w:hAnsi="Arial" w:cs="Arial"/>
          <w:b/>
          <w:sz w:val="22"/>
          <w:szCs w:val="22"/>
        </w:rPr>
      </w:pPr>
      <w:r w:rsidRPr="005E7516">
        <w:rPr>
          <w:rFonts w:ascii="Arial" w:hAnsi="Arial" w:cs="Arial"/>
          <w:b/>
          <w:sz w:val="22"/>
          <w:szCs w:val="22"/>
        </w:rPr>
        <w:t>Vocal</w:t>
      </w:r>
      <w:r w:rsidRPr="005E7516">
        <w:rPr>
          <w:rFonts w:ascii="Arial" w:hAnsi="Arial" w:cs="Arial"/>
          <w:b/>
          <w:spacing w:val="-1"/>
          <w:sz w:val="22"/>
          <w:szCs w:val="22"/>
        </w:rPr>
        <w:t xml:space="preserve"> </w:t>
      </w:r>
      <w:r w:rsidRPr="005E7516">
        <w:rPr>
          <w:rFonts w:ascii="Arial" w:hAnsi="Arial" w:cs="Arial"/>
          <w:b/>
          <w:sz w:val="22"/>
          <w:szCs w:val="22"/>
        </w:rPr>
        <w:t>Segunda.                                                                     Comisaria</w:t>
      </w:r>
    </w:p>
    <w:p w14:paraId="7B535D40" w14:textId="29D90B68" w:rsidR="00CE37A0" w:rsidRPr="005E7516" w:rsidRDefault="00CE37A0" w:rsidP="005E7516">
      <w:pPr>
        <w:spacing w:line="360" w:lineRule="auto"/>
        <w:jc w:val="center"/>
        <w:rPr>
          <w:rFonts w:ascii="Arial" w:hAnsi="Arial" w:cs="Arial"/>
          <w:sz w:val="22"/>
          <w:szCs w:val="22"/>
          <w:lang w:val="es-ES_tradnl"/>
        </w:rPr>
      </w:pPr>
    </w:p>
    <w:sectPr w:rsidR="00CE37A0" w:rsidRPr="005E7516" w:rsidSect="00167A18">
      <w:headerReference w:type="default" r:id="rId8"/>
      <w:footerReference w:type="default" r:id="rId9"/>
      <w:pgSz w:w="12240" w:h="19296"/>
      <w:pgMar w:top="1560" w:right="1325" w:bottom="1418" w:left="1701" w:header="709" w:footer="9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8269" w14:textId="77777777" w:rsidR="00FA0807" w:rsidRDefault="00FA0807" w:rsidP="00505074">
      <w:r>
        <w:separator/>
      </w:r>
    </w:p>
  </w:endnote>
  <w:endnote w:type="continuationSeparator" w:id="0">
    <w:p w14:paraId="1B845748" w14:textId="77777777" w:rsidR="00FA0807" w:rsidRDefault="00FA080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08EB" w14:textId="77777777" w:rsidR="002A4EA2" w:rsidRDefault="002A4EA2" w:rsidP="002A4EA2">
    <w:pPr>
      <w:ind w:left="3746" w:right="150" w:hanging="3727"/>
      <w:rPr>
        <w:rFonts w:ascii="Cambria" w:hAnsi="Cambria"/>
        <w:i/>
        <w:sz w:val="18"/>
      </w:rPr>
    </w:pPr>
  </w:p>
  <w:p w14:paraId="75D2F5BA" w14:textId="77777777" w:rsidR="002A4EA2" w:rsidRDefault="002A4EA2" w:rsidP="002A4EA2">
    <w:pPr>
      <w:ind w:left="3746" w:right="150" w:hanging="3727"/>
      <w:rPr>
        <w:rFonts w:ascii="Cambria" w:hAnsi="Cambria"/>
        <w:i/>
        <w:sz w:val="18"/>
      </w:rPr>
    </w:pPr>
  </w:p>
  <w:p w14:paraId="59CDF498" w14:textId="0116CBC8" w:rsidR="002A4EA2" w:rsidRDefault="002A4EA2" w:rsidP="002A4EA2">
    <w:pPr>
      <w:ind w:left="3746" w:right="150" w:hanging="3727"/>
      <w:rPr>
        <w:rFonts w:ascii="Cambria" w:hAnsi="Cambria"/>
        <w:i/>
        <w:sz w:val="18"/>
      </w:rPr>
    </w:pPr>
    <w:r>
      <w:rPr>
        <w:rFonts w:ascii="Cambria" w:hAnsi="Cambria"/>
        <w:i/>
        <w:sz w:val="18"/>
      </w:rPr>
      <w:t xml:space="preserve">Esta foja corresponde al Acta de la </w:t>
    </w:r>
    <w:r>
      <w:rPr>
        <w:rFonts w:ascii="Cambria" w:hAnsi="Cambria"/>
        <w:i/>
        <w:sz w:val="18"/>
      </w:rPr>
      <w:t>Segunda</w:t>
    </w:r>
    <w:r>
      <w:rPr>
        <w:rFonts w:ascii="Cambria" w:hAnsi="Cambria"/>
        <w:i/>
        <w:sz w:val="18"/>
      </w:rPr>
      <w:t xml:space="preserve"> Sesión Ordinaria 2021 del Comité de Transpa</w:t>
    </w:r>
    <w:r>
      <w:rPr>
        <w:rFonts w:ascii="Cambria" w:hAnsi="Cambria"/>
        <w:i/>
        <w:sz w:val="18"/>
      </w:rPr>
      <w:t>rencia del IAIP, celebrada el 19</w:t>
    </w:r>
    <w:r>
      <w:rPr>
        <w:rFonts w:ascii="Cambria" w:hAnsi="Cambria"/>
        <w:i/>
        <w:sz w:val="18"/>
      </w:rPr>
      <w:t xml:space="preserve"> de </w:t>
    </w:r>
    <w:r>
      <w:rPr>
        <w:rFonts w:ascii="Cambria" w:hAnsi="Cambria"/>
        <w:i/>
        <w:sz w:val="18"/>
      </w:rPr>
      <w:t>marz</w:t>
    </w:r>
    <w:r>
      <w:rPr>
        <w:rFonts w:ascii="Cambria" w:hAnsi="Cambria"/>
        <w:i/>
        <w:sz w:val="18"/>
      </w:rPr>
      <w:t>o de 2021</w:t>
    </w:r>
  </w:p>
  <w:p w14:paraId="7D1639F5" w14:textId="7AA40487" w:rsidR="00A37A81" w:rsidRDefault="00A37A81">
    <w:pPr>
      <w:pStyle w:val="Piedepgina"/>
      <w:jc w:val="right"/>
    </w:pPr>
    <w:r>
      <w:t xml:space="preserve"> </w:t>
    </w:r>
    <w:sdt>
      <w:sdtPr>
        <w:id w:val="-848561401"/>
        <w:docPartObj>
          <w:docPartGallery w:val="Page Numbers (Bottom of Page)"/>
          <w:docPartUnique/>
        </w:docPartObj>
      </w:sdtPr>
      <w:sdtEndPr/>
      <w:sdtContent>
        <w:sdt>
          <w:sdtPr>
            <w:id w:val="-1454785286"/>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D157E0">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157E0">
              <w:rPr>
                <w:b/>
                <w:bCs/>
                <w:noProof/>
              </w:rPr>
              <w:t>4</w:t>
            </w:r>
            <w:r>
              <w:rPr>
                <w:b/>
                <w:bCs/>
              </w:rPr>
              <w:fldChar w:fldCharType="end"/>
            </w:r>
          </w:sdtContent>
        </w:sdt>
      </w:sdtContent>
    </w:sdt>
  </w:p>
  <w:p w14:paraId="10CD2423" w14:textId="40368730" w:rsidR="00505074" w:rsidRDefault="005050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587F2" w14:textId="77777777" w:rsidR="00FA0807" w:rsidRDefault="00FA0807" w:rsidP="00505074">
      <w:r>
        <w:separator/>
      </w:r>
    </w:p>
  </w:footnote>
  <w:footnote w:type="continuationSeparator" w:id="0">
    <w:p w14:paraId="23EC63D9" w14:textId="77777777" w:rsidR="00FA0807" w:rsidRDefault="00FA0807"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7D9ECA94">
          <wp:simplePos x="0" y="0"/>
          <wp:positionH relativeFrom="margin">
            <wp:align>center</wp:align>
          </wp:positionH>
          <wp:positionV relativeFrom="paragraph">
            <wp:posOffset>-434340</wp:posOffset>
          </wp:positionV>
          <wp:extent cx="6355023" cy="10595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A7B41380"/>
    <w:lvl w:ilvl="0" w:tplc="54581BE0">
      <w:start w:val="1"/>
      <w:numFmt w:val="decimal"/>
      <w:lvlText w:val="%1."/>
      <w:lvlJc w:val="left"/>
      <w:pPr>
        <w:ind w:left="786"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2F4A8C"/>
    <w:multiLevelType w:val="hybridMultilevel"/>
    <w:tmpl w:val="1E668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12C74"/>
    <w:rsid w:val="00075AB7"/>
    <w:rsid w:val="00150315"/>
    <w:rsid w:val="0015501F"/>
    <w:rsid w:val="00167A18"/>
    <w:rsid w:val="00191709"/>
    <w:rsid w:val="001C3A24"/>
    <w:rsid w:val="001C5977"/>
    <w:rsid w:val="001D30EE"/>
    <w:rsid w:val="00206BF3"/>
    <w:rsid w:val="002236E7"/>
    <w:rsid w:val="00263A5A"/>
    <w:rsid w:val="002A2879"/>
    <w:rsid w:val="002A4EA2"/>
    <w:rsid w:val="003008A3"/>
    <w:rsid w:val="00320B59"/>
    <w:rsid w:val="003468EA"/>
    <w:rsid w:val="0037163E"/>
    <w:rsid w:val="003A266B"/>
    <w:rsid w:val="003F7C21"/>
    <w:rsid w:val="00411A09"/>
    <w:rsid w:val="00415E92"/>
    <w:rsid w:val="004662DE"/>
    <w:rsid w:val="004F4AF4"/>
    <w:rsid w:val="0050179D"/>
    <w:rsid w:val="00505074"/>
    <w:rsid w:val="0055272B"/>
    <w:rsid w:val="005E63F8"/>
    <w:rsid w:val="005E7516"/>
    <w:rsid w:val="0061401C"/>
    <w:rsid w:val="006647D2"/>
    <w:rsid w:val="006C01AC"/>
    <w:rsid w:val="006D422F"/>
    <w:rsid w:val="00726B05"/>
    <w:rsid w:val="007606C2"/>
    <w:rsid w:val="007912A3"/>
    <w:rsid w:val="007F3488"/>
    <w:rsid w:val="00801920"/>
    <w:rsid w:val="00875730"/>
    <w:rsid w:val="008E09DB"/>
    <w:rsid w:val="00905CB6"/>
    <w:rsid w:val="00920943"/>
    <w:rsid w:val="00950F97"/>
    <w:rsid w:val="00A0536D"/>
    <w:rsid w:val="00A30598"/>
    <w:rsid w:val="00A37A81"/>
    <w:rsid w:val="00A56332"/>
    <w:rsid w:val="00A75AF2"/>
    <w:rsid w:val="00AD60BB"/>
    <w:rsid w:val="00B409B5"/>
    <w:rsid w:val="00C07082"/>
    <w:rsid w:val="00C16D33"/>
    <w:rsid w:val="00C25E29"/>
    <w:rsid w:val="00C335F7"/>
    <w:rsid w:val="00C4603B"/>
    <w:rsid w:val="00C61CDB"/>
    <w:rsid w:val="00CB7833"/>
    <w:rsid w:val="00CC7034"/>
    <w:rsid w:val="00CE0D23"/>
    <w:rsid w:val="00CE37A0"/>
    <w:rsid w:val="00D157E0"/>
    <w:rsid w:val="00D96B13"/>
    <w:rsid w:val="00DA4E56"/>
    <w:rsid w:val="00DC1402"/>
    <w:rsid w:val="00DC65C4"/>
    <w:rsid w:val="00DE21D8"/>
    <w:rsid w:val="00E2222F"/>
    <w:rsid w:val="00EC0179"/>
    <w:rsid w:val="00EE48C4"/>
    <w:rsid w:val="00F023FE"/>
    <w:rsid w:val="00F31EAB"/>
    <w:rsid w:val="00F36284"/>
    <w:rsid w:val="00F56F58"/>
    <w:rsid w:val="00F854FE"/>
    <w:rsid w:val="00FA0807"/>
    <w:rsid w:val="00FB6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2C2BC383-BC36-48E7-9DF8-B474E06D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1"/>
    <w:qFormat/>
    <w:rsid w:val="00950F97"/>
    <w:pPr>
      <w:ind w:left="720"/>
      <w:contextualSpacing/>
    </w:pPr>
    <w:rPr>
      <w:rFonts w:ascii="Helvetica" w:eastAsia="MS Mincho" w:hAnsi="Helvetica"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0C31-3C37-449A-BB02-1B766526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7</cp:revision>
  <cp:lastPrinted>2021-03-22T16:03:00Z</cp:lastPrinted>
  <dcterms:created xsi:type="dcterms:W3CDTF">2021-03-19T09:31:00Z</dcterms:created>
  <dcterms:modified xsi:type="dcterms:W3CDTF">2021-03-22T16:03:00Z</dcterms:modified>
</cp:coreProperties>
</file>