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1" w:rsidRDefault="005A0271" w:rsidP="005A0271">
      <w:pPr>
        <w:tabs>
          <w:tab w:val="left" w:leader="hyphen" w:pos="709"/>
          <w:tab w:val="left" w:leader="hyphen" w:pos="851"/>
          <w:tab w:val="left" w:leader="hyphen" w:pos="8902"/>
        </w:tabs>
        <w:spacing w:after="0"/>
        <w:jc w:val="both"/>
        <w:rPr>
          <w:rFonts w:ascii="Arial" w:eastAsia="Times New Roman" w:hAnsi="Arial" w:cs="Times New Roman"/>
          <w:bCs/>
          <w:sz w:val="28"/>
          <w:szCs w:val="32"/>
        </w:rPr>
      </w:pPr>
    </w:p>
    <w:p w:rsidR="005A0271" w:rsidRPr="002B2062" w:rsidRDefault="0009240B"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SESIÓN ORDINARIA NÚMERO: S.O./03</w:t>
      </w:r>
      <w:r w:rsidR="00497848">
        <w:rPr>
          <w:rFonts w:ascii="Arial" w:eastAsia="Times New Roman" w:hAnsi="Arial" w:cs="Arial"/>
          <w:b/>
          <w:bCs/>
          <w:sz w:val="24"/>
          <w:szCs w:val="24"/>
        </w:rPr>
        <w:t>3</w:t>
      </w:r>
      <w:r w:rsidR="005A0271" w:rsidRPr="002B2062">
        <w:rPr>
          <w:rFonts w:ascii="Arial" w:eastAsia="Times New Roman" w:hAnsi="Arial" w:cs="Arial"/>
          <w:b/>
          <w:bCs/>
          <w:sz w:val="24"/>
          <w:szCs w:val="24"/>
        </w:rPr>
        <w:t>/2014.</w:t>
      </w:r>
    </w:p>
    <w:p w:rsidR="005A0271" w:rsidRPr="002B2062" w:rsidRDefault="005A0271"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sidR="00F82BEC">
        <w:rPr>
          <w:rFonts w:ascii="Arial" w:eastAsia="Times New Roman" w:hAnsi="Arial" w:cs="Arial"/>
          <w:bCs/>
          <w:sz w:val="24"/>
          <w:szCs w:val="24"/>
        </w:rPr>
        <w:t xml:space="preserve">EVANTADA CON MOTIVO DE LA </w:t>
      </w:r>
      <w:r w:rsidR="00497848">
        <w:rPr>
          <w:rFonts w:ascii="Arial" w:eastAsia="Times New Roman" w:hAnsi="Arial" w:cs="Arial"/>
          <w:bCs/>
          <w:sz w:val="24"/>
          <w:szCs w:val="24"/>
        </w:rPr>
        <w:t>TRIGÉSIMA TERCERA</w:t>
      </w:r>
      <w:r w:rsidR="00C31898">
        <w:rPr>
          <w:rFonts w:ascii="Arial" w:eastAsia="Times New Roman" w:hAnsi="Arial" w:cs="Arial"/>
          <w:bCs/>
          <w:sz w:val="24"/>
          <w:szCs w:val="24"/>
        </w:rPr>
        <w:t xml:space="preserve"> </w:t>
      </w:r>
      <w:r w:rsidRPr="002B2062">
        <w:rPr>
          <w:rFonts w:ascii="Arial" w:eastAsia="Times New Roman" w:hAnsi="Arial" w:cs="Arial"/>
          <w:bCs/>
          <w:sz w:val="24"/>
          <w:szCs w:val="24"/>
        </w:rPr>
        <w:t>SESIÓN ORDINARIA</w:t>
      </w:r>
      <w:r w:rsidR="00497848">
        <w:rPr>
          <w:rFonts w:ascii="Arial" w:eastAsia="Times New Roman" w:hAnsi="Arial" w:cs="Arial"/>
          <w:b/>
          <w:bCs/>
          <w:sz w:val="24"/>
          <w:szCs w:val="24"/>
        </w:rPr>
        <w:t xml:space="preserve"> (S.O./33</w:t>
      </w:r>
      <w:r w:rsidRPr="002B2062">
        <w:rPr>
          <w:rFonts w:ascii="Arial" w:eastAsia="Times New Roman" w:hAnsi="Arial" w:cs="Arial"/>
          <w:b/>
          <w:bCs/>
          <w:sz w:val="24"/>
          <w:szCs w:val="24"/>
        </w:rPr>
        <w:t xml:space="preserve">/2014)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sidR="00AE220A">
        <w:rPr>
          <w:rFonts w:ascii="Arial" w:eastAsia="Times New Roman" w:hAnsi="Arial" w:cs="Arial"/>
          <w:bCs/>
          <w:sz w:val="24"/>
          <w:szCs w:val="24"/>
        </w:rPr>
        <w:t xml:space="preserve"> -----------------</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sidR="00497848">
        <w:rPr>
          <w:rFonts w:ascii="Arial" w:eastAsia="Times New Roman" w:hAnsi="Arial" w:cs="Arial"/>
          <w:bCs/>
          <w:sz w:val="24"/>
          <w:szCs w:val="24"/>
        </w:rPr>
        <w:t>veinte</w:t>
      </w:r>
      <w:r w:rsidRPr="002B2062">
        <w:rPr>
          <w:rFonts w:ascii="Arial" w:eastAsia="Times New Roman" w:hAnsi="Arial" w:cs="Arial"/>
          <w:bCs/>
          <w:sz w:val="24"/>
          <w:szCs w:val="24"/>
        </w:rPr>
        <w:t xml:space="preserve"> de </w:t>
      </w:r>
      <w:r w:rsidR="0009240B">
        <w:rPr>
          <w:rFonts w:ascii="Arial" w:eastAsia="Times New Roman" w:hAnsi="Arial" w:cs="Arial"/>
          <w:bCs/>
          <w:sz w:val="24"/>
          <w:szCs w:val="24"/>
        </w:rPr>
        <w:t>noviembre</w:t>
      </w:r>
      <w:r w:rsidRPr="002B2062">
        <w:rPr>
          <w:rFonts w:ascii="Arial" w:eastAsia="Times New Roman" w:hAnsi="Arial" w:cs="Arial"/>
          <w:bCs/>
          <w:sz w:val="24"/>
          <w:szCs w:val="24"/>
        </w:rPr>
        <w:t xml:space="preserve"> del dos mil catorce.</w:t>
      </w:r>
      <w:r w:rsidR="00AE220A">
        <w:rPr>
          <w:rFonts w:ascii="Arial" w:eastAsia="Times New Roman" w:hAnsi="Arial" w:cs="Arial"/>
          <w:bCs/>
          <w:sz w:val="24"/>
          <w:szCs w:val="24"/>
        </w:rPr>
        <w:t xml:space="preserve"> --------------------</w:t>
      </w:r>
      <w:r w:rsidR="00497848">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2B2062">
        <w:rPr>
          <w:rFonts w:ascii="Arial" w:eastAsia="Times New Roman" w:hAnsi="Arial" w:cs="Arial"/>
          <w:b/>
          <w:bCs/>
          <w:sz w:val="24"/>
          <w:szCs w:val="24"/>
        </w:rPr>
        <w:t xml:space="preserve">CONSEJERO L.C. ESTEBAN LÓPEZ JOSÉ: </w:t>
      </w:r>
    </w:p>
    <w:p w:rsidR="0039642E" w:rsidRPr="005A0271" w:rsidRDefault="006775BE" w:rsidP="005A0271">
      <w:pPr>
        <w:pStyle w:val="Sinespaciado"/>
        <w:spacing w:line="360" w:lineRule="auto"/>
        <w:jc w:val="both"/>
        <w:rPr>
          <w:rFonts w:ascii="Arial" w:eastAsia="Times New Roman" w:hAnsi="Arial" w:cs="Arial"/>
          <w:sz w:val="24"/>
          <w:szCs w:val="24"/>
          <w:lang w:eastAsia="es-ES"/>
        </w:rPr>
      </w:pPr>
      <w:r w:rsidRPr="005A0271">
        <w:rPr>
          <w:rFonts w:ascii="Arial" w:hAnsi="Arial" w:cs="Arial"/>
          <w:sz w:val="24"/>
          <w:szCs w:val="24"/>
        </w:rPr>
        <w:t xml:space="preserve">Compañeras </w:t>
      </w:r>
      <w:r w:rsidR="0039642E" w:rsidRPr="005A0271">
        <w:rPr>
          <w:rFonts w:ascii="Arial" w:hAnsi="Arial" w:cs="Arial"/>
          <w:sz w:val="24"/>
          <w:szCs w:val="24"/>
        </w:rPr>
        <w:t>Consejeras muy buen</w:t>
      </w:r>
      <w:r w:rsidR="00F817D6" w:rsidRPr="005A0271">
        <w:rPr>
          <w:rFonts w:ascii="Arial" w:hAnsi="Arial" w:cs="Arial"/>
          <w:sz w:val="24"/>
          <w:szCs w:val="24"/>
        </w:rPr>
        <w:t>a</w:t>
      </w:r>
      <w:r w:rsidR="0039642E" w:rsidRPr="005A0271">
        <w:rPr>
          <w:rFonts w:ascii="Arial" w:hAnsi="Arial" w:cs="Arial"/>
          <w:sz w:val="24"/>
          <w:szCs w:val="24"/>
        </w:rPr>
        <w:t xml:space="preserve">s </w:t>
      </w:r>
      <w:r w:rsidR="00F817D6" w:rsidRPr="005A0271">
        <w:rPr>
          <w:rFonts w:ascii="Arial" w:hAnsi="Arial" w:cs="Arial"/>
          <w:sz w:val="24"/>
          <w:szCs w:val="24"/>
        </w:rPr>
        <w:t>tardes</w:t>
      </w:r>
      <w:r w:rsidR="0039642E" w:rsidRPr="005A027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5A0271">
        <w:rPr>
          <w:rFonts w:ascii="Arial" w:hAnsi="Arial" w:cs="Arial"/>
          <w:sz w:val="24"/>
          <w:szCs w:val="24"/>
        </w:rPr>
        <w:t>Pública</w:t>
      </w:r>
      <w:r w:rsidR="0039642E" w:rsidRPr="005A0271">
        <w:rPr>
          <w:rFonts w:ascii="Arial" w:hAnsi="Arial" w:cs="Arial"/>
          <w:sz w:val="24"/>
          <w:szCs w:val="24"/>
        </w:rPr>
        <w:t xml:space="preserve"> y Protección de Datos Personales del Estado de Oaxaca, se sirva </w:t>
      </w:r>
      <w:r w:rsidR="0039642E" w:rsidRPr="005A0271">
        <w:rPr>
          <w:rFonts w:ascii="Arial" w:eastAsia="Times New Roman" w:hAnsi="Arial" w:cs="Arial"/>
          <w:sz w:val="24"/>
          <w:szCs w:val="24"/>
          <w:lang w:eastAsia="es-ES"/>
        </w:rPr>
        <w:t xml:space="preserve">verificar la existencia del quórum legal, pasando lista de asistencia. </w:t>
      </w:r>
      <w:r w:rsidR="00AE220A">
        <w:rPr>
          <w:rFonts w:ascii="Arial" w:eastAsia="Times New Roman" w:hAnsi="Arial" w:cs="Arial"/>
          <w:sz w:val="24"/>
          <w:szCs w:val="24"/>
          <w:lang w:eastAsia="es-ES"/>
        </w:rPr>
        <w:t>-----------------------------------------------------------------------------</w:t>
      </w:r>
    </w:p>
    <w:p w:rsidR="007A30EB" w:rsidRPr="005A0271" w:rsidRDefault="007A30EB" w:rsidP="005A0271">
      <w:pPr>
        <w:pStyle w:val="Sinespaciado"/>
        <w:rPr>
          <w:rFonts w:ascii="Arial Narrow" w:hAnsi="Arial Narrow"/>
          <w:sz w:val="24"/>
          <w:szCs w:val="24"/>
        </w:rPr>
      </w:pPr>
      <w:r w:rsidRPr="005A0271">
        <w:rPr>
          <w:rFonts w:ascii="Arial" w:eastAsia="Calibri" w:hAnsi="Arial" w:cs="Arial"/>
          <w:b/>
          <w:sz w:val="24"/>
          <w:szCs w:val="24"/>
        </w:rPr>
        <w:t>SECRETARI</w:t>
      </w:r>
      <w:r w:rsidR="00F51D9D" w:rsidRPr="005A0271">
        <w:rPr>
          <w:rFonts w:ascii="Arial" w:eastAsia="Calibri" w:hAnsi="Arial" w:cs="Arial"/>
          <w:b/>
          <w:sz w:val="24"/>
          <w:szCs w:val="24"/>
        </w:rPr>
        <w:t>O</w:t>
      </w:r>
      <w:r w:rsidR="005A0271" w:rsidRPr="005A0271">
        <w:rPr>
          <w:rFonts w:ascii="Arial" w:eastAsia="Calibri" w:hAnsi="Arial" w:cs="Arial"/>
          <w:b/>
          <w:sz w:val="24"/>
          <w:szCs w:val="24"/>
        </w:rPr>
        <w:t xml:space="preserve"> GENERAL DE ACUERDOS LIC. DARINEL BLAS GARCÍA:</w:t>
      </w:r>
    </w:p>
    <w:p w:rsidR="008F023C" w:rsidRPr="005A0271" w:rsidRDefault="00123A56"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G</w:t>
      </w:r>
      <w:r w:rsidR="0065730D" w:rsidRPr="005A0271">
        <w:rPr>
          <w:rFonts w:ascii="Arial" w:eastAsia="Times New Roman" w:hAnsi="Arial" w:cs="Arial"/>
          <w:bCs/>
          <w:sz w:val="24"/>
          <w:szCs w:val="24"/>
          <w:lang w:eastAsia="es-ES"/>
        </w:rPr>
        <w:t>r</w:t>
      </w:r>
      <w:r w:rsidR="00EB55D3" w:rsidRPr="005A0271">
        <w:rPr>
          <w:rFonts w:ascii="Arial" w:eastAsia="Times New Roman" w:hAnsi="Arial" w:cs="Arial"/>
          <w:bCs/>
          <w:sz w:val="24"/>
          <w:szCs w:val="24"/>
          <w:lang w:eastAsia="es-ES"/>
        </w:rPr>
        <w:t>acias Presidente, C</w:t>
      </w:r>
      <w:r w:rsidR="0065730D" w:rsidRPr="005A0271">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5A0271">
        <w:rPr>
          <w:rFonts w:ascii="Arial" w:eastAsia="Times New Roman" w:hAnsi="Arial" w:cs="Arial"/>
          <w:bCs/>
          <w:sz w:val="24"/>
          <w:szCs w:val="24"/>
          <w:lang w:eastAsia="es-ES"/>
        </w:rPr>
        <w:t>endo presente, Consejero P</w:t>
      </w:r>
      <w:r w:rsidR="0065730D" w:rsidRPr="005A0271">
        <w:rPr>
          <w:rFonts w:ascii="Arial" w:eastAsia="Times New Roman" w:hAnsi="Arial" w:cs="Arial"/>
          <w:bCs/>
          <w:sz w:val="24"/>
          <w:szCs w:val="24"/>
          <w:lang w:eastAsia="es-ES"/>
        </w:rPr>
        <w:t xml:space="preserve">residente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Esteban </w:t>
      </w:r>
      <w:r w:rsidR="00F45ECF" w:rsidRPr="005A0271">
        <w:rPr>
          <w:rFonts w:ascii="Arial" w:eastAsia="Times New Roman" w:hAnsi="Arial" w:cs="Arial"/>
          <w:bCs/>
          <w:sz w:val="24"/>
          <w:szCs w:val="24"/>
          <w:lang w:eastAsia="es-ES"/>
        </w:rPr>
        <w:t>López</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José</w:t>
      </w:r>
      <w:r w:rsidR="00EB55D3"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Gema </w:t>
      </w:r>
      <w:proofErr w:type="spellStart"/>
      <w:r w:rsidR="00F45ECF" w:rsidRPr="005A0271">
        <w:rPr>
          <w:rFonts w:ascii="Arial" w:hAnsi="Arial" w:cs="Arial"/>
          <w:sz w:val="24"/>
          <w:szCs w:val="24"/>
        </w:rPr>
        <w:t>S</w:t>
      </w:r>
      <w:r w:rsidR="0065730D" w:rsidRPr="005A0271">
        <w:rPr>
          <w:rFonts w:ascii="Arial" w:hAnsi="Arial" w:cs="Arial"/>
          <w:sz w:val="24"/>
          <w:szCs w:val="24"/>
        </w:rPr>
        <w:t>ehyla</w:t>
      </w:r>
      <w:proofErr w:type="spellEnd"/>
      <w:r w:rsidR="0065730D" w:rsidRPr="005A0271">
        <w:rPr>
          <w:rFonts w:ascii="Arial" w:hAnsi="Arial" w:cs="Arial"/>
          <w:sz w:val="24"/>
          <w:szCs w:val="24"/>
        </w:rPr>
        <w:t xml:space="preserve"> </w:t>
      </w:r>
      <w:r w:rsidR="00F45ECF" w:rsidRPr="005A0271">
        <w:rPr>
          <w:rFonts w:ascii="Arial" w:hAnsi="Arial" w:cs="Arial"/>
          <w:sz w:val="24"/>
          <w:szCs w:val="24"/>
        </w:rPr>
        <w:t>Ramírez</w:t>
      </w:r>
      <w:r w:rsidR="0065730D" w:rsidRPr="005A0271">
        <w:rPr>
          <w:rFonts w:ascii="Arial" w:hAnsi="Arial" w:cs="Arial"/>
          <w:sz w:val="24"/>
          <w:szCs w:val="24"/>
        </w:rPr>
        <w:t xml:space="preserve"> </w:t>
      </w:r>
      <w:r w:rsidR="00F45ECF" w:rsidRPr="005A0271">
        <w:rPr>
          <w:rFonts w:ascii="Arial" w:hAnsi="Arial" w:cs="Arial"/>
          <w:sz w:val="24"/>
          <w:szCs w:val="24"/>
        </w:rPr>
        <w:t>Ricárdez</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w:t>
      </w:r>
      <w:r w:rsidR="00EB55D3" w:rsidRPr="005A0271">
        <w:rPr>
          <w:rFonts w:ascii="Arial" w:eastAsia="Times New Roman" w:hAnsi="Arial" w:cs="Arial"/>
          <w:bCs/>
          <w:sz w:val="24"/>
          <w:szCs w:val="24"/>
          <w:lang w:eastAsia="es-ES"/>
        </w:rPr>
        <w:t>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María de </w:t>
      </w:r>
      <w:r w:rsidR="00F45ECF" w:rsidRPr="005A0271">
        <w:rPr>
          <w:rFonts w:ascii="Arial" w:hAnsi="Arial" w:cs="Arial"/>
          <w:sz w:val="24"/>
          <w:szCs w:val="24"/>
        </w:rPr>
        <w:t>Lourdes</w:t>
      </w:r>
      <w:r w:rsidR="0065730D" w:rsidRPr="005A0271">
        <w:rPr>
          <w:rFonts w:ascii="Arial" w:hAnsi="Arial" w:cs="Arial"/>
          <w:sz w:val="24"/>
          <w:szCs w:val="24"/>
        </w:rPr>
        <w:t xml:space="preserve"> </w:t>
      </w:r>
      <w:r w:rsidR="00F45ECF" w:rsidRPr="005A0271">
        <w:rPr>
          <w:rFonts w:ascii="Arial" w:hAnsi="Arial" w:cs="Arial"/>
          <w:sz w:val="24"/>
          <w:szCs w:val="24"/>
        </w:rPr>
        <w:t>Eréndira F</w:t>
      </w:r>
      <w:r w:rsidR="0065730D" w:rsidRPr="005A0271">
        <w:rPr>
          <w:rFonts w:ascii="Arial" w:hAnsi="Arial" w:cs="Arial"/>
          <w:sz w:val="24"/>
          <w:szCs w:val="24"/>
        </w:rPr>
        <w:t xml:space="preserve">uentes </w:t>
      </w:r>
      <w:r w:rsidRPr="005A0271">
        <w:rPr>
          <w:rFonts w:ascii="Arial" w:hAnsi="Arial" w:cs="Arial"/>
          <w:sz w:val="24"/>
          <w:szCs w:val="24"/>
        </w:rPr>
        <w:t>R</w:t>
      </w:r>
      <w:r w:rsidR="0065730D" w:rsidRPr="005A0271">
        <w:rPr>
          <w:rFonts w:ascii="Arial" w:hAnsi="Arial" w:cs="Arial"/>
          <w:sz w:val="24"/>
          <w:szCs w:val="24"/>
        </w:rPr>
        <w:t>obles</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w:t>
      </w:r>
      <w:proofErr w:type="spellStart"/>
      <w:r w:rsidR="00B47895" w:rsidRPr="005A0271">
        <w:rPr>
          <w:rFonts w:ascii="Arial" w:eastAsia="Times New Roman" w:hAnsi="Arial" w:cs="Arial"/>
          <w:bCs/>
          <w:sz w:val="24"/>
          <w:szCs w:val="24"/>
          <w:lang w:eastAsia="es-ES"/>
        </w:rPr>
        <w:t>Darinel</w:t>
      </w:r>
      <w:proofErr w:type="spellEnd"/>
      <w:r w:rsidR="00B47895" w:rsidRPr="005A0271">
        <w:rPr>
          <w:rFonts w:ascii="Arial" w:eastAsia="Times New Roman" w:hAnsi="Arial" w:cs="Arial"/>
          <w:bCs/>
          <w:sz w:val="24"/>
          <w:szCs w:val="24"/>
          <w:lang w:eastAsia="es-ES"/>
        </w:rPr>
        <w:t xml:space="preserve"> Blas García</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F05F8E"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645F9E">
        <w:rPr>
          <w:rFonts w:ascii="Arial" w:eastAsia="Times New Roman" w:hAnsi="Arial" w:cs="Arial"/>
          <w:bCs/>
          <w:sz w:val="24"/>
          <w:szCs w:val="24"/>
          <w:lang w:eastAsia="es-ES"/>
        </w:rPr>
        <w:t>----</w:t>
      </w:r>
    </w:p>
    <w:p w:rsidR="008F023C" w:rsidRPr="005A0271" w:rsidRDefault="005A0271"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Default="00497848" w:rsidP="00EB55D3">
      <w:pPr>
        <w:pStyle w:val="Sinespaciado"/>
        <w:spacing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Consejero </w:t>
      </w:r>
      <w:r w:rsidR="00EB55D3" w:rsidRPr="005A0271">
        <w:rPr>
          <w:rFonts w:ascii="Arial" w:eastAsia="Times New Roman" w:hAnsi="Arial" w:cs="Arial"/>
          <w:bCs/>
          <w:sz w:val="24"/>
          <w:szCs w:val="24"/>
          <w:lang w:eastAsia="es-ES"/>
        </w:rPr>
        <w:t xml:space="preserve">Presidente </w:t>
      </w:r>
      <w:r w:rsidR="00C61BC0">
        <w:rPr>
          <w:rFonts w:ascii="Arial" w:eastAsia="Times New Roman" w:hAnsi="Arial" w:cs="Arial"/>
          <w:bCs/>
          <w:sz w:val="24"/>
          <w:szCs w:val="24"/>
          <w:lang w:eastAsia="es-ES"/>
        </w:rPr>
        <w:t>le informo</w:t>
      </w:r>
      <w:r w:rsidR="0065730D" w:rsidRPr="005A0271">
        <w:rPr>
          <w:rFonts w:ascii="Arial" w:eastAsia="Times New Roman" w:hAnsi="Arial" w:cs="Arial"/>
          <w:bCs/>
          <w:sz w:val="24"/>
          <w:szCs w:val="24"/>
          <w:lang w:eastAsia="es-ES"/>
        </w:rPr>
        <w:t xml:space="preserve"> que </w:t>
      </w:r>
      <w:r w:rsidR="00F45ECF" w:rsidRPr="005A0271">
        <w:rPr>
          <w:rFonts w:ascii="Arial" w:eastAsia="Times New Roman" w:hAnsi="Arial" w:cs="Arial"/>
          <w:bCs/>
          <w:sz w:val="24"/>
          <w:szCs w:val="24"/>
          <w:lang w:eastAsia="es-ES"/>
        </w:rPr>
        <w:t>después</w:t>
      </w:r>
      <w:r w:rsidR="0065730D" w:rsidRPr="005A0271">
        <w:rPr>
          <w:rFonts w:ascii="Arial" w:eastAsia="Times New Roman" w:hAnsi="Arial" w:cs="Arial"/>
          <w:bCs/>
          <w:sz w:val="24"/>
          <w:szCs w:val="24"/>
          <w:lang w:eastAsia="es-ES"/>
        </w:rPr>
        <w:t xml:space="preserve"> de haber pasado lista de asistencia</w:t>
      </w:r>
      <w:r w:rsidR="00952EF4" w:rsidRPr="005A0271">
        <w:rPr>
          <w:rFonts w:ascii="Arial" w:eastAsia="Times New Roman" w:hAnsi="Arial" w:cs="Arial"/>
          <w:bCs/>
          <w:sz w:val="24"/>
          <w:szCs w:val="24"/>
          <w:lang w:eastAsia="es-ES"/>
        </w:rPr>
        <w:t xml:space="preserve">  con fundamento en lo dispuesto por el Tercer párrafo del artículo 49 de la Ley de Transparencia y Acceso a la Información Pública para el Estado de Oaxaca y 14 </w:t>
      </w:r>
      <w:r w:rsidR="008B03E7" w:rsidRPr="005A0271">
        <w:rPr>
          <w:rFonts w:ascii="Arial" w:eastAsia="Times New Roman" w:hAnsi="Arial" w:cs="Arial"/>
          <w:bCs/>
          <w:sz w:val="24"/>
          <w:szCs w:val="24"/>
          <w:lang w:eastAsia="es-ES"/>
        </w:rPr>
        <w:t>fracciones</w:t>
      </w:r>
      <w:r w:rsidR="00952EF4" w:rsidRPr="005A0271">
        <w:rPr>
          <w:rFonts w:ascii="Arial" w:eastAsia="Times New Roman" w:hAnsi="Arial" w:cs="Arial"/>
          <w:bCs/>
          <w:sz w:val="24"/>
          <w:szCs w:val="24"/>
          <w:lang w:eastAsia="es-ES"/>
        </w:rPr>
        <w:t xml:space="preserve"> XVIII del Reglamento Interior </w:t>
      </w:r>
      <w:r>
        <w:rPr>
          <w:rFonts w:ascii="Arial" w:eastAsia="Times New Roman" w:hAnsi="Arial" w:cs="Arial"/>
          <w:bCs/>
          <w:sz w:val="24"/>
          <w:szCs w:val="24"/>
          <w:lang w:eastAsia="es-ES"/>
        </w:rPr>
        <w:t>se</w:t>
      </w:r>
      <w:r w:rsidR="00C61BC0">
        <w:rPr>
          <w:rFonts w:ascii="Arial" w:eastAsia="Times New Roman" w:hAnsi="Arial" w:cs="Arial"/>
          <w:bCs/>
          <w:sz w:val="24"/>
          <w:szCs w:val="24"/>
          <w:lang w:eastAsia="es-ES"/>
        </w:rPr>
        <w:t xml:space="preserve"> </w:t>
      </w:r>
      <w:r w:rsidR="0065730D"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declar</w:t>
      </w:r>
      <w:r>
        <w:rPr>
          <w:rFonts w:ascii="Arial" w:eastAsia="Times New Roman" w:hAnsi="Arial" w:cs="Arial"/>
          <w:bCs/>
          <w:sz w:val="24"/>
          <w:szCs w:val="24"/>
          <w:lang w:eastAsia="es-ES"/>
        </w:rPr>
        <w:t>a</w:t>
      </w:r>
      <w:r w:rsidR="00F05F8E"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 xml:space="preserve"> </w:t>
      </w:r>
      <w:r w:rsidR="00D46523" w:rsidRPr="005A0271">
        <w:rPr>
          <w:rFonts w:ascii="Arial" w:hAnsi="Arial" w:cs="Arial"/>
          <w:sz w:val="24"/>
          <w:szCs w:val="24"/>
        </w:rPr>
        <w:t>“</w:t>
      </w:r>
      <w:r w:rsidR="0065730D" w:rsidRPr="005A0271">
        <w:rPr>
          <w:rFonts w:ascii="Arial" w:hAnsi="Arial" w:cs="Arial"/>
          <w:b/>
          <w:sz w:val="24"/>
          <w:szCs w:val="24"/>
        </w:rPr>
        <w:t>la existencia del quórum legal</w:t>
      </w:r>
      <w:r w:rsidR="00D46523" w:rsidRPr="005A0271">
        <w:rPr>
          <w:rFonts w:ascii="Arial" w:hAnsi="Arial" w:cs="Arial"/>
          <w:b/>
          <w:sz w:val="24"/>
          <w:szCs w:val="24"/>
        </w:rPr>
        <w:t>”</w:t>
      </w:r>
      <w:r w:rsidR="00D46523"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C61BC0">
        <w:rPr>
          <w:rFonts w:ascii="Arial" w:eastAsia="Times New Roman" w:hAnsi="Arial" w:cs="Arial"/>
          <w:bCs/>
          <w:sz w:val="24"/>
          <w:szCs w:val="24"/>
          <w:lang w:eastAsia="es-ES"/>
        </w:rPr>
        <w:t>-----</w:t>
      </w:r>
      <w:r>
        <w:rPr>
          <w:rFonts w:ascii="Arial" w:eastAsia="Times New Roman" w:hAnsi="Arial" w:cs="Arial"/>
          <w:bCs/>
          <w:sz w:val="24"/>
          <w:szCs w:val="24"/>
          <w:lang w:eastAsia="es-ES"/>
        </w:rPr>
        <w:t>------------</w:t>
      </w:r>
      <w:r w:rsidR="00C61BC0">
        <w:rPr>
          <w:rFonts w:ascii="Arial" w:eastAsia="Times New Roman" w:hAnsi="Arial" w:cs="Arial"/>
          <w:bCs/>
          <w:sz w:val="24"/>
          <w:szCs w:val="24"/>
          <w:lang w:eastAsia="es-ES"/>
        </w:rPr>
        <w:t>----------</w:t>
      </w:r>
      <w:r w:rsidR="00AE220A">
        <w:rPr>
          <w:rFonts w:ascii="Arial" w:eastAsia="Times New Roman" w:hAnsi="Arial" w:cs="Arial"/>
          <w:bCs/>
          <w:sz w:val="24"/>
          <w:szCs w:val="24"/>
          <w:lang w:eastAsia="es-ES"/>
        </w:rPr>
        <w:t>---------</w:t>
      </w:r>
      <w:r w:rsidR="00C61BC0">
        <w:rPr>
          <w:rFonts w:ascii="Arial" w:eastAsia="Times New Roman" w:hAnsi="Arial" w:cs="Arial"/>
          <w:bCs/>
          <w:sz w:val="24"/>
          <w:szCs w:val="24"/>
          <w:lang w:eastAsia="es-ES"/>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A84BB0"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Una vez declarado la existencia </w:t>
      </w:r>
      <w:r w:rsidRPr="005A0271">
        <w:rPr>
          <w:rFonts w:ascii="Arial" w:eastAsia="Calibri" w:hAnsi="Arial" w:cs="Arial"/>
          <w:b/>
          <w:sz w:val="24"/>
          <w:szCs w:val="24"/>
        </w:rPr>
        <w:t>del “quorum legal”, s</w:t>
      </w:r>
      <w:r w:rsidR="007A30EB" w:rsidRPr="005A0271">
        <w:rPr>
          <w:rFonts w:ascii="Arial" w:eastAsia="Calibri" w:hAnsi="Arial" w:cs="Arial"/>
          <w:sz w:val="24"/>
          <w:szCs w:val="24"/>
        </w:rPr>
        <w:t xml:space="preserve">e procede al desahogo del </w:t>
      </w:r>
      <w:r w:rsidR="007A30EB" w:rsidRPr="005A0271">
        <w:rPr>
          <w:rFonts w:ascii="Arial" w:eastAsia="Calibri" w:hAnsi="Arial" w:cs="Arial"/>
          <w:b/>
          <w:sz w:val="24"/>
          <w:szCs w:val="24"/>
          <w:u w:val="single"/>
        </w:rPr>
        <w:t xml:space="preserve">punto número 2 </w:t>
      </w:r>
      <w:r w:rsidR="00923AD4" w:rsidRPr="005A0271">
        <w:rPr>
          <w:rFonts w:ascii="Arial" w:eastAsia="Calibri" w:hAnsi="Arial" w:cs="Arial"/>
          <w:b/>
          <w:sz w:val="24"/>
          <w:szCs w:val="24"/>
          <w:u w:val="single"/>
        </w:rPr>
        <w:t>(dos)</w:t>
      </w:r>
      <w:r w:rsidR="00923AD4" w:rsidRPr="005A0271">
        <w:rPr>
          <w:rFonts w:ascii="Arial" w:eastAsia="Calibri" w:hAnsi="Arial" w:cs="Arial"/>
          <w:sz w:val="24"/>
          <w:szCs w:val="24"/>
        </w:rPr>
        <w:t xml:space="preserve"> </w:t>
      </w:r>
      <w:r w:rsidR="007A30EB" w:rsidRPr="005A0271">
        <w:rPr>
          <w:rFonts w:ascii="Arial" w:eastAsia="Calibri" w:hAnsi="Arial" w:cs="Arial"/>
          <w:sz w:val="24"/>
          <w:szCs w:val="24"/>
        </w:rPr>
        <w:t xml:space="preserve">del orden del día, relativo a la </w:t>
      </w:r>
      <w:r w:rsidR="007A30EB" w:rsidRPr="005A0271">
        <w:rPr>
          <w:rFonts w:ascii="Arial" w:eastAsia="Calibri" w:hAnsi="Arial" w:cs="Arial"/>
          <w:b/>
          <w:sz w:val="24"/>
          <w:szCs w:val="24"/>
        </w:rPr>
        <w:t>de</w:t>
      </w:r>
      <w:r w:rsidR="001B3548" w:rsidRPr="005A0271">
        <w:rPr>
          <w:rFonts w:ascii="Arial" w:eastAsia="Calibri" w:hAnsi="Arial" w:cs="Arial"/>
          <w:b/>
          <w:sz w:val="24"/>
          <w:szCs w:val="24"/>
        </w:rPr>
        <w:t>claración de instalación de la S</w:t>
      </w:r>
      <w:r w:rsidR="007A30EB" w:rsidRPr="005A0271">
        <w:rPr>
          <w:rFonts w:ascii="Arial" w:eastAsia="Calibri" w:hAnsi="Arial" w:cs="Arial"/>
          <w:b/>
          <w:sz w:val="24"/>
          <w:szCs w:val="24"/>
        </w:rPr>
        <w:t>esión</w:t>
      </w:r>
      <w:r w:rsidR="007A30EB" w:rsidRPr="005A0271">
        <w:rPr>
          <w:rFonts w:ascii="Arial" w:eastAsia="Calibri" w:hAnsi="Arial" w:cs="Arial"/>
          <w:sz w:val="24"/>
          <w:szCs w:val="24"/>
        </w:rPr>
        <w:t xml:space="preserve">. Para ello, </w:t>
      </w:r>
      <w:r w:rsidR="007A30EB" w:rsidRPr="005A0271">
        <w:rPr>
          <w:rFonts w:ascii="Arial" w:eastAsia="Calibri" w:hAnsi="Arial" w:cs="Arial"/>
          <w:b/>
          <w:sz w:val="24"/>
          <w:szCs w:val="24"/>
        </w:rPr>
        <w:t>“pido a todos los presentes ponerse de pie</w:t>
      </w:r>
      <w:r w:rsidR="007A30EB" w:rsidRPr="005A0271">
        <w:rPr>
          <w:rFonts w:ascii="Arial" w:eastAsia="Calibri" w:hAnsi="Arial" w:cs="Arial"/>
          <w:sz w:val="24"/>
          <w:szCs w:val="24"/>
        </w:rPr>
        <w:t>”.</w:t>
      </w:r>
      <w:r w:rsidR="00AE220A">
        <w:rPr>
          <w:rFonts w:ascii="Arial" w:eastAsia="Calibri" w:hAnsi="Arial" w:cs="Arial"/>
          <w:sz w:val="24"/>
          <w:szCs w:val="24"/>
        </w:rPr>
        <w:t xml:space="preserve"> ---------------------</w:t>
      </w:r>
      <w:r w:rsidR="00A55826">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lastRenderedPageBreak/>
        <w:t>En est</w:t>
      </w:r>
      <w:r w:rsidR="00FB5857" w:rsidRPr="005A0271">
        <w:rPr>
          <w:rFonts w:ascii="Arial" w:eastAsia="Calibri" w:hAnsi="Arial" w:cs="Arial"/>
          <w:sz w:val="24"/>
          <w:szCs w:val="24"/>
        </w:rPr>
        <w:t xml:space="preserve">e acto, siendo las </w:t>
      </w:r>
      <w:r w:rsidR="0009240B">
        <w:rPr>
          <w:rFonts w:ascii="Arial" w:eastAsia="Calibri" w:hAnsi="Arial" w:cs="Arial"/>
          <w:sz w:val="24"/>
          <w:szCs w:val="24"/>
        </w:rPr>
        <w:t>quince</w:t>
      </w:r>
      <w:r w:rsidR="00A55826">
        <w:rPr>
          <w:rFonts w:ascii="Arial" w:eastAsia="Calibri" w:hAnsi="Arial" w:cs="Arial"/>
          <w:sz w:val="24"/>
          <w:szCs w:val="24"/>
        </w:rPr>
        <w:t xml:space="preserve"> horas</w:t>
      </w:r>
      <w:r w:rsidR="002817F6">
        <w:rPr>
          <w:rFonts w:ascii="Arial" w:eastAsia="Calibri" w:hAnsi="Arial" w:cs="Arial"/>
          <w:sz w:val="24"/>
          <w:szCs w:val="24"/>
        </w:rPr>
        <w:t xml:space="preserve"> con</w:t>
      </w:r>
      <w:r w:rsidR="0009240B">
        <w:rPr>
          <w:rFonts w:ascii="Arial" w:eastAsia="Calibri" w:hAnsi="Arial" w:cs="Arial"/>
          <w:sz w:val="24"/>
          <w:szCs w:val="24"/>
        </w:rPr>
        <w:t xml:space="preserve"> </w:t>
      </w:r>
      <w:r w:rsidR="002E489A">
        <w:rPr>
          <w:rFonts w:ascii="Arial" w:eastAsia="Calibri" w:hAnsi="Arial" w:cs="Arial"/>
          <w:sz w:val="24"/>
          <w:szCs w:val="24"/>
        </w:rPr>
        <w:t>cuarenta</w:t>
      </w:r>
      <w:r w:rsidR="0009240B">
        <w:rPr>
          <w:rFonts w:ascii="Arial" w:eastAsia="Calibri" w:hAnsi="Arial" w:cs="Arial"/>
          <w:sz w:val="24"/>
          <w:szCs w:val="24"/>
        </w:rPr>
        <w:t xml:space="preserve"> minutos</w:t>
      </w:r>
      <w:r w:rsidRPr="005A0271">
        <w:rPr>
          <w:rFonts w:ascii="Arial" w:eastAsia="Calibri" w:hAnsi="Arial" w:cs="Arial"/>
          <w:sz w:val="24"/>
          <w:szCs w:val="24"/>
        </w:rPr>
        <w:t>,</w:t>
      </w:r>
      <w:r w:rsidR="00A55826">
        <w:rPr>
          <w:rFonts w:ascii="Arial" w:eastAsia="Calibri" w:hAnsi="Arial" w:cs="Arial"/>
          <w:sz w:val="24"/>
          <w:szCs w:val="24"/>
        </w:rPr>
        <w:t xml:space="preserve"> </w:t>
      </w:r>
      <w:r w:rsidRPr="005A0271">
        <w:rPr>
          <w:rFonts w:ascii="Arial" w:eastAsia="Calibri" w:hAnsi="Arial" w:cs="Arial"/>
          <w:sz w:val="24"/>
          <w:szCs w:val="24"/>
        </w:rPr>
        <w:t xml:space="preserve">del día </w:t>
      </w:r>
      <w:r w:rsidR="002E489A">
        <w:rPr>
          <w:rFonts w:ascii="Arial" w:eastAsia="Calibri" w:hAnsi="Arial" w:cs="Arial"/>
          <w:b/>
          <w:sz w:val="24"/>
          <w:szCs w:val="24"/>
        </w:rPr>
        <w:t>2</w:t>
      </w:r>
      <w:r w:rsidR="0009240B">
        <w:rPr>
          <w:rFonts w:ascii="Arial" w:eastAsia="Calibri" w:hAnsi="Arial" w:cs="Arial"/>
          <w:b/>
          <w:sz w:val="24"/>
          <w:szCs w:val="24"/>
        </w:rPr>
        <w:t>0</w:t>
      </w:r>
      <w:r w:rsidR="000374F3">
        <w:rPr>
          <w:rFonts w:ascii="Arial" w:eastAsia="Calibri" w:hAnsi="Arial" w:cs="Arial"/>
          <w:b/>
          <w:sz w:val="24"/>
          <w:szCs w:val="24"/>
        </w:rPr>
        <w:t xml:space="preserve"> </w:t>
      </w:r>
      <w:r w:rsidR="00085DE1" w:rsidRPr="005A0271">
        <w:rPr>
          <w:rFonts w:ascii="Arial" w:eastAsia="Calibri" w:hAnsi="Arial" w:cs="Arial"/>
          <w:b/>
          <w:sz w:val="24"/>
          <w:szCs w:val="24"/>
        </w:rPr>
        <w:t>d</w:t>
      </w:r>
      <w:r w:rsidR="00E93E17" w:rsidRPr="005A0271">
        <w:rPr>
          <w:rFonts w:ascii="Arial" w:eastAsia="Calibri" w:hAnsi="Arial" w:cs="Arial"/>
          <w:b/>
          <w:sz w:val="24"/>
          <w:szCs w:val="24"/>
        </w:rPr>
        <w:t xml:space="preserve">e </w:t>
      </w:r>
      <w:r w:rsidR="0009240B">
        <w:rPr>
          <w:rFonts w:ascii="Arial" w:eastAsia="Calibri" w:hAnsi="Arial" w:cs="Arial"/>
          <w:b/>
          <w:sz w:val="24"/>
          <w:szCs w:val="24"/>
        </w:rPr>
        <w:t>noviembre</w:t>
      </w:r>
      <w:r w:rsidRPr="005A0271">
        <w:rPr>
          <w:rFonts w:ascii="Arial" w:eastAsia="Calibri" w:hAnsi="Arial" w:cs="Arial"/>
          <w:b/>
          <w:color w:val="FF0000"/>
          <w:sz w:val="24"/>
          <w:szCs w:val="24"/>
        </w:rPr>
        <w:t xml:space="preserve"> </w:t>
      </w:r>
      <w:r w:rsidRPr="005A0271">
        <w:rPr>
          <w:rFonts w:ascii="Arial" w:eastAsia="Calibri" w:hAnsi="Arial" w:cs="Arial"/>
          <w:b/>
          <w:sz w:val="24"/>
          <w:szCs w:val="24"/>
        </w:rPr>
        <w:t xml:space="preserve">del año </w:t>
      </w:r>
      <w:r w:rsidR="001151E8" w:rsidRPr="005A0271">
        <w:rPr>
          <w:rFonts w:ascii="Arial" w:eastAsia="Calibri" w:hAnsi="Arial" w:cs="Arial"/>
          <w:b/>
          <w:sz w:val="24"/>
          <w:szCs w:val="24"/>
        </w:rPr>
        <w:t xml:space="preserve">dos mil </w:t>
      </w:r>
      <w:r w:rsidR="008E2CDB" w:rsidRPr="005A0271">
        <w:rPr>
          <w:rFonts w:ascii="Arial" w:eastAsia="Calibri" w:hAnsi="Arial" w:cs="Arial"/>
          <w:b/>
          <w:sz w:val="24"/>
          <w:szCs w:val="24"/>
        </w:rPr>
        <w:t>c</w:t>
      </w:r>
      <w:r w:rsidR="00200309" w:rsidRPr="005A0271">
        <w:rPr>
          <w:rFonts w:ascii="Arial" w:eastAsia="Calibri" w:hAnsi="Arial" w:cs="Arial"/>
          <w:b/>
          <w:sz w:val="24"/>
          <w:szCs w:val="24"/>
        </w:rPr>
        <w:t>atorce</w:t>
      </w:r>
      <w:r w:rsidRPr="005A0271">
        <w:rPr>
          <w:rFonts w:ascii="Arial" w:eastAsia="Calibri" w:hAnsi="Arial" w:cs="Arial"/>
          <w:b/>
          <w:sz w:val="24"/>
          <w:szCs w:val="24"/>
        </w:rPr>
        <w:t>,</w:t>
      </w:r>
      <w:r w:rsidRPr="005A0271">
        <w:rPr>
          <w:rFonts w:ascii="Arial" w:eastAsia="Calibri" w:hAnsi="Arial" w:cs="Arial"/>
          <w:sz w:val="24"/>
          <w:szCs w:val="24"/>
        </w:rPr>
        <w:t xml:space="preserve"> declaro: formalmente instalada </w:t>
      </w:r>
      <w:r w:rsidRPr="005A0271">
        <w:rPr>
          <w:rFonts w:ascii="Arial" w:eastAsia="Calibri" w:hAnsi="Arial" w:cs="Arial"/>
          <w:b/>
          <w:sz w:val="24"/>
          <w:szCs w:val="24"/>
        </w:rPr>
        <w:t xml:space="preserve">la </w:t>
      </w:r>
      <w:r w:rsidR="0009240B">
        <w:rPr>
          <w:rFonts w:ascii="Arial" w:eastAsia="Calibri" w:hAnsi="Arial" w:cs="Arial"/>
          <w:b/>
          <w:sz w:val="24"/>
          <w:szCs w:val="24"/>
        </w:rPr>
        <w:t xml:space="preserve">Trigésima </w:t>
      </w:r>
      <w:r w:rsidR="002E489A">
        <w:rPr>
          <w:rFonts w:ascii="Arial" w:eastAsia="Calibri" w:hAnsi="Arial" w:cs="Arial"/>
          <w:b/>
          <w:sz w:val="24"/>
          <w:szCs w:val="24"/>
        </w:rPr>
        <w:t>Tercera</w:t>
      </w:r>
      <w:r w:rsidR="00A55826" w:rsidRPr="00A55826">
        <w:rPr>
          <w:rFonts w:ascii="Arial" w:eastAsia="Calibri" w:hAnsi="Arial" w:cs="Arial"/>
          <w:b/>
          <w:sz w:val="24"/>
          <w:szCs w:val="24"/>
        </w:rPr>
        <w:t xml:space="preserve"> </w:t>
      </w:r>
      <w:r w:rsidR="00190380" w:rsidRPr="005A0271">
        <w:rPr>
          <w:rFonts w:ascii="Arial" w:eastAsia="Calibri" w:hAnsi="Arial" w:cs="Arial"/>
          <w:b/>
          <w:sz w:val="24"/>
          <w:szCs w:val="24"/>
        </w:rPr>
        <w:t>S</w:t>
      </w:r>
      <w:r w:rsidRPr="005A0271">
        <w:rPr>
          <w:rFonts w:ascii="Arial" w:eastAsia="Calibri" w:hAnsi="Arial" w:cs="Arial"/>
          <w:b/>
          <w:sz w:val="24"/>
          <w:szCs w:val="24"/>
        </w:rPr>
        <w:t>esión</w:t>
      </w:r>
      <w:r w:rsidRPr="005A0271">
        <w:rPr>
          <w:rFonts w:ascii="Arial" w:eastAsia="Calibri" w:hAnsi="Arial" w:cs="Arial"/>
          <w:sz w:val="24"/>
          <w:szCs w:val="24"/>
        </w:rPr>
        <w:t xml:space="preserve"> </w:t>
      </w:r>
      <w:r w:rsidR="00190380" w:rsidRPr="005A0271">
        <w:rPr>
          <w:rFonts w:ascii="Arial" w:eastAsia="Calibri" w:hAnsi="Arial" w:cs="Arial"/>
          <w:b/>
          <w:sz w:val="24"/>
          <w:szCs w:val="24"/>
        </w:rPr>
        <w:t>O</w:t>
      </w:r>
      <w:r w:rsidRPr="005A0271">
        <w:rPr>
          <w:rFonts w:ascii="Arial" w:eastAsia="Calibri" w:hAnsi="Arial" w:cs="Arial"/>
          <w:b/>
          <w:sz w:val="24"/>
          <w:szCs w:val="24"/>
        </w:rPr>
        <w:t>rdinaria</w:t>
      </w:r>
      <w:r w:rsidRPr="005A0271">
        <w:rPr>
          <w:rFonts w:ascii="Arial" w:eastAsia="Calibri" w:hAnsi="Arial" w:cs="Arial"/>
          <w:sz w:val="24"/>
          <w:szCs w:val="24"/>
        </w:rPr>
        <w:t xml:space="preserve"> </w:t>
      </w:r>
      <w:r w:rsidR="00952EF4" w:rsidRPr="005A0271">
        <w:rPr>
          <w:rFonts w:ascii="Arial" w:eastAsia="Calibri" w:hAnsi="Arial" w:cs="Arial"/>
          <w:sz w:val="24"/>
          <w:szCs w:val="24"/>
        </w:rPr>
        <w:t xml:space="preserve">del año dos mil catorce </w:t>
      </w:r>
      <w:r w:rsidR="00645F9E">
        <w:rPr>
          <w:rFonts w:ascii="Arial" w:eastAsia="Calibri" w:hAnsi="Arial" w:cs="Arial"/>
          <w:sz w:val="24"/>
          <w:szCs w:val="24"/>
        </w:rPr>
        <w:t xml:space="preserve">del Consejo </w:t>
      </w:r>
      <w:r w:rsidRPr="005A0271">
        <w:rPr>
          <w:rFonts w:ascii="Arial" w:eastAsia="Calibri" w:hAnsi="Arial" w:cs="Arial"/>
          <w:sz w:val="24"/>
          <w:szCs w:val="24"/>
        </w:rPr>
        <w:t>General de la Comisión de Transparencia, Acceso a la Información Pública y Protección  de Datos Personales del Estado de Oaxaca y por lo tanto, val</w:t>
      </w:r>
      <w:r w:rsidR="00645F9E">
        <w:rPr>
          <w:rFonts w:ascii="Arial" w:eastAsia="Calibri" w:hAnsi="Arial" w:cs="Arial"/>
          <w:sz w:val="24"/>
          <w:szCs w:val="24"/>
        </w:rPr>
        <w:t>idos todos los acuerdos que en é</w:t>
      </w:r>
      <w:r w:rsidRPr="005A0271">
        <w:rPr>
          <w:rFonts w:ascii="Arial" w:eastAsia="Calibri" w:hAnsi="Arial" w:cs="Arial"/>
          <w:sz w:val="24"/>
          <w:szCs w:val="24"/>
        </w:rPr>
        <w:t>sta sean tomados.</w:t>
      </w:r>
      <w:r w:rsidR="00AE220A">
        <w:rPr>
          <w:rFonts w:ascii="Arial" w:eastAsia="Calibri" w:hAnsi="Arial" w:cs="Arial"/>
          <w:sz w:val="24"/>
          <w:szCs w:val="24"/>
        </w:rPr>
        <w:t xml:space="preserve"> -------------------------</w:t>
      </w:r>
      <w:r w:rsidR="0009240B">
        <w:rPr>
          <w:rFonts w:ascii="Arial" w:eastAsia="Calibri" w:hAnsi="Arial" w:cs="Arial"/>
          <w:sz w:val="24"/>
          <w:szCs w:val="24"/>
        </w:rPr>
        <w:t>--------------------------------------------------------------------</w:t>
      </w:r>
      <w:r w:rsidR="00A55826">
        <w:rPr>
          <w:rFonts w:ascii="Arial" w:eastAsia="Calibri" w:hAnsi="Arial" w:cs="Arial"/>
          <w:sz w:val="24"/>
          <w:szCs w:val="24"/>
        </w:rPr>
        <w:t>---------</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Pido a to</w:t>
      </w:r>
      <w:r w:rsidR="002B41AF" w:rsidRPr="005A0271">
        <w:rPr>
          <w:rFonts w:ascii="Arial" w:eastAsia="Calibri" w:hAnsi="Arial" w:cs="Arial"/>
          <w:sz w:val="24"/>
          <w:szCs w:val="24"/>
        </w:rPr>
        <w:t>dos los presentes tomar asiento</w:t>
      </w:r>
      <w:r w:rsidRPr="005A0271">
        <w:rPr>
          <w:rFonts w:ascii="Arial" w:eastAsia="Calibri" w:hAnsi="Arial" w:cs="Arial"/>
          <w:sz w:val="24"/>
          <w:szCs w:val="24"/>
        </w:rPr>
        <w:t xml:space="preserve">, para que continuemos con el desarrollo de esta sesión. </w:t>
      </w:r>
      <w:r w:rsidR="00AE220A">
        <w:rPr>
          <w:rFonts w:ascii="Arial" w:eastAsia="Calibri" w:hAnsi="Arial" w:cs="Arial"/>
          <w:sz w:val="24"/>
          <w:szCs w:val="24"/>
        </w:rPr>
        <w:t>-------------------------------------------------------------------------------------------------</w:t>
      </w:r>
      <w:r w:rsidR="0097578D">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Se procede al desahogo del </w:t>
      </w:r>
      <w:r w:rsidRPr="005A0271">
        <w:rPr>
          <w:rFonts w:ascii="Arial" w:eastAsia="Calibri" w:hAnsi="Arial" w:cs="Arial"/>
          <w:b/>
          <w:sz w:val="24"/>
          <w:szCs w:val="24"/>
          <w:u w:val="single"/>
        </w:rPr>
        <w:t>punto número 3</w:t>
      </w:r>
      <w:r w:rsidR="00923AD4" w:rsidRPr="005A0271">
        <w:rPr>
          <w:rFonts w:ascii="Arial" w:eastAsia="Calibri" w:hAnsi="Arial" w:cs="Arial"/>
          <w:b/>
          <w:sz w:val="24"/>
          <w:szCs w:val="24"/>
          <w:u w:val="single"/>
        </w:rPr>
        <w:t xml:space="preserve"> (tres)</w:t>
      </w:r>
      <w:r w:rsidR="00B47895" w:rsidRPr="005A0271">
        <w:rPr>
          <w:rFonts w:ascii="Arial" w:eastAsia="Calibri" w:hAnsi="Arial" w:cs="Arial"/>
          <w:b/>
          <w:sz w:val="24"/>
          <w:szCs w:val="24"/>
        </w:rPr>
        <w:t xml:space="preserve"> del orden del día</w:t>
      </w:r>
      <w:r w:rsidR="00DB6B39" w:rsidRPr="005A0271">
        <w:rPr>
          <w:rFonts w:ascii="Arial" w:eastAsia="Calibri" w:hAnsi="Arial" w:cs="Arial"/>
          <w:b/>
          <w:sz w:val="24"/>
          <w:szCs w:val="24"/>
        </w:rPr>
        <w:t>,</w:t>
      </w:r>
      <w:r w:rsidRPr="005A0271">
        <w:rPr>
          <w:rFonts w:ascii="Arial" w:eastAsia="Calibri" w:hAnsi="Arial" w:cs="Arial"/>
          <w:sz w:val="24"/>
          <w:szCs w:val="24"/>
        </w:rPr>
        <w:t xml:space="preserve"> consistente en </w:t>
      </w:r>
      <w:r w:rsidRPr="005A0271">
        <w:rPr>
          <w:rFonts w:ascii="Arial" w:eastAsia="Calibri" w:hAnsi="Arial" w:cs="Arial"/>
          <w:b/>
          <w:sz w:val="24"/>
          <w:szCs w:val="24"/>
        </w:rPr>
        <w:t>la lectura y aprobación del Orden del Día</w:t>
      </w:r>
      <w:r w:rsidRPr="005A0271">
        <w:rPr>
          <w:rFonts w:ascii="Arial" w:eastAsia="Calibri" w:hAnsi="Arial" w:cs="Arial"/>
          <w:sz w:val="24"/>
          <w:szCs w:val="24"/>
        </w:rPr>
        <w:t xml:space="preserve"> que se contiene en la convocatoria para </w:t>
      </w:r>
      <w:r w:rsidR="00DB6B39" w:rsidRPr="005A0271">
        <w:rPr>
          <w:rFonts w:ascii="Arial" w:eastAsia="Calibri" w:hAnsi="Arial" w:cs="Arial"/>
          <w:sz w:val="24"/>
          <w:szCs w:val="24"/>
        </w:rPr>
        <w:t>é</w:t>
      </w:r>
      <w:r w:rsidRPr="005A0271">
        <w:rPr>
          <w:rFonts w:ascii="Arial" w:eastAsia="Calibri" w:hAnsi="Arial" w:cs="Arial"/>
          <w:sz w:val="24"/>
          <w:szCs w:val="24"/>
        </w:rPr>
        <w:t xml:space="preserve">sta sesión; por lo que pido </w:t>
      </w:r>
      <w:r w:rsidR="00053A57" w:rsidRPr="005A0271">
        <w:rPr>
          <w:rFonts w:ascii="Arial" w:eastAsia="Calibri" w:hAnsi="Arial" w:cs="Arial"/>
          <w:sz w:val="24"/>
          <w:szCs w:val="24"/>
        </w:rPr>
        <w:t>dar</w:t>
      </w:r>
      <w:r w:rsidRPr="005A0271">
        <w:rPr>
          <w:rFonts w:ascii="Arial" w:eastAsia="Calibri" w:hAnsi="Arial" w:cs="Arial"/>
          <w:sz w:val="24"/>
          <w:szCs w:val="24"/>
        </w:rPr>
        <w:t xml:space="preserve"> lectura al Orden del Día al que habrá de sujetarse la presente sesión.</w:t>
      </w:r>
      <w:r w:rsidR="00AE220A">
        <w:rPr>
          <w:rFonts w:ascii="Arial" w:eastAsia="Calibri" w:hAnsi="Arial" w:cs="Arial"/>
          <w:sz w:val="24"/>
          <w:szCs w:val="24"/>
        </w:rPr>
        <w:t xml:space="preserve"> --------------------------</w:t>
      </w:r>
      <w:r w:rsidR="002E489A">
        <w:rPr>
          <w:rFonts w:ascii="Arial" w:eastAsia="Calibri" w:hAnsi="Arial" w:cs="Arial"/>
          <w:sz w:val="24"/>
          <w:szCs w:val="24"/>
        </w:rPr>
        <w:t>-----------------------------</w:t>
      </w:r>
      <w:r w:rsidR="00AE220A">
        <w:rPr>
          <w:rFonts w:ascii="Arial" w:eastAsia="Calibri" w:hAnsi="Arial" w:cs="Arial"/>
          <w:sz w:val="24"/>
          <w:szCs w:val="24"/>
        </w:rPr>
        <w:t>------------------------------------</w:t>
      </w:r>
      <w:r w:rsidR="0097578D">
        <w:rPr>
          <w:rFonts w:ascii="Arial" w:eastAsia="Calibri" w:hAnsi="Arial" w:cs="Arial"/>
          <w:sz w:val="24"/>
          <w:szCs w:val="24"/>
        </w:rPr>
        <w:t>--</w:t>
      </w:r>
    </w:p>
    <w:p w:rsidR="00325CD2" w:rsidRPr="005A027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w:t>
      </w:r>
      <w:r w:rsidR="00123A56" w:rsidRPr="005A0271">
        <w:rPr>
          <w:rFonts w:ascii="Arial" w:eastAsia="Calibri" w:hAnsi="Arial" w:cs="Arial"/>
          <w:b/>
          <w:sz w:val="24"/>
          <w:szCs w:val="24"/>
        </w:rPr>
        <w:t>O</w:t>
      </w:r>
      <w:r w:rsidR="005A0271">
        <w:rPr>
          <w:rFonts w:ascii="Arial" w:eastAsia="Calibri" w:hAnsi="Arial" w:cs="Arial"/>
          <w:b/>
          <w:sz w:val="24"/>
          <w:szCs w:val="24"/>
        </w:rPr>
        <w:t xml:space="preserve"> GENERAL DE ACUERDOS LIC. DARINEL BLAS GARCÍA:</w:t>
      </w:r>
    </w:p>
    <w:p w:rsidR="002A5A76" w:rsidRPr="005A0271" w:rsidRDefault="0009240B"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b/>
          <w:sz w:val="24"/>
          <w:szCs w:val="24"/>
        </w:rPr>
        <w:t xml:space="preserve">Orden del Día de la Trigésima </w:t>
      </w:r>
      <w:r w:rsidR="002E489A">
        <w:rPr>
          <w:rFonts w:ascii="Arial" w:eastAsia="Calibri" w:hAnsi="Arial" w:cs="Arial"/>
          <w:b/>
          <w:sz w:val="24"/>
          <w:szCs w:val="24"/>
        </w:rPr>
        <w:t>Tercera</w:t>
      </w:r>
      <w:r w:rsidR="00A55826">
        <w:rPr>
          <w:rFonts w:ascii="Arial" w:eastAsia="Calibri" w:hAnsi="Arial" w:cs="Arial"/>
          <w:b/>
          <w:sz w:val="24"/>
          <w:szCs w:val="24"/>
        </w:rPr>
        <w:t xml:space="preserve"> </w:t>
      </w:r>
      <w:r w:rsidR="007A30EB" w:rsidRPr="005A0271">
        <w:rPr>
          <w:rFonts w:ascii="Arial" w:eastAsia="Calibri" w:hAnsi="Arial" w:cs="Arial"/>
          <w:b/>
          <w:sz w:val="24"/>
          <w:szCs w:val="24"/>
        </w:rPr>
        <w:t>Sesión Ordinaria</w:t>
      </w:r>
      <w:r w:rsidR="00952EF4" w:rsidRPr="005A0271">
        <w:rPr>
          <w:rFonts w:ascii="Arial" w:eastAsia="Calibri" w:hAnsi="Arial" w:cs="Arial"/>
          <w:b/>
          <w:sz w:val="24"/>
          <w:szCs w:val="24"/>
        </w:rPr>
        <w:t xml:space="preserve"> del año dos mil catorce</w:t>
      </w:r>
      <w:r w:rsidR="007A30EB" w:rsidRPr="005A0271">
        <w:rPr>
          <w:rFonts w:ascii="Arial" w:eastAsia="Calibri" w:hAnsi="Arial" w:cs="Arial"/>
          <w:sz w:val="24"/>
          <w:szCs w:val="24"/>
        </w:rPr>
        <w:t xml:space="preserve"> del Consejo General de la Comisión de Transparencia, Acceso a la Información Pública y Protección de Datos Persona</w:t>
      </w:r>
      <w:r w:rsidR="00915C52" w:rsidRPr="005A0271">
        <w:rPr>
          <w:rFonts w:ascii="Arial" w:eastAsia="Calibri" w:hAnsi="Arial" w:cs="Arial"/>
          <w:sz w:val="24"/>
          <w:szCs w:val="24"/>
        </w:rPr>
        <w:t xml:space="preserve">les del Estado </w:t>
      </w:r>
      <w:r w:rsidR="007A30EB" w:rsidRPr="005A0271">
        <w:rPr>
          <w:rFonts w:ascii="Arial" w:eastAsia="Calibri" w:hAnsi="Arial" w:cs="Arial"/>
          <w:sz w:val="24"/>
          <w:szCs w:val="24"/>
        </w:rPr>
        <w:t>de Oaxaca.</w:t>
      </w:r>
      <w:r w:rsidR="00AE220A">
        <w:rPr>
          <w:rFonts w:ascii="Arial" w:eastAsia="Calibri" w:hAnsi="Arial" w:cs="Arial"/>
          <w:sz w:val="24"/>
          <w:szCs w:val="24"/>
        </w:rPr>
        <w:t xml:space="preserve"> ---------------------------</w:t>
      </w:r>
    </w:p>
    <w:p w:rsidR="006F3EAE" w:rsidRPr="005A0271" w:rsidRDefault="002A5A76" w:rsidP="002A5A76">
      <w:pPr>
        <w:pStyle w:val="Prrafodelista"/>
        <w:tabs>
          <w:tab w:val="left" w:pos="3131"/>
          <w:tab w:val="center" w:pos="4631"/>
        </w:tabs>
        <w:ind w:left="0"/>
        <w:jc w:val="left"/>
        <w:rPr>
          <w:rFonts w:ascii="Arial" w:hAnsi="Arial" w:cs="Arial"/>
          <w:b/>
          <w:sz w:val="24"/>
          <w:szCs w:val="24"/>
        </w:rPr>
      </w:pPr>
      <w:r w:rsidRPr="005A0271">
        <w:rPr>
          <w:rFonts w:ascii="Arial" w:hAnsi="Arial" w:cs="Arial"/>
          <w:b/>
          <w:sz w:val="24"/>
          <w:szCs w:val="24"/>
        </w:rPr>
        <w:tab/>
      </w:r>
      <w:r w:rsidR="006F3EAE" w:rsidRPr="005A0271">
        <w:rPr>
          <w:rFonts w:ascii="Arial" w:hAnsi="Arial" w:cs="Arial"/>
          <w:b/>
          <w:sz w:val="24"/>
          <w:szCs w:val="24"/>
        </w:rPr>
        <w:t>O R D E N   D E L   D I A</w:t>
      </w:r>
    </w:p>
    <w:p w:rsidR="006F3EAE" w:rsidRPr="005A0271" w:rsidRDefault="006F3EAE" w:rsidP="006F3EAE">
      <w:pPr>
        <w:pStyle w:val="Prrafodelista"/>
        <w:ind w:left="0"/>
        <w:jc w:val="both"/>
        <w:rPr>
          <w:rFonts w:ascii="Arial" w:hAnsi="Arial" w:cs="Arial"/>
          <w:sz w:val="24"/>
          <w:szCs w:val="24"/>
        </w:rPr>
      </w:pPr>
    </w:p>
    <w:p w:rsidR="006F3EAE" w:rsidRPr="005A0271" w:rsidRDefault="00E60C67" w:rsidP="006F3EAE">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PASE DE LISTA DE ASISTENCIA Y VERIFICACIÓN DE QUÓRUM LEGAL.</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DECLARACIÓN DE INSTALACIÓN DE LA SESIÓN.</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LECTURA Y APROBACIÓN DEL ORDEN DEL DÍA.</w:t>
      </w:r>
      <w:r w:rsidR="00AE220A">
        <w:rPr>
          <w:rFonts w:ascii="Arial" w:hAnsi="Arial" w:cs="Arial"/>
          <w:sz w:val="24"/>
          <w:szCs w:val="24"/>
        </w:rPr>
        <w:t xml:space="preserve"> ------------</w:t>
      </w:r>
      <w:r w:rsidR="0009240B">
        <w:rPr>
          <w:rFonts w:ascii="Arial" w:hAnsi="Arial" w:cs="Arial"/>
          <w:sz w:val="24"/>
          <w:szCs w:val="24"/>
        </w:rPr>
        <w:t>--------------------</w:t>
      </w:r>
      <w:r w:rsidR="00AE220A">
        <w:rPr>
          <w:rFonts w:ascii="Arial" w:hAnsi="Arial" w:cs="Arial"/>
          <w:sz w:val="24"/>
          <w:szCs w:val="24"/>
        </w:rPr>
        <w:t>----------</w:t>
      </w:r>
    </w:p>
    <w:p w:rsidR="00B47895" w:rsidRPr="005A0271" w:rsidRDefault="00B47895"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LECTURA Y APROBACIÓN DEL ACTA </w:t>
      </w:r>
      <w:r w:rsidR="00F843C3" w:rsidRPr="005A0271">
        <w:rPr>
          <w:rFonts w:ascii="Arial" w:hAnsi="Arial" w:cs="Arial"/>
          <w:sz w:val="24"/>
          <w:szCs w:val="24"/>
        </w:rPr>
        <w:t>DE L</w:t>
      </w:r>
      <w:r w:rsidR="002B7B5E" w:rsidRPr="005A0271">
        <w:rPr>
          <w:rFonts w:ascii="Arial" w:hAnsi="Arial" w:cs="Arial"/>
          <w:sz w:val="24"/>
          <w:szCs w:val="24"/>
        </w:rPr>
        <w:t xml:space="preserve">A </w:t>
      </w:r>
      <w:r w:rsidR="0009240B">
        <w:rPr>
          <w:rFonts w:ascii="Arial" w:hAnsi="Arial" w:cs="Arial"/>
          <w:sz w:val="24"/>
          <w:szCs w:val="24"/>
        </w:rPr>
        <w:t xml:space="preserve">TRIGÉSIMA </w:t>
      </w:r>
      <w:r w:rsidR="002E489A">
        <w:rPr>
          <w:rFonts w:ascii="Arial" w:hAnsi="Arial" w:cs="Arial"/>
          <w:sz w:val="24"/>
          <w:szCs w:val="24"/>
        </w:rPr>
        <w:t>SEGUNDA</w:t>
      </w:r>
      <w:r w:rsidR="002B7B5E" w:rsidRPr="005A0271">
        <w:rPr>
          <w:rFonts w:ascii="Arial" w:hAnsi="Arial" w:cs="Arial"/>
          <w:sz w:val="24"/>
          <w:szCs w:val="24"/>
        </w:rPr>
        <w:t xml:space="preserve"> SESIÓN ORDINARIA </w:t>
      </w:r>
      <w:r w:rsidR="00E543AA" w:rsidRPr="005A0271">
        <w:rPr>
          <w:rFonts w:ascii="Arial" w:hAnsi="Arial" w:cs="Arial"/>
          <w:sz w:val="24"/>
          <w:szCs w:val="24"/>
        </w:rPr>
        <w:t>DEL AÑO 2014.</w:t>
      </w:r>
      <w:r w:rsidR="00AE220A">
        <w:rPr>
          <w:rFonts w:ascii="Arial" w:hAnsi="Arial" w:cs="Arial"/>
          <w:sz w:val="24"/>
          <w:szCs w:val="24"/>
        </w:rPr>
        <w:t xml:space="preserve"> --------------------------------------------------------------</w:t>
      </w:r>
      <w:r w:rsidR="00B16C7D">
        <w:rPr>
          <w:rFonts w:ascii="Arial" w:hAnsi="Arial" w:cs="Arial"/>
          <w:sz w:val="24"/>
          <w:szCs w:val="24"/>
        </w:rPr>
        <w:t>----------</w:t>
      </w:r>
    </w:p>
    <w:p w:rsidR="00E543AA" w:rsidRPr="005A0271" w:rsidRDefault="009D36A8"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APROBACIÓN DE LOS PROYECTOS DE RESOLUCIÓN DE LOS RECURSOS DE REVISIÓN QUE PRESENTA </w:t>
      </w:r>
      <w:r w:rsidR="00AC7A20" w:rsidRPr="005A0271">
        <w:rPr>
          <w:rFonts w:ascii="Arial" w:hAnsi="Arial" w:cs="Arial"/>
          <w:sz w:val="24"/>
          <w:szCs w:val="24"/>
        </w:rPr>
        <w:t>EL CONSEJERO LICENCIADO ESTEBAN LÓPEZ JOSÉ.</w:t>
      </w:r>
      <w:r w:rsidR="00AE220A">
        <w:rPr>
          <w:rFonts w:ascii="Arial" w:hAnsi="Arial" w:cs="Arial"/>
          <w:sz w:val="24"/>
          <w:szCs w:val="24"/>
        </w:rPr>
        <w:t xml:space="preserve"> ---------------------------------------------------------------------------------------------------</w:t>
      </w:r>
    </w:p>
    <w:p w:rsidR="0051662F" w:rsidRPr="005A0271" w:rsidRDefault="0051662F"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APROBACIÓN DE</w:t>
      </w:r>
      <w:r w:rsidR="000374F3">
        <w:rPr>
          <w:rFonts w:ascii="Arial" w:hAnsi="Arial" w:cs="Arial"/>
          <w:sz w:val="24"/>
          <w:szCs w:val="24"/>
        </w:rPr>
        <w:t xml:space="preserve"> </w:t>
      </w:r>
      <w:r w:rsidRPr="005A0271">
        <w:rPr>
          <w:rFonts w:ascii="Arial" w:hAnsi="Arial" w:cs="Arial"/>
          <w:sz w:val="24"/>
          <w:szCs w:val="24"/>
        </w:rPr>
        <w:t>L</w:t>
      </w:r>
      <w:r w:rsidR="000374F3">
        <w:rPr>
          <w:rFonts w:ascii="Arial" w:hAnsi="Arial" w:cs="Arial"/>
          <w:sz w:val="24"/>
          <w:szCs w:val="24"/>
        </w:rPr>
        <w:t>OS</w:t>
      </w:r>
      <w:r w:rsidRPr="005A0271">
        <w:rPr>
          <w:rFonts w:ascii="Arial" w:hAnsi="Arial" w:cs="Arial"/>
          <w:sz w:val="24"/>
          <w:szCs w:val="24"/>
        </w:rPr>
        <w:t xml:space="preserve"> PROYECTO</w:t>
      </w:r>
      <w:r w:rsidR="000374F3">
        <w:rPr>
          <w:rFonts w:ascii="Arial" w:hAnsi="Arial" w:cs="Arial"/>
          <w:sz w:val="24"/>
          <w:szCs w:val="24"/>
        </w:rPr>
        <w:t>S</w:t>
      </w:r>
      <w:r w:rsidRPr="005A0271">
        <w:rPr>
          <w:rFonts w:ascii="Arial" w:hAnsi="Arial" w:cs="Arial"/>
          <w:sz w:val="24"/>
          <w:szCs w:val="24"/>
        </w:rPr>
        <w:t xml:space="preserve"> DE RESOLUCIÓN DE</w:t>
      </w:r>
      <w:r w:rsidR="000374F3">
        <w:rPr>
          <w:rFonts w:ascii="Arial" w:hAnsi="Arial" w:cs="Arial"/>
          <w:sz w:val="24"/>
          <w:szCs w:val="24"/>
        </w:rPr>
        <w:t xml:space="preserve"> </w:t>
      </w:r>
      <w:r w:rsidRPr="005A0271">
        <w:rPr>
          <w:rFonts w:ascii="Arial" w:hAnsi="Arial" w:cs="Arial"/>
          <w:sz w:val="24"/>
          <w:szCs w:val="24"/>
        </w:rPr>
        <w:t>L</w:t>
      </w:r>
      <w:r w:rsidR="000374F3">
        <w:rPr>
          <w:rFonts w:ascii="Arial" w:hAnsi="Arial" w:cs="Arial"/>
          <w:sz w:val="24"/>
          <w:szCs w:val="24"/>
        </w:rPr>
        <w:t>OS</w:t>
      </w:r>
      <w:r w:rsidRPr="005A0271">
        <w:rPr>
          <w:rFonts w:ascii="Arial" w:hAnsi="Arial" w:cs="Arial"/>
          <w:sz w:val="24"/>
          <w:szCs w:val="24"/>
        </w:rPr>
        <w:t xml:space="preserve"> RECURSO</w:t>
      </w:r>
      <w:r w:rsidR="000374F3">
        <w:rPr>
          <w:rFonts w:ascii="Arial" w:hAnsi="Arial" w:cs="Arial"/>
          <w:sz w:val="24"/>
          <w:szCs w:val="24"/>
        </w:rPr>
        <w:t>S</w:t>
      </w:r>
      <w:r w:rsidRPr="005A0271">
        <w:rPr>
          <w:rFonts w:ascii="Arial" w:hAnsi="Arial" w:cs="Arial"/>
          <w:sz w:val="24"/>
          <w:szCs w:val="24"/>
        </w:rPr>
        <w:t xml:space="preserve"> DE REVISIÓN QUE PRESENTA LA </w:t>
      </w:r>
      <w:r w:rsidR="002951AF" w:rsidRPr="005A0271">
        <w:rPr>
          <w:rFonts w:ascii="Arial" w:hAnsi="Arial" w:cs="Arial"/>
          <w:sz w:val="24"/>
          <w:szCs w:val="24"/>
        </w:rPr>
        <w:t xml:space="preserve">CONSEJERA </w:t>
      </w:r>
      <w:r w:rsidRPr="005A0271">
        <w:rPr>
          <w:rFonts w:ascii="Arial" w:hAnsi="Arial" w:cs="Arial"/>
          <w:sz w:val="24"/>
          <w:szCs w:val="24"/>
        </w:rPr>
        <w:t xml:space="preserve">LICENCIADA </w:t>
      </w:r>
      <w:r w:rsidR="002A5674" w:rsidRPr="005A0271">
        <w:rPr>
          <w:rFonts w:ascii="Arial" w:hAnsi="Arial" w:cs="Arial"/>
          <w:sz w:val="24"/>
          <w:szCs w:val="24"/>
        </w:rPr>
        <w:t>GEMA SEHYLA RAMÍREZ RICÁRDEZ.</w:t>
      </w:r>
      <w:r w:rsidR="00AE220A">
        <w:rPr>
          <w:rFonts w:ascii="Arial" w:hAnsi="Arial" w:cs="Arial"/>
          <w:sz w:val="24"/>
          <w:szCs w:val="24"/>
        </w:rPr>
        <w:t xml:space="preserve"> -------------------------------------------------------------------------------</w:t>
      </w:r>
    </w:p>
    <w:p w:rsidR="002A5674" w:rsidRPr="005A0271" w:rsidRDefault="002A5674"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APROBACIÓN DE</w:t>
      </w:r>
      <w:r w:rsidR="002E489A">
        <w:rPr>
          <w:rFonts w:ascii="Arial" w:hAnsi="Arial" w:cs="Arial"/>
          <w:sz w:val="24"/>
          <w:szCs w:val="24"/>
        </w:rPr>
        <w:t xml:space="preserve">L </w:t>
      </w:r>
      <w:r w:rsidRPr="005A0271">
        <w:rPr>
          <w:rFonts w:ascii="Arial" w:hAnsi="Arial" w:cs="Arial"/>
          <w:sz w:val="24"/>
          <w:szCs w:val="24"/>
        </w:rPr>
        <w:t>PROYECTO</w:t>
      </w:r>
      <w:r w:rsidR="000374F3">
        <w:rPr>
          <w:rFonts w:ascii="Arial" w:hAnsi="Arial" w:cs="Arial"/>
          <w:sz w:val="24"/>
          <w:szCs w:val="24"/>
        </w:rPr>
        <w:t xml:space="preserve"> DE </w:t>
      </w:r>
      <w:r w:rsidR="002951AF" w:rsidRPr="005A0271">
        <w:rPr>
          <w:rFonts w:ascii="Arial" w:hAnsi="Arial" w:cs="Arial"/>
          <w:sz w:val="24"/>
          <w:szCs w:val="24"/>
        </w:rPr>
        <w:t>RESOLUCIÓN DE</w:t>
      </w:r>
      <w:r w:rsidR="002E489A">
        <w:rPr>
          <w:rFonts w:ascii="Arial" w:hAnsi="Arial" w:cs="Arial"/>
          <w:sz w:val="24"/>
          <w:szCs w:val="24"/>
        </w:rPr>
        <w:t>L</w:t>
      </w:r>
      <w:r w:rsidR="002951AF" w:rsidRPr="005A0271">
        <w:rPr>
          <w:rFonts w:ascii="Arial" w:hAnsi="Arial" w:cs="Arial"/>
          <w:sz w:val="24"/>
          <w:szCs w:val="24"/>
        </w:rPr>
        <w:t xml:space="preserve"> RECURSO DE REVISIÓN QUE PRESENTA LA </w:t>
      </w:r>
      <w:r w:rsidR="00091292">
        <w:rPr>
          <w:rFonts w:ascii="Arial" w:hAnsi="Arial" w:cs="Arial"/>
          <w:sz w:val="24"/>
          <w:szCs w:val="24"/>
        </w:rPr>
        <w:t xml:space="preserve">CONSEJERA </w:t>
      </w:r>
      <w:r w:rsidR="002951AF" w:rsidRPr="005A0271">
        <w:rPr>
          <w:rFonts w:ascii="Arial" w:hAnsi="Arial" w:cs="Arial"/>
          <w:sz w:val="24"/>
          <w:szCs w:val="24"/>
        </w:rPr>
        <w:t xml:space="preserve">LICENCIADA </w:t>
      </w:r>
      <w:r w:rsidR="000374F3">
        <w:rPr>
          <w:rFonts w:ascii="Arial" w:hAnsi="Arial" w:cs="Arial"/>
          <w:sz w:val="24"/>
          <w:szCs w:val="24"/>
        </w:rPr>
        <w:t>MARÍA DE LOURDES ERÉNDIRA FUENTES ROBLES</w:t>
      </w:r>
      <w:r w:rsidR="002951AF" w:rsidRPr="005A0271">
        <w:rPr>
          <w:rFonts w:ascii="Arial" w:hAnsi="Arial" w:cs="Arial"/>
          <w:sz w:val="24"/>
          <w:szCs w:val="24"/>
        </w:rPr>
        <w:t>.</w:t>
      </w:r>
      <w:r w:rsidR="00AE220A">
        <w:rPr>
          <w:rFonts w:ascii="Arial" w:hAnsi="Arial" w:cs="Arial"/>
          <w:sz w:val="24"/>
          <w:szCs w:val="24"/>
        </w:rPr>
        <w:t xml:space="preserve"> ------------------------</w:t>
      </w:r>
      <w:r w:rsidR="000374F3">
        <w:rPr>
          <w:rFonts w:ascii="Arial" w:hAnsi="Arial" w:cs="Arial"/>
          <w:sz w:val="24"/>
          <w:szCs w:val="24"/>
        </w:rPr>
        <w:t>--------------------------</w:t>
      </w:r>
      <w:r w:rsidR="00AE220A">
        <w:rPr>
          <w:rFonts w:ascii="Arial" w:hAnsi="Arial" w:cs="Arial"/>
          <w:sz w:val="24"/>
          <w:szCs w:val="24"/>
        </w:rPr>
        <w:t>---------------</w:t>
      </w:r>
    </w:p>
    <w:p w:rsidR="000415F8" w:rsidRDefault="002E489A"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DAR VISTA AL CONSEJO GENERAL DEL RECURSO DE REVISIÓN NÚMERO PARSP/003/2014</w:t>
      </w:r>
      <w:r w:rsidR="00F10C7D">
        <w:rPr>
          <w:rFonts w:ascii="Arial" w:hAnsi="Arial" w:cs="Arial"/>
          <w:sz w:val="24"/>
          <w:szCs w:val="24"/>
        </w:rPr>
        <w:t>.---------------</w:t>
      </w:r>
      <w:r>
        <w:rPr>
          <w:rFonts w:ascii="Arial" w:hAnsi="Arial" w:cs="Arial"/>
          <w:sz w:val="24"/>
          <w:szCs w:val="24"/>
        </w:rPr>
        <w:t>------------------------------------------------------------------------</w:t>
      </w:r>
    </w:p>
    <w:p w:rsidR="002E489A" w:rsidRDefault="002E489A"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DAR VISTA AL CONSEJO GENERAL</w:t>
      </w:r>
      <w:r w:rsidR="00302CA6">
        <w:rPr>
          <w:rFonts w:ascii="Arial" w:hAnsi="Arial" w:cs="Arial"/>
          <w:sz w:val="24"/>
          <w:szCs w:val="24"/>
        </w:rPr>
        <w:t xml:space="preserve"> DEL ACUERDO DEL RECURSO DE REVISIÓN 007/2013. ----------------------------------------------------------------------------------</w:t>
      </w:r>
    </w:p>
    <w:p w:rsidR="00302CA6" w:rsidRPr="00302CA6" w:rsidRDefault="00302CA6" w:rsidP="00302CA6">
      <w:pPr>
        <w:pStyle w:val="Prrafodelista"/>
        <w:numPr>
          <w:ilvl w:val="0"/>
          <w:numId w:val="1"/>
        </w:numPr>
        <w:spacing w:line="360" w:lineRule="auto"/>
        <w:ind w:left="284" w:hanging="284"/>
        <w:jc w:val="both"/>
        <w:rPr>
          <w:rFonts w:ascii="Arial" w:hAnsi="Arial" w:cs="Arial"/>
          <w:sz w:val="24"/>
          <w:szCs w:val="24"/>
        </w:rPr>
      </w:pPr>
      <w:r w:rsidRPr="00302CA6">
        <w:rPr>
          <w:rFonts w:ascii="Arial" w:hAnsi="Arial" w:cs="Arial"/>
          <w:sz w:val="24"/>
          <w:szCs w:val="24"/>
        </w:rPr>
        <w:lastRenderedPageBreak/>
        <w:t>APROBACIÓN DEL REGLAMENTO DEL RECURSO DE REVISIÓN DE LA COMISIÓN DE TRANSPARENCIA, ACCESO A LA INFORMACIÓN PÚBLICA Y PROTECCIÓN DE DATOS PERSONALES</w:t>
      </w:r>
      <w:r>
        <w:rPr>
          <w:rFonts w:ascii="Arial" w:hAnsi="Arial" w:cs="Arial"/>
          <w:sz w:val="24"/>
          <w:szCs w:val="24"/>
        </w:rPr>
        <w:t>. -----------------------------------------------------</w:t>
      </w:r>
    </w:p>
    <w:p w:rsidR="00302CA6" w:rsidRDefault="00302CA6"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APROBACIÓN DEL CALENDARIO OFICIAL 2015. -----------------------------------------</w:t>
      </w:r>
    </w:p>
    <w:p w:rsidR="005F216B" w:rsidRDefault="00314BDA"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w:t>
      </w:r>
      <w:r w:rsidR="005F216B">
        <w:rPr>
          <w:rFonts w:ascii="Arial" w:hAnsi="Arial" w:cs="Arial"/>
          <w:sz w:val="24"/>
          <w:szCs w:val="24"/>
        </w:rPr>
        <w:t>ASUNTOS GENERALES.----------------------------------------------------------------------------</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CLAUSURA DE LA SESIÓN.-----------------------------------------------------------------------</w:t>
      </w:r>
    </w:p>
    <w:p w:rsidR="00915C52" w:rsidRDefault="00662A93" w:rsidP="007A30EB">
      <w:pPr>
        <w:contextualSpacing/>
        <w:jc w:val="both"/>
        <w:rPr>
          <w:rFonts w:ascii="Arial" w:eastAsia="Calibri" w:hAnsi="Arial" w:cs="Arial"/>
          <w:sz w:val="24"/>
          <w:szCs w:val="24"/>
        </w:rPr>
      </w:pPr>
      <w:r w:rsidRPr="005A0271">
        <w:rPr>
          <w:rFonts w:ascii="Arial" w:eastAsia="Calibri" w:hAnsi="Arial" w:cs="Arial"/>
          <w:sz w:val="24"/>
          <w:szCs w:val="24"/>
        </w:rPr>
        <w:t>Son  los puntos del orden del día,</w:t>
      </w:r>
      <w:r w:rsidR="000374F3">
        <w:rPr>
          <w:rFonts w:ascii="Arial" w:eastAsia="Calibri" w:hAnsi="Arial" w:cs="Arial"/>
          <w:sz w:val="24"/>
          <w:szCs w:val="24"/>
        </w:rPr>
        <w:t xml:space="preserve"> </w:t>
      </w:r>
      <w:r w:rsidRPr="005A0271">
        <w:rPr>
          <w:rFonts w:ascii="Arial" w:eastAsia="Calibri" w:hAnsi="Arial" w:cs="Arial"/>
          <w:sz w:val="24"/>
          <w:szCs w:val="24"/>
        </w:rPr>
        <w:t>Presidente</w:t>
      </w:r>
      <w:r w:rsidR="00AB3A6E">
        <w:rPr>
          <w:rFonts w:ascii="Arial" w:eastAsia="Calibri" w:hAnsi="Arial" w:cs="Arial"/>
          <w:sz w:val="24"/>
          <w:szCs w:val="24"/>
        </w:rPr>
        <w:t>.</w:t>
      </w:r>
      <w:r w:rsidR="00236256">
        <w:rPr>
          <w:rFonts w:ascii="Arial" w:eastAsia="Calibri" w:hAnsi="Arial" w:cs="Arial"/>
          <w:sz w:val="24"/>
          <w:szCs w:val="24"/>
        </w:rPr>
        <w:t>-------------------------------------------------------</w:t>
      </w:r>
    </w:p>
    <w:p w:rsidR="00314BDA" w:rsidRPr="005A0271" w:rsidRDefault="00314BDA" w:rsidP="00314BD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B3A6E" w:rsidRDefault="00BD1577" w:rsidP="0056083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Quisiera permitirme</w:t>
      </w:r>
      <w:r w:rsidR="00314BDA">
        <w:rPr>
          <w:rFonts w:ascii="Arial" w:eastAsia="Calibri" w:hAnsi="Arial" w:cs="Arial"/>
          <w:sz w:val="24"/>
          <w:szCs w:val="24"/>
          <w:lang w:val="es-ES"/>
        </w:rPr>
        <w:t xml:space="preserve"> solicitar a este Consejo General  una propuesta de modificación del Orden del Día en relación a los siguientes puntos</w:t>
      </w:r>
      <w:r w:rsidR="00743D75">
        <w:rPr>
          <w:rFonts w:ascii="Arial" w:eastAsia="Calibri" w:hAnsi="Arial" w:cs="Arial"/>
          <w:sz w:val="24"/>
          <w:szCs w:val="24"/>
          <w:lang w:val="es-ES"/>
        </w:rPr>
        <w:t xml:space="preserve">, primero en cuanto al punto número diez en la Aprobación del Reglamento del Recurso de Revisión de la Comisión de Transparencia, Acceso a la Información Pública y Protección de Datos Personales, quisiera que </w:t>
      </w:r>
      <w:r w:rsidR="006F353F">
        <w:rPr>
          <w:rFonts w:ascii="Arial" w:eastAsia="Calibri" w:hAnsi="Arial" w:cs="Arial"/>
          <w:sz w:val="24"/>
          <w:szCs w:val="24"/>
          <w:lang w:val="es-ES"/>
        </w:rPr>
        <w:t>modificáramos</w:t>
      </w:r>
      <w:r w:rsidR="00743D75">
        <w:rPr>
          <w:rFonts w:ascii="Arial" w:eastAsia="Calibri" w:hAnsi="Arial" w:cs="Arial"/>
          <w:sz w:val="24"/>
          <w:szCs w:val="24"/>
          <w:lang w:val="es-ES"/>
        </w:rPr>
        <w:t xml:space="preserve"> el orden del día y este punto fuera cancelado</w:t>
      </w:r>
      <w:r w:rsidR="00EA5C57">
        <w:rPr>
          <w:rFonts w:ascii="Arial" w:eastAsia="Calibri" w:hAnsi="Arial" w:cs="Arial"/>
          <w:sz w:val="24"/>
          <w:szCs w:val="24"/>
          <w:lang w:val="es-ES"/>
        </w:rPr>
        <w:t xml:space="preserve"> derivado que estamos continuando con los trabajos de revisión del proyecto del reglamento y requerimos un mayor espacio de tiempo para poder traerlo a este Consejo General y en razón de los puntos 8 y 9 del Orden del Día original,  se propone las siguientes modificaciones  en el caso del punto número 8 el punto sería dar cuenta  a este Consejo General del Recurso de Revisión interpuesto en el procedimiento administrativo disciplinario número PARSP/003/2014 ese sería el punto número ocho y el punto número nueve sería Acuerdos sobre los Recursos de Revisión </w:t>
      </w:r>
      <w:r w:rsidR="0056083A">
        <w:rPr>
          <w:rFonts w:ascii="Arial" w:eastAsia="Calibri" w:hAnsi="Arial" w:cs="Arial"/>
          <w:sz w:val="24"/>
          <w:szCs w:val="24"/>
          <w:lang w:val="es-ES"/>
        </w:rPr>
        <w:t>007/2013 y 336/2013, para que en el Orden del Día se enlisten propiamente doce puntos omitiendo el punto diez como ya lo comente la aprobación del Reglamento del Recurso de Revisión y las modificaciones al punto 8 y 9.----------------------------------------</w:t>
      </w:r>
    </w:p>
    <w:p w:rsidR="0056083A" w:rsidRDefault="0056083A" w:rsidP="0056083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Si no hubiera comentarios al respecto someto a la consideración de este Consejo General el Orden del Día al que se le acaba de dar lectura en su modificación y al que habrá de sujetarse la presente sesión de este Consejo General.------------------------------</w:t>
      </w:r>
    </w:p>
    <w:p w:rsidR="00BD1577" w:rsidRPr="00314BDA" w:rsidRDefault="00BD1577" w:rsidP="0056083A">
      <w:pPr>
        <w:spacing w:line="360" w:lineRule="auto"/>
        <w:contextualSpacing/>
        <w:jc w:val="both"/>
        <w:rPr>
          <w:rFonts w:ascii="Arial" w:eastAsia="Calibri" w:hAnsi="Arial" w:cs="Arial"/>
          <w:sz w:val="24"/>
          <w:szCs w:val="24"/>
          <w:lang w:val="es-ES"/>
        </w:rPr>
      </w:pPr>
      <w:r w:rsidRPr="00BD1577">
        <w:rPr>
          <w:rFonts w:ascii="Arial" w:eastAsia="Calibri" w:hAnsi="Arial" w:cs="Arial"/>
          <w:b/>
          <w:sz w:val="24"/>
          <w:szCs w:val="24"/>
          <w:lang w:val="es-ES"/>
        </w:rPr>
        <w:t>Se aprueba por unanimidad de votos</w:t>
      </w:r>
      <w:r>
        <w:rPr>
          <w:rFonts w:ascii="Arial" w:eastAsia="Calibri" w:hAnsi="Arial" w:cs="Arial"/>
          <w:sz w:val="24"/>
          <w:szCs w:val="24"/>
          <w:lang w:val="es-ES"/>
        </w:rPr>
        <w:t>.--------------------------------------------------------------</w:t>
      </w:r>
    </w:p>
    <w:p w:rsidR="0056083A" w:rsidRPr="005A0271" w:rsidRDefault="0056083A" w:rsidP="0056083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AB3A6E" w:rsidRPr="00314BDA" w:rsidRDefault="0056083A" w:rsidP="007A30EB">
      <w:pPr>
        <w:contextualSpacing/>
        <w:jc w:val="both"/>
        <w:rPr>
          <w:rFonts w:ascii="Arial" w:eastAsia="Calibri" w:hAnsi="Arial" w:cs="Arial"/>
          <w:sz w:val="24"/>
          <w:szCs w:val="24"/>
          <w:lang w:val="es-ES"/>
        </w:rPr>
      </w:pPr>
      <w:r>
        <w:rPr>
          <w:rFonts w:ascii="Arial" w:eastAsia="Calibri" w:hAnsi="Arial" w:cs="Arial"/>
          <w:sz w:val="24"/>
          <w:szCs w:val="24"/>
          <w:lang w:val="es-ES"/>
        </w:rPr>
        <w:t xml:space="preserve">Pediría al Secretario General de lectura de los puntos como quedaría </w:t>
      </w:r>
      <w:r w:rsidR="00930357">
        <w:rPr>
          <w:rFonts w:ascii="Arial" w:eastAsia="Calibri" w:hAnsi="Arial" w:cs="Arial"/>
          <w:sz w:val="24"/>
          <w:szCs w:val="24"/>
          <w:lang w:val="es-ES"/>
        </w:rPr>
        <w:t>el Orden del Día.</w:t>
      </w:r>
    </w:p>
    <w:p w:rsidR="00930357" w:rsidRPr="005A0271" w:rsidRDefault="00930357" w:rsidP="0093035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SECRETARIO</w:t>
      </w:r>
      <w:r>
        <w:rPr>
          <w:rFonts w:ascii="Arial" w:eastAsia="Calibri" w:hAnsi="Arial" w:cs="Arial"/>
          <w:b/>
          <w:sz w:val="24"/>
          <w:szCs w:val="24"/>
        </w:rPr>
        <w:t xml:space="preserve"> GENERAL DE ACUERDOS LIC. DARINEL BLAS GARCÍA:</w:t>
      </w:r>
    </w:p>
    <w:p w:rsidR="00236256" w:rsidRDefault="00930357" w:rsidP="00930357">
      <w:pPr>
        <w:contextualSpacing/>
        <w:jc w:val="center"/>
        <w:rPr>
          <w:rFonts w:ascii="Arial" w:eastAsia="Calibri" w:hAnsi="Arial" w:cs="Arial"/>
          <w:b/>
          <w:sz w:val="24"/>
          <w:szCs w:val="24"/>
        </w:rPr>
      </w:pPr>
      <w:r w:rsidRPr="00930357">
        <w:rPr>
          <w:rFonts w:ascii="Arial" w:eastAsia="Calibri" w:hAnsi="Arial" w:cs="Arial"/>
          <w:b/>
          <w:sz w:val="24"/>
          <w:szCs w:val="24"/>
        </w:rPr>
        <w:t>O</w:t>
      </w:r>
      <w:r>
        <w:rPr>
          <w:rFonts w:ascii="Arial" w:eastAsia="Calibri" w:hAnsi="Arial" w:cs="Arial"/>
          <w:b/>
          <w:sz w:val="24"/>
          <w:szCs w:val="24"/>
        </w:rPr>
        <w:t xml:space="preserve"> </w:t>
      </w:r>
      <w:r w:rsidRPr="00930357">
        <w:rPr>
          <w:rFonts w:ascii="Arial" w:eastAsia="Calibri" w:hAnsi="Arial" w:cs="Arial"/>
          <w:b/>
          <w:sz w:val="24"/>
          <w:szCs w:val="24"/>
        </w:rPr>
        <w:t>R</w:t>
      </w:r>
      <w:r>
        <w:rPr>
          <w:rFonts w:ascii="Arial" w:eastAsia="Calibri" w:hAnsi="Arial" w:cs="Arial"/>
          <w:b/>
          <w:sz w:val="24"/>
          <w:szCs w:val="24"/>
        </w:rPr>
        <w:t xml:space="preserve"> </w:t>
      </w:r>
      <w:r w:rsidRPr="00930357">
        <w:rPr>
          <w:rFonts w:ascii="Arial" w:eastAsia="Calibri" w:hAnsi="Arial" w:cs="Arial"/>
          <w:b/>
          <w:sz w:val="24"/>
          <w:szCs w:val="24"/>
        </w:rPr>
        <w:t>D</w:t>
      </w:r>
      <w:r>
        <w:rPr>
          <w:rFonts w:ascii="Arial" w:eastAsia="Calibri" w:hAnsi="Arial" w:cs="Arial"/>
          <w:b/>
          <w:sz w:val="24"/>
          <w:szCs w:val="24"/>
        </w:rPr>
        <w:t xml:space="preserve"> </w:t>
      </w:r>
      <w:r w:rsidRPr="00930357">
        <w:rPr>
          <w:rFonts w:ascii="Arial" w:eastAsia="Calibri" w:hAnsi="Arial" w:cs="Arial"/>
          <w:b/>
          <w:sz w:val="24"/>
          <w:szCs w:val="24"/>
        </w:rPr>
        <w:t>E</w:t>
      </w:r>
      <w:r>
        <w:rPr>
          <w:rFonts w:ascii="Arial" w:eastAsia="Calibri" w:hAnsi="Arial" w:cs="Arial"/>
          <w:b/>
          <w:sz w:val="24"/>
          <w:szCs w:val="24"/>
        </w:rPr>
        <w:t xml:space="preserve"> </w:t>
      </w:r>
      <w:r w:rsidRPr="00930357">
        <w:rPr>
          <w:rFonts w:ascii="Arial" w:eastAsia="Calibri" w:hAnsi="Arial" w:cs="Arial"/>
          <w:b/>
          <w:sz w:val="24"/>
          <w:szCs w:val="24"/>
        </w:rPr>
        <w:t>N</w:t>
      </w:r>
      <w:r>
        <w:rPr>
          <w:rFonts w:ascii="Arial" w:eastAsia="Calibri" w:hAnsi="Arial" w:cs="Arial"/>
          <w:b/>
          <w:sz w:val="24"/>
          <w:szCs w:val="24"/>
        </w:rPr>
        <w:t xml:space="preserve">   </w:t>
      </w:r>
      <w:r w:rsidRPr="00930357">
        <w:rPr>
          <w:rFonts w:ascii="Arial" w:eastAsia="Calibri" w:hAnsi="Arial" w:cs="Arial"/>
          <w:b/>
          <w:sz w:val="24"/>
          <w:szCs w:val="24"/>
        </w:rPr>
        <w:t xml:space="preserve"> D</w:t>
      </w:r>
      <w:r>
        <w:rPr>
          <w:rFonts w:ascii="Arial" w:eastAsia="Calibri" w:hAnsi="Arial" w:cs="Arial"/>
          <w:b/>
          <w:sz w:val="24"/>
          <w:szCs w:val="24"/>
        </w:rPr>
        <w:t xml:space="preserve"> </w:t>
      </w:r>
      <w:r w:rsidRPr="00930357">
        <w:rPr>
          <w:rFonts w:ascii="Arial" w:eastAsia="Calibri" w:hAnsi="Arial" w:cs="Arial"/>
          <w:b/>
          <w:sz w:val="24"/>
          <w:szCs w:val="24"/>
        </w:rPr>
        <w:t>E</w:t>
      </w:r>
      <w:r>
        <w:rPr>
          <w:rFonts w:ascii="Arial" w:eastAsia="Calibri" w:hAnsi="Arial" w:cs="Arial"/>
          <w:b/>
          <w:sz w:val="24"/>
          <w:szCs w:val="24"/>
        </w:rPr>
        <w:t xml:space="preserve"> </w:t>
      </w:r>
      <w:r w:rsidRPr="00930357">
        <w:rPr>
          <w:rFonts w:ascii="Arial" w:eastAsia="Calibri" w:hAnsi="Arial" w:cs="Arial"/>
          <w:b/>
          <w:sz w:val="24"/>
          <w:szCs w:val="24"/>
        </w:rPr>
        <w:t xml:space="preserve">L </w:t>
      </w:r>
      <w:r>
        <w:rPr>
          <w:rFonts w:ascii="Arial" w:eastAsia="Calibri" w:hAnsi="Arial" w:cs="Arial"/>
          <w:b/>
          <w:sz w:val="24"/>
          <w:szCs w:val="24"/>
        </w:rPr>
        <w:t xml:space="preserve">   </w:t>
      </w:r>
      <w:r w:rsidRPr="00930357">
        <w:rPr>
          <w:rFonts w:ascii="Arial" w:eastAsia="Calibri" w:hAnsi="Arial" w:cs="Arial"/>
          <w:b/>
          <w:sz w:val="24"/>
          <w:szCs w:val="24"/>
        </w:rPr>
        <w:t>D</w:t>
      </w:r>
      <w:r>
        <w:rPr>
          <w:rFonts w:ascii="Arial" w:eastAsia="Calibri" w:hAnsi="Arial" w:cs="Arial"/>
          <w:b/>
          <w:sz w:val="24"/>
          <w:szCs w:val="24"/>
        </w:rPr>
        <w:t xml:space="preserve"> </w:t>
      </w:r>
      <w:r w:rsidRPr="00930357">
        <w:rPr>
          <w:rFonts w:ascii="Arial" w:eastAsia="Calibri" w:hAnsi="Arial" w:cs="Arial"/>
          <w:b/>
          <w:sz w:val="24"/>
          <w:szCs w:val="24"/>
        </w:rPr>
        <w:t>Í</w:t>
      </w:r>
      <w:r>
        <w:rPr>
          <w:rFonts w:ascii="Arial" w:eastAsia="Calibri" w:hAnsi="Arial" w:cs="Arial"/>
          <w:b/>
          <w:sz w:val="24"/>
          <w:szCs w:val="24"/>
        </w:rPr>
        <w:t xml:space="preserve"> </w:t>
      </w:r>
      <w:r w:rsidRPr="00930357">
        <w:rPr>
          <w:rFonts w:ascii="Arial" w:eastAsia="Calibri" w:hAnsi="Arial" w:cs="Arial"/>
          <w:b/>
          <w:sz w:val="24"/>
          <w:szCs w:val="24"/>
        </w:rPr>
        <w:t>A</w:t>
      </w:r>
      <w:r>
        <w:rPr>
          <w:rFonts w:ascii="Arial" w:eastAsia="Calibri" w:hAnsi="Arial" w:cs="Arial"/>
          <w:b/>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PASE DE LISTA DE ASISTENCIA Y VERIFICACIÓN DE QUÓRUM LEGAL.</w:t>
      </w:r>
      <w:r>
        <w:rPr>
          <w:rFonts w:ascii="Arial" w:hAnsi="Arial" w:cs="Arial"/>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DECLARACIÓN DE INSTALACIÓN DE LA SESIÓN.</w:t>
      </w:r>
      <w:r>
        <w:rPr>
          <w:rFonts w:ascii="Arial" w:hAnsi="Arial" w:cs="Arial"/>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LECTURA Y APROBACIÓN DEL ORDEN DEL DÍA.</w:t>
      </w:r>
      <w:r>
        <w:rPr>
          <w:rFonts w:ascii="Arial" w:hAnsi="Arial" w:cs="Arial"/>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 xml:space="preserve">LECTURA Y APROBACIÓN DEL ACTA DE LA </w:t>
      </w:r>
      <w:r>
        <w:rPr>
          <w:rFonts w:ascii="Arial" w:hAnsi="Arial" w:cs="Arial"/>
          <w:sz w:val="24"/>
          <w:szCs w:val="24"/>
        </w:rPr>
        <w:t>TRIGÉSIMA SEGUNDA</w:t>
      </w:r>
      <w:r w:rsidRPr="005A0271">
        <w:rPr>
          <w:rFonts w:ascii="Arial" w:hAnsi="Arial" w:cs="Arial"/>
          <w:sz w:val="24"/>
          <w:szCs w:val="24"/>
        </w:rPr>
        <w:t xml:space="preserve"> SESIÓN ORDINARIA DEL AÑO 2014.</w:t>
      </w:r>
      <w:r>
        <w:rPr>
          <w:rFonts w:ascii="Arial" w:hAnsi="Arial" w:cs="Arial"/>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lastRenderedPageBreak/>
        <w:t>APROBACIÓN DE LOS PROYECTOS DE RESOLUCIÓN DE LOS RECURSOS DE REVISIÓN QUE PRESENTA EL CONSEJERO LICENCIADO ESTEBAN LÓPEZ JOSÉ.</w:t>
      </w:r>
      <w:r>
        <w:rPr>
          <w:rFonts w:ascii="Arial" w:hAnsi="Arial" w:cs="Arial"/>
          <w:sz w:val="24"/>
          <w:szCs w:val="24"/>
        </w:rPr>
        <w:t xml:space="preserve"> -----------------------------------------------------------------------</w:t>
      </w:r>
    </w:p>
    <w:p w:rsidR="00930357" w:rsidRPr="005A0271"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APROBACIÓN DE</w:t>
      </w:r>
      <w:r>
        <w:rPr>
          <w:rFonts w:ascii="Arial" w:hAnsi="Arial" w:cs="Arial"/>
          <w:sz w:val="24"/>
          <w:szCs w:val="24"/>
        </w:rPr>
        <w:t xml:space="preserve"> </w:t>
      </w:r>
      <w:r w:rsidRPr="005A0271">
        <w:rPr>
          <w:rFonts w:ascii="Arial" w:hAnsi="Arial" w:cs="Arial"/>
          <w:sz w:val="24"/>
          <w:szCs w:val="24"/>
        </w:rPr>
        <w:t>L</w:t>
      </w:r>
      <w:r>
        <w:rPr>
          <w:rFonts w:ascii="Arial" w:hAnsi="Arial" w:cs="Arial"/>
          <w:sz w:val="24"/>
          <w:szCs w:val="24"/>
        </w:rPr>
        <w:t>OS</w:t>
      </w:r>
      <w:r w:rsidRPr="005A0271">
        <w:rPr>
          <w:rFonts w:ascii="Arial" w:hAnsi="Arial" w:cs="Arial"/>
          <w:sz w:val="24"/>
          <w:szCs w:val="24"/>
        </w:rPr>
        <w:t xml:space="preserve"> PROYECTO</w:t>
      </w:r>
      <w:r>
        <w:rPr>
          <w:rFonts w:ascii="Arial" w:hAnsi="Arial" w:cs="Arial"/>
          <w:sz w:val="24"/>
          <w:szCs w:val="24"/>
        </w:rPr>
        <w:t>S</w:t>
      </w:r>
      <w:r w:rsidRPr="005A0271">
        <w:rPr>
          <w:rFonts w:ascii="Arial" w:hAnsi="Arial" w:cs="Arial"/>
          <w:sz w:val="24"/>
          <w:szCs w:val="24"/>
        </w:rPr>
        <w:t xml:space="preserve"> DE RESOLUCIÓN DE</w:t>
      </w:r>
      <w:r>
        <w:rPr>
          <w:rFonts w:ascii="Arial" w:hAnsi="Arial" w:cs="Arial"/>
          <w:sz w:val="24"/>
          <w:szCs w:val="24"/>
        </w:rPr>
        <w:t xml:space="preserve"> </w:t>
      </w:r>
      <w:r w:rsidRPr="005A0271">
        <w:rPr>
          <w:rFonts w:ascii="Arial" w:hAnsi="Arial" w:cs="Arial"/>
          <w:sz w:val="24"/>
          <w:szCs w:val="24"/>
        </w:rPr>
        <w:t>L</w:t>
      </w:r>
      <w:r>
        <w:rPr>
          <w:rFonts w:ascii="Arial" w:hAnsi="Arial" w:cs="Arial"/>
          <w:sz w:val="24"/>
          <w:szCs w:val="24"/>
        </w:rPr>
        <w:t>OS</w:t>
      </w:r>
      <w:r w:rsidRPr="005A0271">
        <w:rPr>
          <w:rFonts w:ascii="Arial" w:hAnsi="Arial" w:cs="Arial"/>
          <w:sz w:val="24"/>
          <w:szCs w:val="24"/>
        </w:rPr>
        <w:t xml:space="preserve"> RECURSO</w:t>
      </w:r>
      <w:r>
        <w:rPr>
          <w:rFonts w:ascii="Arial" w:hAnsi="Arial" w:cs="Arial"/>
          <w:sz w:val="24"/>
          <w:szCs w:val="24"/>
        </w:rPr>
        <w:t>S</w:t>
      </w:r>
      <w:r w:rsidRPr="005A0271">
        <w:rPr>
          <w:rFonts w:ascii="Arial" w:hAnsi="Arial" w:cs="Arial"/>
          <w:sz w:val="24"/>
          <w:szCs w:val="24"/>
        </w:rPr>
        <w:t xml:space="preserve"> DE REVISIÓN QUE PRESENTA LA CONSEJERA LICENCIADA GEMA SEHYLA RAMÍREZ RICÁRDEZ.</w:t>
      </w:r>
      <w:r>
        <w:rPr>
          <w:rFonts w:ascii="Arial" w:hAnsi="Arial" w:cs="Arial"/>
          <w:sz w:val="24"/>
          <w:szCs w:val="24"/>
        </w:rPr>
        <w:t xml:space="preserve"> -----------------------------------------------------</w:t>
      </w:r>
    </w:p>
    <w:p w:rsidR="00930357" w:rsidRDefault="00930357" w:rsidP="00930357">
      <w:pPr>
        <w:pStyle w:val="Prrafodelista"/>
        <w:numPr>
          <w:ilvl w:val="0"/>
          <w:numId w:val="10"/>
        </w:numPr>
        <w:spacing w:line="360" w:lineRule="auto"/>
        <w:jc w:val="both"/>
        <w:rPr>
          <w:rFonts w:ascii="Arial" w:hAnsi="Arial" w:cs="Arial"/>
          <w:sz w:val="24"/>
          <w:szCs w:val="24"/>
        </w:rPr>
      </w:pPr>
      <w:r w:rsidRPr="005A0271">
        <w:rPr>
          <w:rFonts w:ascii="Arial" w:hAnsi="Arial" w:cs="Arial"/>
          <w:sz w:val="24"/>
          <w:szCs w:val="24"/>
        </w:rPr>
        <w:t>APROBACIÓN DE</w:t>
      </w:r>
      <w:r>
        <w:rPr>
          <w:rFonts w:ascii="Arial" w:hAnsi="Arial" w:cs="Arial"/>
          <w:sz w:val="24"/>
          <w:szCs w:val="24"/>
        </w:rPr>
        <w:t xml:space="preserve">L </w:t>
      </w:r>
      <w:r w:rsidRPr="005A0271">
        <w:rPr>
          <w:rFonts w:ascii="Arial" w:hAnsi="Arial" w:cs="Arial"/>
          <w:sz w:val="24"/>
          <w:szCs w:val="24"/>
        </w:rPr>
        <w:t>PROYECTO</w:t>
      </w:r>
      <w:r>
        <w:rPr>
          <w:rFonts w:ascii="Arial" w:hAnsi="Arial" w:cs="Arial"/>
          <w:sz w:val="24"/>
          <w:szCs w:val="24"/>
        </w:rPr>
        <w:t xml:space="preserve"> DE </w:t>
      </w:r>
      <w:r w:rsidRPr="005A0271">
        <w:rPr>
          <w:rFonts w:ascii="Arial" w:hAnsi="Arial" w:cs="Arial"/>
          <w:sz w:val="24"/>
          <w:szCs w:val="24"/>
        </w:rPr>
        <w:t>RESOLUCIÓN DE</w:t>
      </w:r>
      <w:r>
        <w:rPr>
          <w:rFonts w:ascii="Arial" w:hAnsi="Arial" w:cs="Arial"/>
          <w:sz w:val="24"/>
          <w:szCs w:val="24"/>
        </w:rPr>
        <w:t>L</w:t>
      </w:r>
      <w:r w:rsidRPr="005A0271">
        <w:rPr>
          <w:rFonts w:ascii="Arial" w:hAnsi="Arial" w:cs="Arial"/>
          <w:sz w:val="24"/>
          <w:szCs w:val="24"/>
        </w:rPr>
        <w:t xml:space="preserve"> RECURSO DE REVISIÓN QUE PRESENTA LA </w:t>
      </w:r>
      <w:r>
        <w:rPr>
          <w:rFonts w:ascii="Arial" w:hAnsi="Arial" w:cs="Arial"/>
          <w:sz w:val="24"/>
          <w:szCs w:val="24"/>
        </w:rPr>
        <w:t xml:space="preserve">CONSEJERA </w:t>
      </w:r>
      <w:r w:rsidRPr="005A0271">
        <w:rPr>
          <w:rFonts w:ascii="Arial" w:hAnsi="Arial" w:cs="Arial"/>
          <w:sz w:val="24"/>
          <w:szCs w:val="24"/>
        </w:rPr>
        <w:t xml:space="preserve">LICENCIADA </w:t>
      </w:r>
      <w:r>
        <w:rPr>
          <w:rFonts w:ascii="Arial" w:hAnsi="Arial" w:cs="Arial"/>
          <w:sz w:val="24"/>
          <w:szCs w:val="24"/>
        </w:rPr>
        <w:t>MARÍA DE LOURDES ERÉNDIRA FUENTES ROBLES</w:t>
      </w:r>
      <w:r w:rsidRPr="005A0271">
        <w:rPr>
          <w:rFonts w:ascii="Arial" w:hAnsi="Arial" w:cs="Arial"/>
          <w:sz w:val="24"/>
          <w:szCs w:val="24"/>
        </w:rPr>
        <w:t>.</w:t>
      </w:r>
      <w:r>
        <w:rPr>
          <w:rFonts w:ascii="Arial" w:hAnsi="Arial" w:cs="Arial"/>
          <w:sz w:val="24"/>
          <w:szCs w:val="24"/>
        </w:rPr>
        <w:t xml:space="preserve"> ----------------------------------------------</w:t>
      </w:r>
    </w:p>
    <w:p w:rsidR="00930357" w:rsidRDefault="00930357" w:rsidP="00930357">
      <w:pPr>
        <w:pStyle w:val="Prrafodelista"/>
        <w:numPr>
          <w:ilvl w:val="0"/>
          <w:numId w:val="10"/>
        </w:numPr>
        <w:spacing w:line="360" w:lineRule="auto"/>
        <w:jc w:val="both"/>
        <w:rPr>
          <w:rFonts w:ascii="Arial" w:hAnsi="Arial" w:cs="Arial"/>
          <w:sz w:val="24"/>
          <w:szCs w:val="24"/>
        </w:rPr>
      </w:pPr>
      <w:r w:rsidRPr="00930357">
        <w:rPr>
          <w:rFonts w:ascii="Arial" w:hAnsi="Arial" w:cs="Arial"/>
          <w:sz w:val="24"/>
          <w:szCs w:val="24"/>
        </w:rPr>
        <w:t xml:space="preserve">DAR CUENTA AL CONSEJO GENERAL CON EL RECURSO DE REVISIÓN INTERPUESTO EN EL PROCEDIMIENTO ADMINISTRATIVO DE RESPONSABILIDADES DE LOS SERVI </w:t>
      </w:r>
      <w:r>
        <w:rPr>
          <w:rFonts w:ascii="Arial" w:hAnsi="Arial" w:cs="Arial"/>
          <w:sz w:val="24"/>
          <w:szCs w:val="24"/>
        </w:rPr>
        <w:t>DORES PÚBLICOS PARSP/003/2014.</w:t>
      </w:r>
    </w:p>
    <w:p w:rsidR="00930357" w:rsidRDefault="00930357" w:rsidP="00930357">
      <w:pPr>
        <w:pStyle w:val="Prrafodelista"/>
        <w:numPr>
          <w:ilvl w:val="0"/>
          <w:numId w:val="10"/>
        </w:numPr>
        <w:spacing w:line="360" w:lineRule="auto"/>
        <w:jc w:val="both"/>
        <w:rPr>
          <w:rFonts w:ascii="Arial" w:hAnsi="Arial" w:cs="Arial"/>
          <w:sz w:val="24"/>
          <w:szCs w:val="24"/>
        </w:rPr>
      </w:pPr>
      <w:r>
        <w:rPr>
          <w:rFonts w:ascii="Arial" w:hAnsi="Arial" w:cs="Arial"/>
          <w:sz w:val="24"/>
          <w:szCs w:val="24"/>
        </w:rPr>
        <w:t>ACUERDOS SOBRE LOS RECURSOS DE REVISIÓN 007/2013 Y 336/2013.---</w:t>
      </w:r>
    </w:p>
    <w:p w:rsidR="00930357" w:rsidRDefault="00930357" w:rsidP="00930357">
      <w:pPr>
        <w:pStyle w:val="Prrafodelista"/>
        <w:numPr>
          <w:ilvl w:val="0"/>
          <w:numId w:val="10"/>
        </w:numPr>
        <w:spacing w:line="360" w:lineRule="auto"/>
        <w:jc w:val="both"/>
        <w:rPr>
          <w:rFonts w:ascii="Arial" w:hAnsi="Arial" w:cs="Arial"/>
          <w:sz w:val="24"/>
          <w:szCs w:val="24"/>
        </w:rPr>
      </w:pPr>
      <w:r>
        <w:rPr>
          <w:rFonts w:ascii="Arial" w:hAnsi="Arial" w:cs="Arial"/>
          <w:sz w:val="24"/>
          <w:szCs w:val="24"/>
        </w:rPr>
        <w:t>APROBACIÓN DEL CALENDARIO OFICIAL 2015. --------------------------------------</w:t>
      </w:r>
    </w:p>
    <w:p w:rsidR="00930357" w:rsidRDefault="00930357" w:rsidP="00930357">
      <w:pPr>
        <w:pStyle w:val="Prrafodelista"/>
        <w:numPr>
          <w:ilvl w:val="0"/>
          <w:numId w:val="10"/>
        </w:numPr>
        <w:spacing w:line="360" w:lineRule="auto"/>
        <w:jc w:val="both"/>
        <w:rPr>
          <w:rFonts w:ascii="Arial" w:hAnsi="Arial" w:cs="Arial"/>
          <w:sz w:val="24"/>
          <w:szCs w:val="24"/>
        </w:rPr>
      </w:pPr>
      <w:r>
        <w:rPr>
          <w:rFonts w:ascii="Arial" w:hAnsi="Arial" w:cs="Arial"/>
          <w:sz w:val="24"/>
          <w:szCs w:val="24"/>
        </w:rPr>
        <w:t>ASUNTOS GENERALES. -----------------------------------------------------------------------</w:t>
      </w:r>
    </w:p>
    <w:p w:rsidR="00930357" w:rsidRDefault="00930357" w:rsidP="00930357">
      <w:pPr>
        <w:pStyle w:val="Prrafodelista"/>
        <w:numPr>
          <w:ilvl w:val="0"/>
          <w:numId w:val="10"/>
        </w:numPr>
        <w:spacing w:line="360" w:lineRule="auto"/>
        <w:jc w:val="both"/>
        <w:rPr>
          <w:rFonts w:ascii="Arial" w:hAnsi="Arial" w:cs="Arial"/>
          <w:sz w:val="24"/>
          <w:szCs w:val="24"/>
        </w:rPr>
      </w:pPr>
      <w:r>
        <w:rPr>
          <w:rFonts w:ascii="Arial" w:hAnsi="Arial" w:cs="Arial"/>
          <w:sz w:val="24"/>
          <w:szCs w:val="24"/>
        </w:rPr>
        <w:t>CLAUSURA DE LA SESIÓN.--------------------------------------------------------------------</w:t>
      </w:r>
    </w:p>
    <w:p w:rsidR="00254081" w:rsidRPr="00930357" w:rsidRDefault="00254081" w:rsidP="00254081">
      <w:pPr>
        <w:pStyle w:val="Prrafodelista"/>
        <w:spacing w:line="360" w:lineRule="auto"/>
        <w:jc w:val="both"/>
        <w:rPr>
          <w:rFonts w:ascii="Arial" w:hAnsi="Arial" w:cs="Arial"/>
          <w:sz w:val="24"/>
          <w:szCs w:val="24"/>
        </w:rPr>
      </w:pPr>
      <w:r>
        <w:rPr>
          <w:rFonts w:ascii="Arial" w:hAnsi="Arial" w:cs="Arial"/>
          <w:sz w:val="24"/>
          <w:szCs w:val="24"/>
        </w:rPr>
        <w:t>Serian los puntos.----------------------------------------------------------------------------------</w:t>
      </w:r>
    </w:p>
    <w:p w:rsidR="008B03E7" w:rsidRPr="005A0271" w:rsidRDefault="005A0271"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664643" w:rsidP="00C912EA">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Si no existieran comentarios someto</w:t>
      </w:r>
      <w:r w:rsidR="00C912EA" w:rsidRPr="005A0271">
        <w:rPr>
          <w:rFonts w:ascii="Arial" w:eastAsia="Calibri" w:hAnsi="Arial" w:cs="Arial"/>
          <w:sz w:val="24"/>
          <w:szCs w:val="24"/>
          <w:lang w:val="es-ES"/>
        </w:rPr>
        <w:t xml:space="preserve"> a la consideración de este Consejo General el Orden del Día, al que se le acaba de dar lectura y al que habrá de sujetarse la presente sesión de este Consejo General.</w:t>
      </w:r>
      <w:r w:rsidR="00C912EA">
        <w:rPr>
          <w:rFonts w:ascii="Arial" w:eastAsia="Calibri" w:hAnsi="Arial" w:cs="Arial"/>
          <w:sz w:val="24"/>
          <w:szCs w:val="24"/>
          <w:lang w:val="es-ES"/>
        </w:rPr>
        <w:t xml:space="preserve"> ----------------------------------------------------------</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sz w:val="24"/>
          <w:szCs w:val="24"/>
          <w:lang w:val="es-ES"/>
        </w:rPr>
      </w:pPr>
      <w:r w:rsidRPr="005A0271">
        <w:rPr>
          <w:rFonts w:ascii="Arial" w:eastAsia="Calibri" w:hAnsi="Arial" w:cs="Arial"/>
          <w:b/>
          <w:sz w:val="24"/>
          <w:szCs w:val="24"/>
          <w:lang w:val="es-ES"/>
        </w:rPr>
        <w:t>Se aprueba por unanimidad de votos</w:t>
      </w:r>
      <w:r w:rsidRPr="005A0271">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 xml:space="preserve">Se procede al desahogo del </w:t>
      </w:r>
      <w:r w:rsidRPr="005A0271">
        <w:rPr>
          <w:rFonts w:ascii="Arial" w:hAnsi="Arial" w:cs="Arial"/>
          <w:b/>
          <w:sz w:val="24"/>
          <w:szCs w:val="24"/>
          <w:u w:val="single"/>
          <w:lang w:val="es-ES"/>
        </w:rPr>
        <w:t>punto número 4 (cuatro)</w:t>
      </w:r>
      <w:r w:rsidRPr="005A0271">
        <w:rPr>
          <w:rFonts w:ascii="Arial" w:hAnsi="Arial" w:cs="Arial"/>
          <w:b/>
          <w:sz w:val="24"/>
          <w:szCs w:val="24"/>
          <w:lang w:val="es-ES"/>
        </w:rPr>
        <w:t xml:space="preserve"> </w:t>
      </w:r>
      <w:r w:rsidRPr="005A0271">
        <w:rPr>
          <w:rFonts w:ascii="Arial" w:hAnsi="Arial" w:cs="Arial"/>
          <w:sz w:val="24"/>
          <w:szCs w:val="24"/>
          <w:lang w:val="es-ES"/>
        </w:rPr>
        <w:t xml:space="preserve">del orden del día, relativo a la lectura y aprobación </w:t>
      </w:r>
      <w:r w:rsidRPr="005A0271">
        <w:rPr>
          <w:rFonts w:ascii="Arial" w:hAnsi="Arial" w:cs="Arial"/>
          <w:sz w:val="24"/>
          <w:szCs w:val="24"/>
        </w:rPr>
        <w:t xml:space="preserve">del </w:t>
      </w:r>
      <w:r w:rsidRPr="005A0271">
        <w:rPr>
          <w:rFonts w:ascii="Arial" w:hAnsi="Arial" w:cs="Arial"/>
          <w:b/>
          <w:sz w:val="24"/>
          <w:szCs w:val="24"/>
        </w:rPr>
        <w:t xml:space="preserve">Acta de la </w:t>
      </w:r>
      <w:r w:rsidR="00A45F99">
        <w:rPr>
          <w:rFonts w:ascii="Arial" w:hAnsi="Arial" w:cs="Arial"/>
          <w:b/>
          <w:sz w:val="24"/>
          <w:szCs w:val="24"/>
        </w:rPr>
        <w:t xml:space="preserve">Trigésima </w:t>
      </w:r>
      <w:r w:rsidR="00664643">
        <w:rPr>
          <w:rFonts w:ascii="Arial" w:hAnsi="Arial" w:cs="Arial"/>
          <w:b/>
          <w:sz w:val="24"/>
          <w:szCs w:val="24"/>
        </w:rPr>
        <w:t>Segunda</w:t>
      </w:r>
      <w:r w:rsidR="00A45F99">
        <w:rPr>
          <w:rFonts w:ascii="Arial" w:hAnsi="Arial" w:cs="Arial"/>
          <w:b/>
          <w:sz w:val="24"/>
          <w:szCs w:val="24"/>
        </w:rPr>
        <w:t xml:space="preserve"> </w:t>
      </w:r>
      <w:r w:rsidRPr="005A0271">
        <w:rPr>
          <w:rFonts w:ascii="Arial" w:hAnsi="Arial" w:cs="Arial"/>
          <w:b/>
          <w:sz w:val="24"/>
          <w:szCs w:val="24"/>
        </w:rPr>
        <w:t>Sesión Ordinaria</w:t>
      </w:r>
      <w:r w:rsidRPr="005A0271">
        <w:rPr>
          <w:rFonts w:ascii="Arial" w:hAnsi="Arial" w:cs="Arial"/>
          <w:sz w:val="24"/>
          <w:szCs w:val="24"/>
        </w:rPr>
        <w:t xml:space="preserve"> del año dos mil catorce; recordándoles</w:t>
      </w:r>
      <w:r w:rsidRPr="005A0271">
        <w:rPr>
          <w:rFonts w:ascii="Arial" w:hAnsi="Arial" w:cs="Arial"/>
          <w:sz w:val="24"/>
          <w:szCs w:val="24"/>
          <w:lang w:val="es-ES"/>
        </w:rPr>
        <w:t xml:space="preserve"> compañeras Consejeras  que ya hemos tenido la oportunidad de revisar el contenido de dicha acta, al  haberla recibido en forma impresa y por correo electrónico; por lo que se pide la dispensa de la lectura.</w:t>
      </w:r>
      <w:r>
        <w:rPr>
          <w:rFonts w:ascii="Arial" w:hAnsi="Arial" w:cs="Arial"/>
          <w:sz w:val="24"/>
          <w:szCs w:val="24"/>
          <w:lang w:val="es-ES"/>
        </w:rPr>
        <w:t>-------------</w:t>
      </w:r>
      <w:r w:rsidR="00A45F99" w:rsidRPr="005A0271">
        <w:rPr>
          <w:rFonts w:ascii="Arial" w:hAnsi="Arial" w:cs="Arial"/>
          <w:sz w:val="24"/>
          <w:szCs w:val="24"/>
          <w:lang w:val="es-ES"/>
        </w:rPr>
        <w:t xml:space="preserve"> </w:t>
      </w:r>
      <w:r w:rsidRPr="005A0271">
        <w:rPr>
          <w:rFonts w:ascii="Arial" w:hAnsi="Arial" w:cs="Arial"/>
          <w:sz w:val="24"/>
          <w:szCs w:val="24"/>
          <w:lang w:val="es-ES"/>
        </w:rPr>
        <w:t>Si no existen comentarios al respecto, solicito a los integrantes de éste Consejo General, se sirvan levantar la mano en señal de su aprobación.</w:t>
      </w:r>
      <w:r>
        <w:rPr>
          <w:rFonts w:ascii="Arial" w:hAnsi="Arial" w:cs="Arial"/>
          <w:sz w:val="24"/>
          <w:szCs w:val="24"/>
          <w:lang w:val="es-ES"/>
        </w:rPr>
        <w:t>----------------------------</w:t>
      </w:r>
      <w:r w:rsidR="00037C3A">
        <w:rPr>
          <w:rFonts w:ascii="Arial" w:hAnsi="Arial" w:cs="Arial"/>
          <w:b/>
          <w:sz w:val="24"/>
          <w:szCs w:val="24"/>
          <w:lang w:val="es-ES"/>
        </w:rPr>
        <w:t xml:space="preserve">Se aprueba por </w:t>
      </w:r>
      <w:r w:rsidR="00A45F99">
        <w:rPr>
          <w:rFonts w:ascii="Arial" w:hAnsi="Arial" w:cs="Arial"/>
          <w:b/>
          <w:sz w:val="24"/>
          <w:szCs w:val="24"/>
          <w:lang w:val="es-ES"/>
        </w:rPr>
        <w:t>unanimidad</w:t>
      </w:r>
      <w:r w:rsidR="00037C3A">
        <w:rPr>
          <w:rFonts w:ascii="Arial" w:hAnsi="Arial" w:cs="Arial"/>
          <w:b/>
          <w:sz w:val="24"/>
          <w:szCs w:val="24"/>
          <w:lang w:val="es-ES"/>
        </w:rPr>
        <w:t xml:space="preserve"> </w:t>
      </w:r>
      <w:r w:rsidR="00A45F99">
        <w:rPr>
          <w:rFonts w:ascii="Arial" w:hAnsi="Arial" w:cs="Arial"/>
          <w:b/>
          <w:sz w:val="24"/>
          <w:szCs w:val="24"/>
          <w:lang w:val="es-ES"/>
        </w:rPr>
        <w:t xml:space="preserve"> de votos </w:t>
      </w:r>
      <w:r>
        <w:rPr>
          <w:rFonts w:ascii="Arial" w:hAnsi="Arial" w:cs="Arial"/>
          <w:b/>
          <w:sz w:val="24"/>
          <w:szCs w:val="24"/>
          <w:lang w:val="es-ES"/>
        </w:rPr>
        <w:t>-----------------------------------------</w:t>
      </w:r>
      <w:r w:rsidR="00A45F99">
        <w:rPr>
          <w:rFonts w:ascii="Arial" w:hAnsi="Arial" w:cs="Arial"/>
          <w:b/>
          <w:sz w:val="24"/>
          <w:szCs w:val="24"/>
          <w:lang w:val="es-ES"/>
        </w:rPr>
        <w:t>----</w:t>
      </w:r>
      <w:r>
        <w:rPr>
          <w:rFonts w:ascii="Arial" w:hAnsi="Arial" w:cs="Arial"/>
          <w:b/>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Pr="00A45F99"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Ahora bien, ya que por disposición del artículo 41 del Reglamento Interior de esta Comisión, en esta sesión se debe aprobar el acta de la sesión anterior, someto a la consideración de éste Consejo General, la aprobación del contenido de</w:t>
      </w:r>
      <w:r w:rsidR="00664643">
        <w:rPr>
          <w:rFonts w:ascii="Arial" w:hAnsi="Arial" w:cs="Arial"/>
          <w:sz w:val="24"/>
          <w:szCs w:val="24"/>
          <w:lang w:val="es-ES"/>
        </w:rPr>
        <w:t xml:space="preserve"> dicha</w:t>
      </w:r>
      <w:r w:rsidRPr="005A0271">
        <w:rPr>
          <w:rFonts w:ascii="Arial" w:hAnsi="Arial" w:cs="Arial"/>
          <w:sz w:val="24"/>
          <w:szCs w:val="24"/>
          <w:lang w:val="es-ES"/>
        </w:rPr>
        <w:t xml:space="preserve"> acta, por </w:t>
      </w:r>
      <w:r w:rsidRPr="005A0271">
        <w:rPr>
          <w:rFonts w:ascii="Arial" w:hAnsi="Arial" w:cs="Arial"/>
          <w:sz w:val="24"/>
          <w:szCs w:val="24"/>
          <w:lang w:val="es-ES"/>
        </w:rPr>
        <w:lastRenderedPageBreak/>
        <w:t>lo que sí están a favor de mi propuesta les pido levantar la mano en señal de su aprobación.</w:t>
      </w:r>
      <w:r w:rsidR="00A45F99">
        <w:rPr>
          <w:rFonts w:ascii="Arial" w:hAnsi="Arial" w:cs="Arial"/>
          <w:sz w:val="24"/>
          <w:szCs w:val="24"/>
          <w:lang w:val="es-ES"/>
        </w:rPr>
        <w:t xml:space="preserve"> </w:t>
      </w:r>
      <w:r w:rsidR="00A45F99" w:rsidRPr="00A45F99">
        <w:rPr>
          <w:rFonts w:ascii="Arial" w:hAnsi="Arial" w:cs="Arial"/>
          <w:b/>
          <w:sz w:val="24"/>
          <w:szCs w:val="24"/>
          <w:lang w:val="es-ES"/>
        </w:rPr>
        <w:t>Se aprueba por unanimidad de votos.</w:t>
      </w:r>
      <w:r w:rsidRPr="00A45F99">
        <w:rPr>
          <w:rFonts w:ascii="Arial" w:hAnsi="Arial" w:cs="Arial"/>
          <w:b/>
          <w:sz w:val="24"/>
          <w:szCs w:val="24"/>
          <w:lang w:val="es-ES"/>
        </w:rPr>
        <w:t>-----------------</w:t>
      </w:r>
      <w:r w:rsidR="00A45F99">
        <w:rPr>
          <w:rFonts w:ascii="Arial" w:hAnsi="Arial" w:cs="Arial"/>
          <w:b/>
          <w:sz w:val="24"/>
          <w:szCs w:val="24"/>
          <w:lang w:val="es-ES"/>
        </w:rPr>
        <w:t>----------------------------</w:t>
      </w:r>
    </w:p>
    <w:p w:rsidR="00C912EA" w:rsidRDefault="00C912EA" w:rsidP="00C912EA">
      <w:pPr>
        <w:spacing w:line="360" w:lineRule="auto"/>
        <w:contextualSpacing/>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b/>
          <w:color w:val="000000" w:themeColor="text1"/>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5 (cinco)</w:t>
      </w:r>
      <w:r w:rsidRPr="005A0271">
        <w:rPr>
          <w:rFonts w:ascii="Arial" w:eastAsia="Calibri" w:hAnsi="Arial" w:cs="Arial"/>
          <w:sz w:val="24"/>
          <w:szCs w:val="24"/>
          <w:lang w:val="es-ES"/>
        </w:rPr>
        <w:t xml:space="preserve"> del orden del día, consistente en </w:t>
      </w:r>
      <w:r w:rsidRPr="005A0271">
        <w:rPr>
          <w:rFonts w:ascii="Arial" w:eastAsia="Calibri" w:hAnsi="Arial" w:cs="Arial"/>
          <w:b/>
          <w:sz w:val="24"/>
          <w:szCs w:val="24"/>
          <w:lang w:val="es-ES"/>
        </w:rPr>
        <w:t>someter a la aprobación del Consejo General los   proyectos de resolución que presenta el Consejero Presidente Licenciado</w:t>
      </w:r>
      <w:r w:rsidRPr="005A0271">
        <w:rPr>
          <w:rFonts w:ascii="Arial" w:eastAsia="Calibri" w:hAnsi="Arial" w:cs="Arial"/>
          <w:b/>
          <w:color w:val="FF0000"/>
          <w:sz w:val="24"/>
          <w:szCs w:val="24"/>
          <w:lang w:val="es-ES"/>
        </w:rPr>
        <w:t xml:space="preserve"> </w:t>
      </w:r>
      <w:r w:rsidRPr="005A0271">
        <w:rPr>
          <w:rFonts w:ascii="Arial" w:eastAsia="Calibri" w:hAnsi="Arial" w:cs="Arial"/>
          <w:b/>
          <w:color w:val="000000" w:themeColor="text1"/>
          <w:sz w:val="24"/>
          <w:szCs w:val="24"/>
          <w:lang w:val="es-ES"/>
        </w:rPr>
        <w:t>Esteban López José.</w:t>
      </w:r>
      <w:r>
        <w:rPr>
          <w:rFonts w:ascii="Arial" w:eastAsia="Calibri" w:hAnsi="Arial" w:cs="Arial"/>
          <w:b/>
          <w:color w:val="000000" w:themeColor="text1"/>
          <w:sz w:val="24"/>
          <w:szCs w:val="24"/>
          <w:lang w:val="es-ES"/>
        </w:rPr>
        <w:t xml:space="preserve"> --------------------</w:t>
      </w:r>
    </w:p>
    <w:p w:rsidR="00664643" w:rsidRDefault="00664643"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Para ello pido se de lectura a los proyectos de resolución que hice llegar a la Secretaría Técnica para que fueran sometidos a la probación del  Consejo General de esta Comisión.</w:t>
      </w:r>
    </w:p>
    <w:p w:rsid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FC59BC" w:rsidRDefault="00FC59BC" w:rsidP="008B03E7">
      <w:pPr>
        <w:spacing w:line="360" w:lineRule="auto"/>
        <w:contextualSpacing/>
        <w:jc w:val="both"/>
        <w:rPr>
          <w:rFonts w:ascii="Arial" w:eastAsia="Calibri" w:hAnsi="Arial" w:cs="Arial"/>
          <w:sz w:val="24"/>
          <w:szCs w:val="24"/>
          <w:lang w:val="es-ES"/>
        </w:rPr>
      </w:pPr>
      <w:r w:rsidRPr="00FC59BC">
        <w:rPr>
          <w:rFonts w:ascii="Arial" w:eastAsia="Calibri" w:hAnsi="Arial" w:cs="Arial"/>
          <w:sz w:val="24"/>
          <w:szCs w:val="24"/>
          <w:lang w:val="es-ES"/>
        </w:rPr>
        <w:t>Solicito el uso de la palabra</w:t>
      </w:r>
      <w:r>
        <w:rPr>
          <w:rFonts w:ascii="Arial" w:eastAsia="Calibri" w:hAnsi="Arial" w:cs="Arial"/>
          <w:sz w:val="24"/>
          <w:szCs w:val="24"/>
          <w:lang w:val="es-ES"/>
        </w:rPr>
        <w:t>.</w:t>
      </w:r>
    </w:p>
    <w:p w:rsidR="00FC59BC" w:rsidRPr="005A0271" w:rsidRDefault="00FC59BC" w:rsidP="00FC59B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C59BC" w:rsidRDefault="00FC59BC"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FC59BC" w:rsidRP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20273B" w:rsidRDefault="0020273B" w:rsidP="008B03E7">
      <w:pPr>
        <w:spacing w:line="360" w:lineRule="auto"/>
        <w:contextualSpacing/>
        <w:jc w:val="both"/>
        <w:rPr>
          <w:rFonts w:ascii="Arial" w:eastAsia="Calibri" w:hAnsi="Arial" w:cs="Arial"/>
          <w:sz w:val="24"/>
          <w:szCs w:val="24"/>
          <w:lang w:val="es-ES"/>
        </w:rPr>
      </w:pPr>
      <w:r>
        <w:rPr>
          <w:rFonts w:ascii="Arial" w:hAnsi="Arial" w:cs="Arial"/>
          <w:sz w:val="24"/>
          <w:szCs w:val="24"/>
          <w:lang w:val="es-ES"/>
        </w:rPr>
        <w:t xml:space="preserve">Gracias, </w:t>
      </w:r>
      <w:r w:rsidR="00A45F99">
        <w:rPr>
          <w:rFonts w:ascii="Arial" w:hAnsi="Arial" w:cs="Arial"/>
          <w:sz w:val="24"/>
          <w:szCs w:val="24"/>
          <w:lang w:val="es-ES"/>
        </w:rPr>
        <w:t>buenas tardes  to</w:t>
      </w:r>
      <w:r w:rsidRPr="005A0271">
        <w:rPr>
          <w:rFonts w:ascii="Arial" w:eastAsia="Calibri" w:hAnsi="Arial" w:cs="Arial"/>
          <w:sz w:val="24"/>
          <w:szCs w:val="24"/>
          <w:lang w:val="es-ES"/>
        </w:rPr>
        <w:t xml:space="preserve">da vez </w:t>
      </w:r>
      <w:r>
        <w:rPr>
          <w:rFonts w:ascii="Arial" w:eastAsia="Calibri" w:hAnsi="Arial" w:cs="Arial"/>
          <w:sz w:val="24"/>
          <w:szCs w:val="24"/>
          <w:lang w:val="es-ES"/>
        </w:rPr>
        <w:t xml:space="preserve">que </w:t>
      </w:r>
      <w:r w:rsidRPr="005A0271">
        <w:rPr>
          <w:rFonts w:ascii="Arial" w:eastAsia="Calibri" w:hAnsi="Arial" w:cs="Arial"/>
          <w:sz w:val="24"/>
          <w:szCs w:val="24"/>
          <w:lang w:val="es-ES"/>
        </w:rPr>
        <w:t xml:space="preserve">fueron turnados en tiempo y forma los proyectos de resolución para ser analizados por cada uno de nosotros, considero que sería reiterativo dar lectura a cada uno </w:t>
      </w:r>
      <w:r w:rsidR="00664643">
        <w:rPr>
          <w:rFonts w:ascii="Arial" w:eastAsia="Calibri" w:hAnsi="Arial" w:cs="Arial"/>
          <w:sz w:val="24"/>
          <w:szCs w:val="24"/>
          <w:lang w:val="es-ES"/>
        </w:rPr>
        <w:t>de ellos</w:t>
      </w:r>
      <w:r w:rsidRPr="005A0271">
        <w:rPr>
          <w:rFonts w:ascii="Arial" w:eastAsia="Calibri" w:hAnsi="Arial" w:cs="Arial"/>
          <w:sz w:val="24"/>
          <w:szCs w:val="24"/>
          <w:lang w:val="es-ES"/>
        </w:rPr>
        <w:t>. Por lo que, solicito se someta a  consideración de este Consej</w:t>
      </w:r>
      <w:r w:rsidR="00664643">
        <w:rPr>
          <w:rFonts w:ascii="Arial" w:eastAsia="Calibri" w:hAnsi="Arial" w:cs="Arial"/>
          <w:sz w:val="24"/>
          <w:szCs w:val="24"/>
          <w:lang w:val="es-ES"/>
        </w:rPr>
        <w:t>o General, la dispensa de</w:t>
      </w:r>
      <w:r w:rsidRPr="005A0271">
        <w:rPr>
          <w:rFonts w:ascii="Arial" w:eastAsia="Calibri" w:hAnsi="Arial" w:cs="Arial"/>
          <w:sz w:val="24"/>
          <w:szCs w:val="24"/>
          <w:lang w:val="es-ES"/>
        </w:rPr>
        <w:t xml:space="preserve"> la lectura y se instruya </w:t>
      </w:r>
      <w:r w:rsidR="00BD1577">
        <w:rPr>
          <w:rFonts w:ascii="Arial" w:eastAsia="Calibri" w:hAnsi="Arial" w:cs="Arial"/>
          <w:sz w:val="24"/>
          <w:szCs w:val="24"/>
          <w:lang w:val="es-ES"/>
        </w:rPr>
        <w:t>a la Secretaría</w:t>
      </w:r>
      <w:r w:rsidRPr="005A0271">
        <w:rPr>
          <w:rFonts w:ascii="Arial" w:eastAsia="Calibri" w:hAnsi="Arial" w:cs="Arial"/>
          <w:sz w:val="24"/>
          <w:szCs w:val="24"/>
          <w:lang w:val="es-ES"/>
        </w:rPr>
        <w:t xml:space="preserve"> General de Acuerdos de esta Comisión</w:t>
      </w:r>
      <w:r w:rsidR="00BD1577">
        <w:rPr>
          <w:rFonts w:ascii="Arial" w:eastAsia="Calibri" w:hAnsi="Arial" w:cs="Arial"/>
          <w:sz w:val="24"/>
          <w:szCs w:val="24"/>
          <w:lang w:val="es-ES"/>
        </w:rPr>
        <w:t xml:space="preserve">, que al dar cuenta de ellos </w:t>
      </w:r>
      <w:r w:rsidRPr="005A0271">
        <w:rPr>
          <w:rFonts w:ascii="Arial" w:eastAsia="Calibri" w:hAnsi="Arial" w:cs="Arial"/>
          <w:sz w:val="24"/>
          <w:szCs w:val="24"/>
          <w:lang w:val="es-ES"/>
        </w:rPr>
        <w:t xml:space="preserve">refiera únicamente al Sujeto Obligado y un extracto </w:t>
      </w:r>
      <w:r w:rsidR="00664643">
        <w:rPr>
          <w:rFonts w:ascii="Arial" w:eastAsia="Calibri" w:hAnsi="Arial" w:cs="Arial"/>
          <w:sz w:val="24"/>
          <w:szCs w:val="24"/>
          <w:lang w:val="es-ES"/>
        </w:rPr>
        <w:t>de la resolución</w:t>
      </w:r>
      <w:r w:rsidRPr="005A0271">
        <w:rPr>
          <w:rFonts w:ascii="Arial" w:eastAsia="Calibri" w:hAnsi="Arial" w:cs="Arial"/>
          <w:sz w:val="24"/>
          <w:szCs w:val="24"/>
          <w:lang w:val="es-ES"/>
        </w:rPr>
        <w:t xml:space="preserve"> de los proyectos.</w:t>
      </w:r>
      <w:r>
        <w:rPr>
          <w:rFonts w:ascii="Arial" w:eastAsia="Calibri" w:hAnsi="Arial" w:cs="Arial"/>
          <w:sz w:val="24"/>
          <w:szCs w:val="24"/>
          <w:lang w:val="es-ES"/>
        </w:rPr>
        <w:t>-----------</w:t>
      </w:r>
    </w:p>
    <w:p w:rsidR="0097578D" w:rsidRDefault="0020273B"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20273B" w:rsidRDefault="0020273B" w:rsidP="0020273B">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Atendiendo a  la  propuesta que hace la Consejera, pido </w:t>
      </w:r>
      <w:r w:rsidR="00A45F99">
        <w:rPr>
          <w:rFonts w:ascii="Arial" w:eastAsia="Calibri" w:hAnsi="Arial" w:cs="Arial"/>
          <w:sz w:val="24"/>
          <w:szCs w:val="24"/>
          <w:lang w:val="es-ES"/>
        </w:rPr>
        <w:t xml:space="preserve">a mis compañeras Consejeras, </w:t>
      </w:r>
      <w:r w:rsidRPr="005A0271">
        <w:rPr>
          <w:rFonts w:ascii="Arial" w:eastAsia="Calibri" w:hAnsi="Arial" w:cs="Arial"/>
          <w:sz w:val="24"/>
          <w:szCs w:val="24"/>
          <w:lang w:val="es-ES"/>
        </w:rPr>
        <w:t xml:space="preserve"> si están de acuerdo con esta propuesta se sirvan levantar la mano en señal de su aprobación.</w:t>
      </w:r>
      <w:r>
        <w:rPr>
          <w:rFonts w:ascii="Arial" w:eastAsia="Calibri" w:hAnsi="Arial" w:cs="Arial"/>
          <w:sz w:val="24"/>
          <w:szCs w:val="24"/>
          <w:lang w:val="es-ES"/>
        </w:rPr>
        <w:t>------------------------------------------------------------------------------------</w:t>
      </w:r>
      <w:r>
        <w:rPr>
          <w:rFonts w:ascii="Arial" w:eastAsia="Calibri" w:hAnsi="Arial" w:cs="Arial"/>
          <w:b/>
          <w:sz w:val="24"/>
          <w:szCs w:val="24"/>
          <w:lang w:val="es-ES"/>
        </w:rPr>
        <w:t>Se aprueba</w:t>
      </w:r>
      <w:r w:rsidRPr="005A0271">
        <w:rPr>
          <w:rFonts w:ascii="Arial" w:eastAsia="Calibri" w:hAnsi="Arial" w:cs="Arial"/>
          <w:b/>
          <w:sz w:val="24"/>
          <w:szCs w:val="24"/>
          <w:lang w:val="es-ES"/>
        </w:rPr>
        <w:t xml:space="preserve"> por unanimidad de votos.</w:t>
      </w:r>
      <w:r>
        <w:rPr>
          <w:rFonts w:ascii="Arial" w:eastAsia="Calibri" w:hAnsi="Arial" w:cs="Arial"/>
          <w:b/>
          <w:sz w:val="24"/>
          <w:szCs w:val="24"/>
          <w:lang w:val="es-ES"/>
        </w:rPr>
        <w:t>--------------------------------------------------------------</w:t>
      </w:r>
    </w:p>
    <w:p w:rsidR="0097578D" w:rsidRDefault="00131F38"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B16C7D" w:rsidRPr="00163A43" w:rsidRDefault="00664643" w:rsidP="00131F38">
      <w:pPr>
        <w:spacing w:line="360" w:lineRule="auto"/>
        <w:jc w:val="both"/>
        <w:rPr>
          <w:rFonts w:ascii="Arial" w:hAnsi="Arial" w:cs="Arial"/>
          <w:sz w:val="24"/>
          <w:szCs w:val="24"/>
          <w:lang w:val="es-ES"/>
        </w:rPr>
      </w:pPr>
      <w:r>
        <w:rPr>
          <w:rFonts w:ascii="Arial" w:hAnsi="Arial" w:cs="Arial"/>
          <w:sz w:val="24"/>
          <w:szCs w:val="24"/>
          <w:lang w:val="es-ES"/>
        </w:rPr>
        <w:t xml:space="preserve">Nuevamente </w:t>
      </w:r>
      <w:r w:rsidR="00131F38">
        <w:rPr>
          <w:rFonts w:ascii="Arial" w:hAnsi="Arial" w:cs="Arial"/>
          <w:sz w:val="24"/>
          <w:szCs w:val="24"/>
          <w:lang w:val="es-ES"/>
        </w:rPr>
        <w:t xml:space="preserve">pido al Secretario General de Acuerdos </w:t>
      </w:r>
      <w:r w:rsidR="00A45F99">
        <w:rPr>
          <w:rFonts w:ascii="Arial" w:hAnsi="Arial" w:cs="Arial"/>
          <w:sz w:val="24"/>
          <w:szCs w:val="24"/>
          <w:lang w:val="es-ES"/>
        </w:rPr>
        <w:t xml:space="preserve">se sirva </w:t>
      </w:r>
      <w:r>
        <w:rPr>
          <w:rFonts w:ascii="Arial" w:hAnsi="Arial" w:cs="Arial"/>
          <w:sz w:val="24"/>
          <w:szCs w:val="24"/>
          <w:lang w:val="es-ES"/>
        </w:rPr>
        <w:t xml:space="preserve"> dar cuenta a este Consejo General de los proyectos de resolución que hice llegar a la Secretaría Técnica.--------------------------------------------------------------------------------------------------------</w:t>
      </w:r>
    </w:p>
    <w:p w:rsidR="00B16C7D" w:rsidRDefault="00131F38" w:rsidP="00131F3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r w:rsidR="00B16C7D">
        <w:rPr>
          <w:rFonts w:ascii="Arial" w:eastAsia="Calibri" w:hAnsi="Arial" w:cs="Arial"/>
          <w:b/>
          <w:sz w:val="24"/>
          <w:szCs w:val="24"/>
          <w:lang w:val="es-ES"/>
        </w:rPr>
        <w:t xml:space="preserve"> </w:t>
      </w:r>
    </w:p>
    <w:p w:rsidR="00584BEF" w:rsidRPr="007A5628" w:rsidRDefault="00664643" w:rsidP="00584BEF">
      <w:pPr>
        <w:spacing w:line="360" w:lineRule="auto"/>
        <w:ind w:right="49"/>
        <w:jc w:val="both"/>
        <w:rPr>
          <w:rFonts w:ascii="Arial" w:hAnsi="Arial" w:cs="Arial"/>
          <w:sz w:val="24"/>
        </w:rPr>
      </w:pPr>
      <w:r>
        <w:rPr>
          <w:rFonts w:ascii="Arial" w:eastAsia="Calibri" w:hAnsi="Arial" w:cs="Arial"/>
          <w:sz w:val="24"/>
          <w:szCs w:val="24"/>
          <w:lang w:val="es-ES"/>
        </w:rPr>
        <w:t>Es el Recurso</w:t>
      </w:r>
      <w:r w:rsidR="00131F38">
        <w:rPr>
          <w:rFonts w:ascii="Arial" w:eastAsia="Calibri" w:hAnsi="Arial" w:cs="Arial"/>
          <w:sz w:val="24"/>
          <w:szCs w:val="24"/>
          <w:lang w:val="es-ES"/>
        </w:rPr>
        <w:t xml:space="preserve"> de Revisión </w:t>
      </w:r>
      <w:r>
        <w:rPr>
          <w:rFonts w:ascii="Arial" w:eastAsia="Calibri" w:hAnsi="Arial" w:cs="Arial"/>
          <w:b/>
          <w:sz w:val="24"/>
          <w:szCs w:val="24"/>
          <w:lang w:val="es-ES"/>
        </w:rPr>
        <w:t xml:space="preserve">319/2014 </w:t>
      </w:r>
      <w:r>
        <w:rPr>
          <w:rFonts w:ascii="Arial" w:eastAsia="Calibri" w:hAnsi="Arial" w:cs="Arial"/>
          <w:sz w:val="24"/>
          <w:szCs w:val="24"/>
          <w:lang w:val="es-ES"/>
        </w:rPr>
        <w:t xml:space="preserve">el Sujeto Obligado  es la </w:t>
      </w:r>
      <w:r w:rsidRPr="00664643">
        <w:rPr>
          <w:rFonts w:ascii="Arial" w:eastAsia="Calibri" w:hAnsi="Arial" w:cs="Arial"/>
          <w:b/>
          <w:sz w:val="24"/>
          <w:szCs w:val="24"/>
          <w:lang w:val="es-ES"/>
        </w:rPr>
        <w:t>Auditoría Superior del Estado de Oaxaca</w:t>
      </w:r>
      <w:r w:rsidR="00131F38">
        <w:rPr>
          <w:rFonts w:ascii="Arial" w:eastAsia="Calibri" w:hAnsi="Arial" w:cs="Arial"/>
          <w:sz w:val="24"/>
          <w:szCs w:val="24"/>
          <w:lang w:val="es-ES"/>
        </w:rPr>
        <w:t xml:space="preserve">, </w:t>
      </w:r>
      <w:r w:rsidR="00502435">
        <w:rPr>
          <w:rFonts w:ascii="Arial" w:eastAsia="Calibri" w:hAnsi="Arial" w:cs="Arial"/>
          <w:sz w:val="24"/>
          <w:szCs w:val="24"/>
          <w:lang w:val="es-ES"/>
        </w:rPr>
        <w:t>el proyecto de resolución presentado por la ponencia d</w:t>
      </w:r>
      <w:r w:rsidR="00A45F99">
        <w:rPr>
          <w:rFonts w:ascii="Arial" w:eastAsia="Calibri" w:hAnsi="Arial" w:cs="Arial"/>
          <w:sz w:val="24"/>
          <w:szCs w:val="24"/>
          <w:lang w:val="es-ES"/>
        </w:rPr>
        <w:t xml:space="preserve">el Consejero </w:t>
      </w:r>
      <w:r w:rsidR="00131F38">
        <w:rPr>
          <w:rFonts w:ascii="Arial" w:eastAsia="Calibri" w:hAnsi="Arial" w:cs="Arial"/>
          <w:sz w:val="24"/>
          <w:szCs w:val="24"/>
          <w:lang w:val="es-ES"/>
        </w:rPr>
        <w:t>P</w:t>
      </w:r>
      <w:r w:rsidR="004910C2">
        <w:rPr>
          <w:rFonts w:ascii="Arial" w:eastAsia="Calibri" w:hAnsi="Arial" w:cs="Arial"/>
          <w:sz w:val="24"/>
          <w:szCs w:val="24"/>
          <w:lang w:val="es-ES"/>
        </w:rPr>
        <w:t>residente Licenciado E</w:t>
      </w:r>
      <w:r w:rsidR="00131F38">
        <w:rPr>
          <w:rFonts w:ascii="Arial" w:eastAsia="Calibri" w:hAnsi="Arial" w:cs="Arial"/>
          <w:sz w:val="24"/>
          <w:szCs w:val="24"/>
          <w:lang w:val="es-ES"/>
        </w:rPr>
        <w:t xml:space="preserve">steban López José </w:t>
      </w:r>
      <w:r w:rsidR="00502435">
        <w:rPr>
          <w:rFonts w:ascii="Arial" w:eastAsia="Calibri" w:hAnsi="Arial" w:cs="Arial"/>
          <w:sz w:val="24"/>
          <w:szCs w:val="24"/>
          <w:lang w:val="es-ES"/>
        </w:rPr>
        <w:t xml:space="preserve">plantea declarar parcialmente fundado los motivos de inconformidad expresado por el recurrente, lo anterior </w:t>
      </w:r>
      <w:r w:rsidR="00502435" w:rsidRPr="007A5628">
        <w:rPr>
          <w:rFonts w:ascii="Arial" w:hAnsi="Arial" w:cs="Arial"/>
          <w:sz w:val="24"/>
        </w:rPr>
        <w:t>en virtud de que si bien la información solicitada se refiere a auditorías</w:t>
      </w:r>
      <w:r w:rsidR="00502435">
        <w:rPr>
          <w:rFonts w:ascii="Arial" w:hAnsi="Arial" w:cs="Arial"/>
          <w:sz w:val="24"/>
        </w:rPr>
        <w:t xml:space="preserve"> realizadas en el </w:t>
      </w:r>
      <w:r w:rsidR="00502435">
        <w:rPr>
          <w:rFonts w:ascii="Arial" w:hAnsi="Arial" w:cs="Arial"/>
          <w:sz w:val="24"/>
        </w:rPr>
        <w:lastRenderedPageBreak/>
        <w:t>Municipio de Loma Bonita, Oaxaca</w:t>
      </w:r>
      <w:r w:rsidR="00502435" w:rsidRPr="007A5628">
        <w:rPr>
          <w:rFonts w:ascii="Arial" w:hAnsi="Arial" w:cs="Arial"/>
          <w:sz w:val="24"/>
        </w:rPr>
        <w:t xml:space="preserve">, </w:t>
      </w:r>
      <w:r w:rsidR="00502435" w:rsidRPr="00502435">
        <w:rPr>
          <w:rFonts w:ascii="Arial" w:hAnsi="Arial" w:cs="Arial"/>
          <w:sz w:val="24"/>
        </w:rPr>
        <w:t xml:space="preserve">considerada como información catalogada como reservada, también </w:t>
      </w:r>
      <w:r w:rsidR="00502435" w:rsidRPr="007A5628">
        <w:rPr>
          <w:rFonts w:ascii="Arial" w:hAnsi="Arial" w:cs="Arial"/>
          <w:sz w:val="24"/>
        </w:rPr>
        <w:t xml:space="preserve">lo es que parte de esa información se refiere a la realizada al ejercicio fiscal 2012, </w:t>
      </w:r>
      <w:r w:rsidR="00502435">
        <w:rPr>
          <w:rFonts w:ascii="Arial" w:hAnsi="Arial" w:cs="Arial"/>
          <w:sz w:val="24"/>
        </w:rPr>
        <w:t xml:space="preserve">la cual el Sujeto Obligado </w:t>
      </w:r>
      <w:r w:rsidR="00502435" w:rsidRPr="007A5628">
        <w:rPr>
          <w:rFonts w:ascii="Arial" w:hAnsi="Arial" w:cs="Arial"/>
          <w:sz w:val="24"/>
        </w:rPr>
        <w:t xml:space="preserve">se realizó el resumen definitivo de las observaciones detectadas y solventadas al Municipio de Loma Bonita, Oaxaca, </w:t>
      </w:r>
      <w:r w:rsidR="00502435">
        <w:rPr>
          <w:rFonts w:ascii="Arial" w:hAnsi="Arial" w:cs="Arial"/>
          <w:sz w:val="24"/>
        </w:rPr>
        <w:t>sin dejar en claro si con dicho resumen se concluyó</w:t>
      </w:r>
      <w:r w:rsidR="0070663D">
        <w:rPr>
          <w:rFonts w:ascii="Arial" w:hAnsi="Arial" w:cs="Arial"/>
          <w:sz w:val="24"/>
        </w:rPr>
        <w:t xml:space="preserve"> la auditoria</w:t>
      </w:r>
      <w:r w:rsidR="00502435">
        <w:rPr>
          <w:rFonts w:ascii="Arial" w:hAnsi="Arial" w:cs="Arial"/>
          <w:sz w:val="24"/>
        </w:rPr>
        <w:t>, además</w:t>
      </w:r>
      <w:r w:rsidR="00502435" w:rsidRPr="007A5628">
        <w:rPr>
          <w:rFonts w:ascii="Arial" w:hAnsi="Arial" w:cs="Arial"/>
          <w:sz w:val="24"/>
        </w:rPr>
        <w:t xml:space="preserve"> que</w:t>
      </w:r>
      <w:r w:rsidR="00502435">
        <w:rPr>
          <w:rFonts w:ascii="Arial" w:hAnsi="Arial" w:cs="Arial"/>
          <w:sz w:val="24"/>
        </w:rPr>
        <w:t xml:space="preserve"> ya</w:t>
      </w:r>
      <w:r w:rsidR="00502435" w:rsidRPr="007A5628">
        <w:rPr>
          <w:rFonts w:ascii="Arial" w:hAnsi="Arial" w:cs="Arial"/>
          <w:sz w:val="24"/>
        </w:rPr>
        <w:t xml:space="preserve"> </w:t>
      </w:r>
      <w:r w:rsidR="00502435">
        <w:rPr>
          <w:rFonts w:ascii="Arial" w:hAnsi="Arial" w:cs="Arial"/>
          <w:sz w:val="24"/>
        </w:rPr>
        <w:t>ha pasado tiempo considerable para que</w:t>
      </w:r>
      <w:r w:rsidR="0070663D">
        <w:rPr>
          <w:rFonts w:ascii="Arial" w:hAnsi="Arial" w:cs="Arial"/>
          <w:sz w:val="24"/>
        </w:rPr>
        <w:t xml:space="preserve">  cuente</w:t>
      </w:r>
      <w:r w:rsidR="00502435">
        <w:rPr>
          <w:rFonts w:ascii="Arial" w:hAnsi="Arial" w:cs="Arial"/>
          <w:sz w:val="24"/>
        </w:rPr>
        <w:t xml:space="preserve"> con ella, por lo que </w:t>
      </w:r>
      <w:r w:rsidR="0070663D">
        <w:rPr>
          <w:rFonts w:ascii="Arial" w:eastAsia="Calibri" w:hAnsi="Arial" w:cs="Arial"/>
          <w:sz w:val="24"/>
          <w:szCs w:val="24"/>
          <w:lang w:val="es-ES" w:eastAsia="es-ES"/>
        </w:rPr>
        <w:t>c</w:t>
      </w:r>
      <w:r w:rsidR="0070663D" w:rsidRPr="007A5628">
        <w:rPr>
          <w:rFonts w:ascii="Arial" w:eastAsia="Calibri" w:hAnsi="Arial" w:cs="Arial"/>
          <w:sz w:val="24"/>
          <w:szCs w:val="24"/>
          <w:lang w:val="es-ES" w:eastAsia="es-ES"/>
        </w:rPr>
        <w:t xml:space="preserve">on fundamento en lo dispuesto por los artículos 73, fracción III,  de la Ley de Transparencia y Acceso a la Información Pública para el Estado de Oaxaca,  y 62, fracción II, del Reglamento del Recurso de Revisión y demás procedimientos del Órgano Garante </w:t>
      </w:r>
      <w:r w:rsidR="0070663D">
        <w:rPr>
          <w:rFonts w:ascii="Arial" w:hAnsi="Arial" w:cs="Arial"/>
          <w:sz w:val="24"/>
        </w:rPr>
        <w:t>es procedente modificar la respuesta y ordenar al Sujeto Obligado a que indique al Recurrente si concluyó o no la auditoría al Municipio de Loma Bonita, Oaxaca, respecto el ejercicio fiscal 2012, y de ser así entregue los resultados de dicha auditoría.</w:t>
      </w:r>
      <w:r w:rsidR="0070663D" w:rsidRPr="0070663D">
        <w:rPr>
          <w:rFonts w:ascii="Arial" w:hAnsi="Arial" w:cs="Arial"/>
          <w:sz w:val="24"/>
        </w:rPr>
        <w:t xml:space="preserve"> </w:t>
      </w:r>
      <w:r w:rsidR="0070663D">
        <w:rPr>
          <w:rFonts w:ascii="Arial" w:hAnsi="Arial" w:cs="Arial"/>
          <w:sz w:val="24"/>
        </w:rPr>
        <w:t>En caso de negativa, informe de la misma manera al Recurrente el motivo por el cual no se ha concluido la auditoría de ese ejercicio fiscal, r</w:t>
      </w:r>
      <w:r w:rsidR="0070663D" w:rsidRPr="007A5628">
        <w:rPr>
          <w:rFonts w:ascii="Arial" w:hAnsi="Arial" w:cs="Arial"/>
          <w:sz w:val="24"/>
        </w:rPr>
        <w:t xml:space="preserve">especto de la información solicitada en los puntos 3, 4 y 5, se le ordena a que oriente debidamente al Recurrente </w:t>
      </w:r>
      <w:r w:rsidR="0070663D">
        <w:rPr>
          <w:rFonts w:ascii="Arial" w:hAnsi="Arial" w:cs="Arial"/>
          <w:sz w:val="24"/>
        </w:rPr>
        <w:t xml:space="preserve">respecto al </w:t>
      </w:r>
      <w:r w:rsidR="0070663D" w:rsidRPr="007A5628">
        <w:rPr>
          <w:rFonts w:ascii="Arial" w:hAnsi="Arial" w:cs="Arial"/>
          <w:sz w:val="24"/>
        </w:rPr>
        <w:t>Sujeto Obligado a quien le corresponde entregar la información solicitada, de acuerdo a lo establecido por el artículo 59 de la Ley de Transparencia y Acceso a la información P</w:t>
      </w:r>
      <w:r w:rsidR="00584BEF">
        <w:rPr>
          <w:rFonts w:ascii="Arial" w:hAnsi="Arial" w:cs="Arial"/>
          <w:sz w:val="24"/>
        </w:rPr>
        <w:t>ública para el Estado de Oaxaca, ya que si bien en sus archivos puede tener parte de la información solicitada, también lo es que no es el Sujeto Obligado competente para otorgarla.</w:t>
      </w:r>
      <w:r w:rsidR="00584BEF" w:rsidRPr="00584BEF">
        <w:rPr>
          <w:rFonts w:ascii="Arial" w:hAnsi="Arial" w:cs="Arial"/>
          <w:sz w:val="24"/>
        </w:rPr>
        <w:t xml:space="preserve"> </w:t>
      </w:r>
      <w:r w:rsidR="00584BEF">
        <w:rPr>
          <w:rFonts w:ascii="Arial" w:hAnsi="Arial" w:cs="Arial"/>
          <w:sz w:val="24"/>
        </w:rPr>
        <w:t>En cuanto a</w:t>
      </w:r>
      <w:r w:rsidR="00584BEF" w:rsidRPr="007A5628">
        <w:rPr>
          <w:rFonts w:ascii="Arial" w:hAnsi="Arial" w:cs="Arial"/>
          <w:sz w:val="24"/>
        </w:rPr>
        <w:t xml:space="preserve"> la respuesta otorgada en el punto número 2 de la solicitud de información, se confirma</w:t>
      </w:r>
      <w:r w:rsidR="00584BEF">
        <w:rPr>
          <w:rFonts w:ascii="Arial" w:hAnsi="Arial" w:cs="Arial"/>
          <w:sz w:val="24"/>
        </w:rPr>
        <w:t>,</w:t>
      </w:r>
      <w:r w:rsidR="00584BEF" w:rsidRPr="007A5628">
        <w:rPr>
          <w:rFonts w:ascii="Arial" w:hAnsi="Arial" w:cs="Arial"/>
          <w:sz w:val="24"/>
        </w:rPr>
        <w:t xml:space="preserve"> en virtud de ser información reservada al encontrarse aun en etapa</w:t>
      </w:r>
      <w:r w:rsidR="00584BEF">
        <w:rPr>
          <w:rFonts w:ascii="Arial" w:hAnsi="Arial" w:cs="Arial"/>
          <w:sz w:val="24"/>
        </w:rPr>
        <w:t xml:space="preserve"> de verificación.------------------------------------------------------------</w:t>
      </w:r>
    </w:p>
    <w:p w:rsidR="00131F38" w:rsidRPr="001A2B65" w:rsidRDefault="00131F38" w:rsidP="001A2B65">
      <w:pPr>
        <w:spacing w:after="0" w:line="360" w:lineRule="auto"/>
        <w:ind w:right="49"/>
        <w:jc w:val="both"/>
        <w:rPr>
          <w:rFonts w:ascii="Arial" w:hAnsi="Arial" w:cs="Arial"/>
          <w:sz w:val="24"/>
          <w:szCs w:val="24"/>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Consejero Presidente!</w:t>
      </w:r>
      <w:r>
        <w:rPr>
          <w:rFonts w:ascii="Arial" w:hAnsi="Arial" w:cs="Arial"/>
          <w:sz w:val="24"/>
          <w:szCs w:val="24"/>
          <w:lang w:val="es-ES"/>
        </w:rPr>
        <w:t>-----------------------------------------</w:t>
      </w:r>
      <w:r w:rsidR="001A2B65">
        <w:rPr>
          <w:rFonts w:ascii="Arial" w:hAnsi="Arial" w:cs="Arial"/>
          <w:sz w:val="24"/>
          <w:szCs w:val="24"/>
          <w:lang w:val="es-ES"/>
        </w:rPr>
        <w:t>-------------------------------</w:t>
      </w:r>
    </w:p>
    <w:p w:rsidR="00695790" w:rsidRPr="005A0271" w:rsidRDefault="00695790" w:rsidP="0069579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95790" w:rsidRPr="005A0271"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sidR="00584BEF">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de resolución</w:t>
      </w:r>
      <w:r w:rsidR="00584BEF">
        <w:rPr>
          <w:rFonts w:ascii="Arial" w:eastAsia="Calibri" w:hAnsi="Arial" w:cs="Arial"/>
          <w:sz w:val="24"/>
          <w:szCs w:val="24"/>
          <w:lang w:val="es-ES"/>
        </w:rPr>
        <w:t xml:space="preserve"> del recurso</w:t>
      </w:r>
      <w:r w:rsidR="001A2B65">
        <w:rPr>
          <w:rFonts w:ascii="Arial" w:eastAsia="Calibri" w:hAnsi="Arial" w:cs="Arial"/>
          <w:sz w:val="24"/>
          <w:szCs w:val="24"/>
          <w:lang w:val="es-ES"/>
        </w:rPr>
        <w:t xml:space="preserve"> de revisión</w:t>
      </w:r>
      <w:r>
        <w:rPr>
          <w:rFonts w:ascii="Arial" w:eastAsia="Calibri" w:hAnsi="Arial" w:cs="Arial"/>
          <w:sz w:val="24"/>
          <w:szCs w:val="24"/>
          <w:lang w:val="es-ES"/>
        </w:rPr>
        <w:t xml:space="preserve"> </w:t>
      </w:r>
      <w:r w:rsidR="00584BEF">
        <w:rPr>
          <w:rFonts w:ascii="Arial" w:eastAsia="Calibri" w:hAnsi="Arial" w:cs="Arial"/>
          <w:sz w:val="24"/>
          <w:szCs w:val="24"/>
          <w:lang w:val="es-ES"/>
        </w:rPr>
        <w:t>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r w:rsidR="00584BEF">
        <w:rPr>
          <w:rFonts w:ascii="Arial" w:eastAsia="Calibri" w:hAnsi="Arial" w:cs="Arial"/>
          <w:sz w:val="24"/>
          <w:szCs w:val="24"/>
          <w:lang w:val="es-ES"/>
        </w:rPr>
        <w:t>-----------------</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695790" w:rsidP="00695790">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1A2B65">
        <w:rPr>
          <w:rFonts w:ascii="Arial" w:eastAsia="Calibri" w:hAnsi="Arial" w:cs="Arial"/>
          <w:b/>
          <w:sz w:val="24"/>
          <w:szCs w:val="24"/>
          <w:lang w:val="es-ES"/>
        </w:rPr>
        <w:t>--------------------------------------------------------------</w:t>
      </w:r>
      <w:r w:rsidR="00F82BEC">
        <w:rPr>
          <w:rFonts w:ascii="Arial" w:eastAsia="Calibri" w:hAnsi="Arial" w:cs="Arial"/>
          <w:b/>
          <w:sz w:val="24"/>
          <w:szCs w:val="24"/>
          <w:lang w:val="es-ES"/>
        </w:rPr>
        <w:t xml:space="preserve"> </w:t>
      </w:r>
    </w:p>
    <w:p w:rsidR="00695790" w:rsidRPr="005A0271" w:rsidRDefault="00695790" w:rsidP="0069579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Pido al Secretario General de Acuerdos </w:t>
      </w:r>
      <w:r w:rsidR="00584BEF">
        <w:rPr>
          <w:rFonts w:ascii="Arial" w:eastAsia="Calibri" w:hAnsi="Arial" w:cs="Arial"/>
          <w:sz w:val="24"/>
          <w:szCs w:val="24"/>
          <w:lang w:val="es-ES"/>
        </w:rPr>
        <w:t xml:space="preserve">se sirva </w:t>
      </w:r>
      <w:r w:rsidRPr="005A0271">
        <w:rPr>
          <w:rFonts w:ascii="Arial" w:eastAsia="Calibri" w:hAnsi="Arial" w:cs="Arial"/>
          <w:sz w:val="24"/>
          <w:szCs w:val="24"/>
          <w:lang w:val="es-ES"/>
        </w:rPr>
        <w:t>dar lectura al siguiente proyecto de resolución.</w:t>
      </w:r>
      <w:r w:rsidR="00584BEF">
        <w:rPr>
          <w:rFonts w:ascii="Arial" w:eastAsia="Calibri" w:hAnsi="Arial" w:cs="Arial"/>
          <w:sz w:val="24"/>
          <w:szCs w:val="24"/>
          <w:lang w:val="es-ES"/>
        </w:rPr>
        <w:t>-----------------------------------------------------------------------------------------------------</w:t>
      </w:r>
    </w:p>
    <w:p w:rsidR="00584BEF" w:rsidRDefault="00584BEF" w:rsidP="00584BEF">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 </w:t>
      </w:r>
    </w:p>
    <w:p w:rsidR="00584BEF" w:rsidRDefault="00584BEF" w:rsidP="00584BEF">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Es el Recurso de Revisión </w:t>
      </w:r>
      <w:r>
        <w:rPr>
          <w:rFonts w:ascii="Arial" w:eastAsia="Calibri" w:hAnsi="Arial" w:cs="Arial"/>
          <w:b/>
          <w:sz w:val="24"/>
          <w:szCs w:val="24"/>
          <w:lang w:val="es-ES"/>
        </w:rPr>
        <w:t xml:space="preserve">322/2014 </w:t>
      </w:r>
      <w:r>
        <w:rPr>
          <w:rFonts w:ascii="Arial" w:eastAsia="Calibri" w:hAnsi="Arial" w:cs="Arial"/>
          <w:sz w:val="24"/>
          <w:szCs w:val="24"/>
          <w:lang w:val="es-ES"/>
        </w:rPr>
        <w:t xml:space="preserve">el Sujeto Obligado  es la </w:t>
      </w:r>
      <w:r w:rsidRPr="00664643">
        <w:rPr>
          <w:rFonts w:ascii="Arial" w:eastAsia="Calibri" w:hAnsi="Arial" w:cs="Arial"/>
          <w:b/>
          <w:sz w:val="24"/>
          <w:szCs w:val="24"/>
          <w:lang w:val="es-ES"/>
        </w:rPr>
        <w:t>Auditoría Superior del Estado</w:t>
      </w:r>
      <w:r>
        <w:rPr>
          <w:rFonts w:ascii="Arial" w:eastAsia="Calibri" w:hAnsi="Arial" w:cs="Arial"/>
          <w:sz w:val="24"/>
          <w:szCs w:val="24"/>
          <w:lang w:val="es-ES"/>
        </w:rPr>
        <w:t xml:space="preserve">, el proyecto de resolución presentado por la ponencia del Consejero </w:t>
      </w:r>
      <w:r>
        <w:rPr>
          <w:rFonts w:ascii="Arial" w:eastAsia="Calibri" w:hAnsi="Arial" w:cs="Arial"/>
          <w:sz w:val="24"/>
          <w:szCs w:val="24"/>
          <w:lang w:val="es-ES"/>
        </w:rPr>
        <w:lastRenderedPageBreak/>
        <w:t>Presidente Licenciado Esteban López José plantea declarar fundado el motivo de inconformidad expresado por el recurrente. Lo anterior en virtud de que del análisis a la respuesta del Sujeto Obligado, se tiene que ésta es imprecisa, de esta manera, este Consejo General considera procedente declarar fundado el motivo de inconformidad planteado por el recurrente, en consecuencia con fu</w:t>
      </w:r>
      <w:r w:rsidR="00164D4C">
        <w:rPr>
          <w:rFonts w:ascii="Arial" w:eastAsia="Calibri" w:hAnsi="Arial" w:cs="Arial"/>
          <w:sz w:val="24"/>
          <w:szCs w:val="24"/>
          <w:lang w:val="es-ES"/>
        </w:rPr>
        <w:t>ndamento en lo dispuesto por lo</w:t>
      </w:r>
      <w:r>
        <w:rPr>
          <w:rFonts w:ascii="Arial" w:eastAsia="Calibri" w:hAnsi="Arial" w:cs="Arial"/>
          <w:sz w:val="24"/>
          <w:szCs w:val="24"/>
          <w:lang w:val="es-ES"/>
        </w:rPr>
        <w:t xml:space="preserve">s </w:t>
      </w:r>
      <w:r w:rsidR="00164D4C">
        <w:rPr>
          <w:rFonts w:ascii="Arial" w:eastAsia="Calibri" w:hAnsi="Arial" w:cs="Arial"/>
          <w:sz w:val="24"/>
          <w:szCs w:val="24"/>
          <w:lang w:val="es-ES"/>
        </w:rPr>
        <w:t>artículos 73 fracción III, de la Ley de Transparencia y Acceso a la Información Pública para el Estado de Oaxaca y 62 fracción III, del Reglamento del Recurso de Revisión y demás procedimientos del Órgano Garante, se debe modificar la respuesta del Sujeto Obligado y ordenar a que responda de manera clara y precisa sobre lo solicitado en caso de no contar con la información, fundamentando debidamente dicha situación.----</w:t>
      </w:r>
    </w:p>
    <w:p w:rsidR="00164D4C" w:rsidRDefault="00164D4C" w:rsidP="00164D4C">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164D4C" w:rsidRPr="00164D4C" w:rsidRDefault="00164D4C" w:rsidP="00164D4C">
      <w:pPr>
        <w:spacing w:line="360" w:lineRule="auto"/>
        <w:jc w:val="both"/>
        <w:rPr>
          <w:rFonts w:ascii="Arial" w:eastAsia="Calibri" w:hAnsi="Arial" w:cs="Arial"/>
          <w:sz w:val="24"/>
          <w:szCs w:val="24"/>
          <w:lang w:val="es-ES"/>
        </w:rPr>
      </w:pPr>
      <w:r>
        <w:rPr>
          <w:rFonts w:ascii="Arial" w:eastAsia="Calibri" w:hAnsi="Arial" w:cs="Arial"/>
          <w:sz w:val="24"/>
          <w:szCs w:val="24"/>
          <w:lang w:val="es-ES"/>
        </w:rPr>
        <w:t>Es todo presidente.------------------------------------------------------------------------------------------</w:t>
      </w:r>
      <w:r>
        <w:rPr>
          <w:rFonts w:ascii="Arial" w:eastAsia="Calibri" w:hAnsi="Arial" w:cs="Arial"/>
          <w:b/>
          <w:sz w:val="24"/>
          <w:szCs w:val="24"/>
          <w:lang w:val="es-ES"/>
        </w:rPr>
        <w:t>CONSEJERO L.C. ESTEBAN LÓPEZ JOSÉ:</w:t>
      </w:r>
    </w:p>
    <w:p w:rsidR="00164D4C" w:rsidRPr="005A0271" w:rsidRDefault="00164D4C" w:rsidP="00164D4C">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de resolución del recurso de revisión 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p>
    <w:p w:rsidR="00164D4C" w:rsidRDefault="00164D4C" w:rsidP="00164D4C">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164D4C" w:rsidRDefault="00164D4C" w:rsidP="00164D4C">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 xml:space="preserve">-------------------------------------------------------------- </w:t>
      </w:r>
    </w:p>
    <w:p w:rsidR="00164D4C" w:rsidRPr="005A0271" w:rsidRDefault="00164D4C" w:rsidP="00164D4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164D4C" w:rsidRDefault="00164D4C" w:rsidP="00164D4C">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Pido al Secretario General de Acuerdos </w:t>
      </w:r>
      <w:r>
        <w:rPr>
          <w:rFonts w:ascii="Arial" w:eastAsia="Calibri" w:hAnsi="Arial" w:cs="Arial"/>
          <w:sz w:val="24"/>
          <w:szCs w:val="24"/>
          <w:lang w:val="es-ES"/>
        </w:rPr>
        <w:t xml:space="preserve">se sirva </w:t>
      </w:r>
      <w:r w:rsidRPr="005A0271">
        <w:rPr>
          <w:rFonts w:ascii="Arial" w:eastAsia="Calibri" w:hAnsi="Arial" w:cs="Arial"/>
          <w:sz w:val="24"/>
          <w:szCs w:val="24"/>
          <w:lang w:val="es-ES"/>
        </w:rPr>
        <w:t>dar lectura al siguiente proyecto de resolución.</w:t>
      </w:r>
      <w:r>
        <w:rPr>
          <w:rFonts w:ascii="Arial" w:eastAsia="Calibri" w:hAnsi="Arial" w:cs="Arial"/>
          <w:sz w:val="24"/>
          <w:szCs w:val="24"/>
          <w:lang w:val="es-ES"/>
        </w:rPr>
        <w:t>-----------------------------------------------------------------------------------------------------</w:t>
      </w:r>
    </w:p>
    <w:p w:rsidR="00164D4C" w:rsidRDefault="00164D4C" w:rsidP="00164D4C">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 </w:t>
      </w:r>
    </w:p>
    <w:p w:rsidR="00792863" w:rsidRPr="00792863" w:rsidRDefault="00164D4C" w:rsidP="00792863">
      <w:pPr>
        <w:spacing w:line="360" w:lineRule="auto"/>
        <w:jc w:val="both"/>
        <w:rPr>
          <w:rFonts w:ascii="Arial" w:eastAsia="Calibri" w:hAnsi="Arial" w:cs="Arial"/>
          <w:sz w:val="24"/>
          <w:szCs w:val="24"/>
          <w:lang w:val="es-ES"/>
        </w:rPr>
      </w:pPr>
      <w:r>
        <w:rPr>
          <w:rFonts w:ascii="Arial" w:eastAsia="Calibri" w:hAnsi="Arial" w:cs="Arial"/>
          <w:sz w:val="24"/>
          <w:szCs w:val="24"/>
          <w:lang w:val="es-ES"/>
        </w:rPr>
        <w:t xml:space="preserve">Es el Recurso de Revisión </w:t>
      </w:r>
      <w:r>
        <w:rPr>
          <w:rFonts w:ascii="Arial" w:eastAsia="Calibri" w:hAnsi="Arial" w:cs="Arial"/>
          <w:b/>
          <w:sz w:val="24"/>
          <w:szCs w:val="24"/>
          <w:lang w:val="es-ES"/>
        </w:rPr>
        <w:t xml:space="preserve">325/2014 </w:t>
      </w:r>
      <w:r>
        <w:rPr>
          <w:rFonts w:ascii="Arial" w:eastAsia="Calibri" w:hAnsi="Arial" w:cs="Arial"/>
          <w:sz w:val="24"/>
          <w:szCs w:val="24"/>
          <w:lang w:val="es-ES"/>
        </w:rPr>
        <w:t xml:space="preserve">el Sujeto Obligado  es la </w:t>
      </w:r>
      <w:r>
        <w:rPr>
          <w:rFonts w:ascii="Arial" w:eastAsia="Calibri" w:hAnsi="Arial" w:cs="Arial"/>
          <w:b/>
          <w:sz w:val="24"/>
          <w:szCs w:val="24"/>
          <w:lang w:val="es-ES"/>
        </w:rPr>
        <w:t>Secretaría de Turismo y Desarrollo Económico</w:t>
      </w:r>
      <w:r>
        <w:rPr>
          <w:rFonts w:ascii="Arial" w:eastAsia="Calibri" w:hAnsi="Arial" w:cs="Arial"/>
          <w:sz w:val="24"/>
          <w:szCs w:val="24"/>
          <w:lang w:val="es-ES"/>
        </w:rPr>
        <w:t>, el proyecto de resolución presentado por la ponencia del Consejero Presidente Licenciado Esteban López José</w:t>
      </w:r>
      <w:r w:rsidR="00792863">
        <w:rPr>
          <w:rFonts w:ascii="Arial" w:eastAsia="Calibri" w:hAnsi="Arial" w:cs="Arial"/>
          <w:sz w:val="24"/>
          <w:szCs w:val="24"/>
          <w:lang w:val="es-ES"/>
        </w:rPr>
        <w:t>, plantea sobreseer el Recurso de Revisión. Lo anterior en virtud de que si bien el Recurso de Revisión se interpuso por falta de respuesta, durante la substanciación del Recurso de Revisión el Sujeto Obligado informó a esta Comisión haber dado respuesta a la Recurrente a través de su correo electrónico personal, comprobando tal hecho y remitiendo la información proporcionada, la cual del análisis que se realizo a ésta se tiene que es la requerida. En consecuencia, con fundamento en lo previsto en el artículo 75, fracción IV, de la Ley de Transparencia y Acceso a la Información Pública para el Estado de Oaxaca, y 49, fracción IV del Reglamento del Recurso de Revisión y demás Procedimientos del Órgano Garante, se sobresee el Recurso de Revisión.-------------------------------------------</w:t>
      </w:r>
      <w:r w:rsidR="00792863" w:rsidRPr="005A0271">
        <w:rPr>
          <w:rFonts w:ascii="Arial" w:eastAsia="Calibri" w:hAnsi="Arial" w:cs="Arial"/>
          <w:b/>
          <w:sz w:val="24"/>
          <w:szCs w:val="24"/>
          <w:lang w:val="es-ES"/>
        </w:rPr>
        <w:t>SECRETARIO GENERAL DE ACUERDOS</w:t>
      </w:r>
      <w:r w:rsidR="00792863">
        <w:rPr>
          <w:rFonts w:ascii="Arial" w:eastAsia="Calibri" w:hAnsi="Arial" w:cs="Arial"/>
          <w:b/>
          <w:sz w:val="24"/>
          <w:szCs w:val="24"/>
          <w:lang w:val="es-ES"/>
        </w:rPr>
        <w:t xml:space="preserve"> LIC. DARINEL BLAS GARCÍA:</w:t>
      </w:r>
    </w:p>
    <w:p w:rsidR="00792863" w:rsidRPr="00164D4C" w:rsidRDefault="00792863" w:rsidP="00792863">
      <w:pPr>
        <w:spacing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Es todo presidente.------------------------------------------------------------------------------------------</w:t>
      </w:r>
      <w:r>
        <w:rPr>
          <w:rFonts w:ascii="Arial" w:eastAsia="Calibri" w:hAnsi="Arial" w:cs="Arial"/>
          <w:b/>
          <w:sz w:val="24"/>
          <w:szCs w:val="24"/>
          <w:lang w:val="es-ES"/>
        </w:rPr>
        <w:t>CONSEJERO L.C. ESTEBAN LÓPEZ JOSÉ:</w:t>
      </w:r>
    </w:p>
    <w:p w:rsidR="00792863" w:rsidRPr="005A0271" w:rsidRDefault="00792863" w:rsidP="00792863">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de resolución del recurso de revisión 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p>
    <w:p w:rsidR="00792863" w:rsidRDefault="00792863" w:rsidP="00792863">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584BEF" w:rsidRDefault="00792863" w:rsidP="00792863">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w:t>
      </w:r>
    </w:p>
    <w:p w:rsidR="00A44B59"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783267" w:rsidRPr="005A0271" w:rsidRDefault="00783267" w:rsidP="00783267">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6 (seis)</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consistente en </w:t>
      </w:r>
      <w:r w:rsidR="00791728">
        <w:rPr>
          <w:rFonts w:ascii="Arial" w:eastAsia="Calibri" w:hAnsi="Arial" w:cs="Arial"/>
          <w:b/>
          <w:sz w:val="24"/>
          <w:szCs w:val="24"/>
          <w:lang w:val="es-ES"/>
        </w:rPr>
        <w:t xml:space="preserve"> </w:t>
      </w:r>
      <w:r w:rsidRPr="005A0271">
        <w:rPr>
          <w:rFonts w:ascii="Arial" w:eastAsia="Calibri" w:hAnsi="Arial" w:cs="Arial"/>
          <w:b/>
          <w:sz w:val="24"/>
          <w:szCs w:val="24"/>
          <w:lang w:val="es-ES"/>
        </w:rPr>
        <w:t xml:space="preserve"> la apr</w:t>
      </w:r>
      <w:r w:rsidR="00791728">
        <w:rPr>
          <w:rFonts w:ascii="Arial" w:eastAsia="Calibri" w:hAnsi="Arial" w:cs="Arial"/>
          <w:b/>
          <w:sz w:val="24"/>
          <w:szCs w:val="24"/>
          <w:lang w:val="es-ES"/>
        </w:rPr>
        <w:t xml:space="preserve">obación del Consejo General </w:t>
      </w:r>
      <w:r w:rsidR="00BD1577">
        <w:rPr>
          <w:rFonts w:ascii="Arial" w:eastAsia="Calibri" w:hAnsi="Arial" w:cs="Arial"/>
          <w:b/>
          <w:sz w:val="24"/>
          <w:szCs w:val="24"/>
          <w:lang w:val="es-ES"/>
        </w:rPr>
        <w:t xml:space="preserve">de </w:t>
      </w:r>
      <w:r w:rsidR="00791728">
        <w:rPr>
          <w:rFonts w:ascii="Arial" w:eastAsia="Calibri" w:hAnsi="Arial" w:cs="Arial"/>
          <w:b/>
          <w:sz w:val="24"/>
          <w:szCs w:val="24"/>
          <w:lang w:val="es-ES"/>
        </w:rPr>
        <w:t>los</w:t>
      </w:r>
      <w:r w:rsidR="00B16C7D">
        <w:rPr>
          <w:rFonts w:ascii="Arial" w:eastAsia="Calibri" w:hAnsi="Arial" w:cs="Arial"/>
          <w:b/>
          <w:sz w:val="24"/>
          <w:szCs w:val="24"/>
          <w:lang w:val="es-ES"/>
        </w:rPr>
        <w:t xml:space="preserve"> </w:t>
      </w:r>
      <w:r w:rsidRPr="005A0271">
        <w:rPr>
          <w:rFonts w:ascii="Arial" w:eastAsia="Calibri" w:hAnsi="Arial" w:cs="Arial"/>
          <w:b/>
          <w:sz w:val="24"/>
          <w:szCs w:val="24"/>
          <w:lang w:val="es-ES"/>
        </w:rPr>
        <w:t>proyecto</w:t>
      </w:r>
      <w:r w:rsidR="00791728">
        <w:rPr>
          <w:rFonts w:ascii="Arial" w:eastAsia="Calibri" w:hAnsi="Arial" w:cs="Arial"/>
          <w:b/>
          <w:sz w:val="24"/>
          <w:szCs w:val="24"/>
          <w:lang w:val="es-ES"/>
        </w:rPr>
        <w:t>s</w:t>
      </w:r>
      <w:r w:rsidRPr="005A0271">
        <w:rPr>
          <w:rFonts w:ascii="Arial" w:eastAsia="Calibri" w:hAnsi="Arial" w:cs="Arial"/>
          <w:b/>
          <w:sz w:val="24"/>
          <w:szCs w:val="24"/>
          <w:lang w:val="es-ES"/>
        </w:rPr>
        <w:t xml:space="preserve"> de resolución</w:t>
      </w:r>
      <w:r w:rsidR="00791728">
        <w:rPr>
          <w:rFonts w:ascii="Arial" w:eastAsia="Calibri" w:hAnsi="Arial" w:cs="Arial"/>
          <w:b/>
          <w:sz w:val="24"/>
          <w:szCs w:val="24"/>
          <w:lang w:val="es-ES"/>
        </w:rPr>
        <w:t xml:space="preserve"> de los recursos de revisión </w:t>
      </w:r>
      <w:r w:rsidRPr="005A0271">
        <w:rPr>
          <w:rFonts w:ascii="Arial" w:eastAsia="Calibri" w:hAnsi="Arial" w:cs="Arial"/>
          <w:b/>
          <w:sz w:val="24"/>
          <w:szCs w:val="24"/>
          <w:lang w:val="es-ES"/>
        </w:rPr>
        <w:t xml:space="preserve"> que presenta la Consejera Licenciada</w:t>
      </w:r>
      <w:r w:rsidRPr="005A0271">
        <w:rPr>
          <w:rFonts w:ascii="Arial" w:eastAsia="Calibri" w:hAnsi="Arial" w:cs="Arial"/>
          <w:b/>
          <w:color w:val="FF0000"/>
          <w:sz w:val="24"/>
          <w:szCs w:val="24"/>
          <w:lang w:val="es-ES"/>
        </w:rPr>
        <w:t xml:space="preserve"> </w:t>
      </w:r>
      <w:r w:rsidRPr="005A0271">
        <w:rPr>
          <w:rFonts w:ascii="Arial" w:eastAsia="Calibri" w:hAnsi="Arial" w:cs="Arial"/>
          <w:b/>
          <w:color w:val="000000" w:themeColor="text1"/>
          <w:sz w:val="24"/>
          <w:szCs w:val="24"/>
          <w:lang w:val="es-ES"/>
        </w:rPr>
        <w:t xml:space="preserve">Gema </w:t>
      </w:r>
      <w:proofErr w:type="spellStart"/>
      <w:r w:rsidRPr="005A0271">
        <w:rPr>
          <w:rFonts w:ascii="Arial" w:eastAsia="Calibri" w:hAnsi="Arial" w:cs="Arial"/>
          <w:b/>
          <w:color w:val="000000" w:themeColor="text1"/>
          <w:sz w:val="24"/>
          <w:szCs w:val="24"/>
          <w:lang w:val="es-ES"/>
        </w:rPr>
        <w:t>Sehyla</w:t>
      </w:r>
      <w:proofErr w:type="spellEnd"/>
      <w:r w:rsidRPr="005A0271">
        <w:rPr>
          <w:rFonts w:ascii="Arial" w:eastAsia="Calibri" w:hAnsi="Arial" w:cs="Arial"/>
          <w:b/>
          <w:color w:val="000000" w:themeColor="text1"/>
          <w:sz w:val="24"/>
          <w:szCs w:val="24"/>
          <w:lang w:val="es-ES"/>
        </w:rPr>
        <w:t xml:space="preserve"> Ramírez Ricárdez.</w:t>
      </w:r>
      <w:r>
        <w:rPr>
          <w:rFonts w:ascii="Arial" w:eastAsia="Calibri" w:hAnsi="Arial" w:cs="Arial"/>
          <w:b/>
          <w:color w:val="000000" w:themeColor="text1"/>
          <w:sz w:val="24"/>
          <w:szCs w:val="24"/>
          <w:lang w:val="es-ES"/>
        </w:rPr>
        <w:t>--</w:t>
      </w:r>
      <w:r w:rsidR="00791728">
        <w:rPr>
          <w:rFonts w:ascii="Arial" w:eastAsia="Calibri" w:hAnsi="Arial" w:cs="Arial"/>
          <w:b/>
          <w:color w:val="000000" w:themeColor="text1"/>
          <w:sz w:val="24"/>
          <w:szCs w:val="24"/>
          <w:lang w:val="es-ES"/>
        </w:rPr>
        <w:t>----------------------------------------------------------------------------------------</w:t>
      </w:r>
    </w:p>
    <w:p w:rsidR="00783267" w:rsidRPr="005A0271" w:rsidRDefault="00791728" w:rsidP="00A44B59">
      <w:pPr>
        <w:spacing w:line="360" w:lineRule="auto"/>
        <w:contextualSpacing/>
        <w:jc w:val="both"/>
        <w:rPr>
          <w:rFonts w:ascii="Arial" w:eastAsia="Calibri" w:hAnsi="Arial" w:cs="Arial"/>
          <w:b/>
          <w:sz w:val="24"/>
          <w:szCs w:val="24"/>
          <w:lang w:val="es-ES"/>
        </w:rPr>
      </w:pPr>
      <w:r>
        <w:rPr>
          <w:rFonts w:ascii="Arial" w:eastAsia="Calibri" w:hAnsi="Arial" w:cs="Arial"/>
          <w:sz w:val="24"/>
          <w:szCs w:val="24"/>
          <w:lang w:val="es-ES"/>
        </w:rPr>
        <w:t xml:space="preserve">Para ello ido se de </w:t>
      </w:r>
      <w:r w:rsidR="004368DA">
        <w:rPr>
          <w:rFonts w:ascii="Arial" w:eastAsia="Calibri" w:hAnsi="Arial" w:cs="Arial"/>
          <w:sz w:val="24"/>
          <w:szCs w:val="24"/>
          <w:lang w:val="es-ES"/>
        </w:rPr>
        <w:t xml:space="preserve"> lectura a</w:t>
      </w:r>
      <w:r>
        <w:rPr>
          <w:rFonts w:ascii="Arial" w:eastAsia="Calibri" w:hAnsi="Arial" w:cs="Arial"/>
          <w:sz w:val="24"/>
          <w:szCs w:val="24"/>
          <w:lang w:val="es-ES"/>
        </w:rPr>
        <w:t xml:space="preserve"> los proyectos de resolución que hizo llegar a la Secretaría Técnica, para que fueran sometidos a la aprobación del Consejo General de ésta Comisión.</w:t>
      </w:r>
      <w:r w:rsidR="001A2B65">
        <w:rPr>
          <w:rFonts w:ascii="Arial" w:eastAsia="Calibri" w:hAnsi="Arial" w:cs="Arial"/>
          <w:sz w:val="24"/>
          <w:szCs w:val="24"/>
          <w:lang w:val="es-ES"/>
        </w:rPr>
        <w:t>------------------------------------------------------------------------------</w:t>
      </w:r>
      <w:r>
        <w:rPr>
          <w:rFonts w:ascii="Arial" w:eastAsia="Calibri" w:hAnsi="Arial" w:cs="Arial"/>
          <w:sz w:val="24"/>
          <w:szCs w:val="24"/>
          <w:lang w:val="es-ES"/>
        </w:rPr>
        <w:t>-------------</w:t>
      </w:r>
    </w:p>
    <w:p w:rsidR="004368DA" w:rsidRDefault="004368DA" w:rsidP="004368DA">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1A2B65" w:rsidRDefault="000177EC" w:rsidP="001A2B65">
      <w:pPr>
        <w:spacing w:after="0" w:line="360" w:lineRule="auto"/>
        <w:ind w:right="49"/>
        <w:jc w:val="both"/>
        <w:rPr>
          <w:rFonts w:ascii="Arial" w:eastAsia="Calibri" w:hAnsi="Arial" w:cs="Arial"/>
          <w:sz w:val="24"/>
          <w:szCs w:val="24"/>
          <w:lang w:val="es-ES"/>
        </w:rPr>
      </w:pPr>
      <w:r>
        <w:rPr>
          <w:rFonts w:ascii="Arial" w:eastAsia="Calibri" w:hAnsi="Arial" w:cs="Arial"/>
          <w:sz w:val="24"/>
          <w:szCs w:val="24"/>
          <w:lang w:val="es-ES"/>
        </w:rPr>
        <w:t>Es el</w:t>
      </w:r>
      <w:r w:rsidR="00791728">
        <w:rPr>
          <w:rFonts w:ascii="Arial" w:eastAsia="Calibri" w:hAnsi="Arial" w:cs="Arial"/>
          <w:sz w:val="24"/>
          <w:szCs w:val="24"/>
          <w:lang w:val="es-ES"/>
        </w:rPr>
        <w:t xml:space="preserve"> Recurso</w:t>
      </w:r>
      <w:r w:rsidR="004368DA">
        <w:rPr>
          <w:rFonts w:ascii="Arial" w:eastAsia="Calibri" w:hAnsi="Arial" w:cs="Arial"/>
          <w:sz w:val="24"/>
          <w:szCs w:val="24"/>
          <w:lang w:val="es-ES"/>
        </w:rPr>
        <w:t xml:space="preserve"> de Revisión</w:t>
      </w:r>
      <w:r w:rsidR="001A2B65">
        <w:rPr>
          <w:rFonts w:ascii="Arial" w:eastAsia="Calibri" w:hAnsi="Arial" w:cs="Arial"/>
          <w:sz w:val="24"/>
          <w:szCs w:val="24"/>
          <w:lang w:val="es-ES"/>
        </w:rPr>
        <w:t xml:space="preserve"> </w:t>
      </w:r>
      <w:r>
        <w:rPr>
          <w:rFonts w:ascii="Arial" w:eastAsia="Calibri" w:hAnsi="Arial" w:cs="Arial"/>
          <w:b/>
          <w:sz w:val="24"/>
          <w:szCs w:val="24"/>
          <w:lang w:val="es-ES"/>
        </w:rPr>
        <w:t xml:space="preserve"> 281</w:t>
      </w:r>
      <w:r w:rsidR="00791728">
        <w:rPr>
          <w:rFonts w:ascii="Arial" w:eastAsia="Calibri" w:hAnsi="Arial" w:cs="Arial"/>
          <w:b/>
          <w:sz w:val="24"/>
          <w:szCs w:val="24"/>
          <w:lang w:val="es-ES"/>
        </w:rPr>
        <w:t xml:space="preserve">/2014 </w:t>
      </w:r>
      <w:r w:rsidR="00791728">
        <w:rPr>
          <w:rFonts w:ascii="Arial" w:eastAsia="Calibri" w:hAnsi="Arial" w:cs="Arial"/>
          <w:sz w:val="24"/>
          <w:szCs w:val="24"/>
          <w:lang w:val="es-ES"/>
        </w:rPr>
        <w:t>el Sujeto Obligado es</w:t>
      </w:r>
      <w:r>
        <w:rPr>
          <w:rFonts w:ascii="Arial" w:eastAsia="Calibri" w:hAnsi="Arial" w:cs="Arial"/>
          <w:sz w:val="24"/>
          <w:szCs w:val="24"/>
          <w:lang w:val="es-ES"/>
        </w:rPr>
        <w:t xml:space="preserve"> la </w:t>
      </w:r>
      <w:r w:rsidRPr="000177EC">
        <w:rPr>
          <w:rFonts w:ascii="Arial" w:eastAsia="Calibri" w:hAnsi="Arial" w:cs="Arial"/>
          <w:b/>
          <w:sz w:val="24"/>
          <w:szCs w:val="24"/>
          <w:lang w:val="es-ES"/>
        </w:rPr>
        <w:t>Secretaría de las Infraestructuras y el Ordenamiento Territorial Sustentable</w:t>
      </w:r>
      <w:r w:rsidR="00001C93">
        <w:rPr>
          <w:rFonts w:ascii="Arial" w:eastAsia="Calibri" w:hAnsi="Arial" w:cs="Arial"/>
          <w:sz w:val="24"/>
          <w:szCs w:val="24"/>
          <w:lang w:val="es-ES"/>
        </w:rPr>
        <w:t xml:space="preserve">, </w:t>
      </w:r>
      <w:r w:rsidR="008B4961">
        <w:rPr>
          <w:rFonts w:ascii="Arial" w:eastAsia="Calibri" w:hAnsi="Arial" w:cs="Arial"/>
          <w:sz w:val="24"/>
          <w:szCs w:val="24"/>
          <w:lang w:val="es-ES"/>
        </w:rPr>
        <w:t xml:space="preserve"> </w:t>
      </w:r>
      <w:r w:rsidR="001A2B65">
        <w:rPr>
          <w:rFonts w:ascii="Arial" w:eastAsia="Calibri" w:hAnsi="Arial" w:cs="Arial"/>
          <w:sz w:val="24"/>
          <w:szCs w:val="24"/>
          <w:lang w:val="es-ES"/>
        </w:rPr>
        <w:t>la</w:t>
      </w:r>
      <w:r>
        <w:rPr>
          <w:rFonts w:ascii="Arial" w:eastAsia="Calibri" w:hAnsi="Arial" w:cs="Arial"/>
          <w:sz w:val="24"/>
          <w:szCs w:val="24"/>
          <w:lang w:val="es-ES"/>
        </w:rPr>
        <w:t xml:space="preserve"> ponencia de </w:t>
      </w:r>
      <w:r w:rsidR="001A2B65">
        <w:rPr>
          <w:rFonts w:ascii="Arial" w:eastAsia="Calibri" w:hAnsi="Arial" w:cs="Arial"/>
          <w:sz w:val="24"/>
          <w:szCs w:val="24"/>
          <w:lang w:val="es-ES"/>
        </w:rPr>
        <w:t xml:space="preserve"> </w:t>
      </w:r>
      <w:r w:rsidR="00FA584E">
        <w:rPr>
          <w:rFonts w:ascii="Arial" w:eastAsia="Calibri" w:hAnsi="Arial" w:cs="Arial"/>
          <w:sz w:val="24"/>
          <w:szCs w:val="24"/>
          <w:lang w:val="es-ES"/>
        </w:rPr>
        <w:t xml:space="preserve"> la</w:t>
      </w:r>
      <w:r w:rsidR="00566BE4">
        <w:rPr>
          <w:rFonts w:ascii="Arial" w:eastAsia="Calibri" w:hAnsi="Arial" w:cs="Arial"/>
          <w:sz w:val="24"/>
          <w:szCs w:val="24"/>
          <w:lang w:val="es-ES"/>
        </w:rPr>
        <w:t xml:space="preserve"> Consejera Licenciada</w:t>
      </w:r>
      <w:r w:rsidR="004368DA">
        <w:rPr>
          <w:rFonts w:ascii="Arial" w:eastAsia="Calibri" w:hAnsi="Arial" w:cs="Arial"/>
          <w:sz w:val="24"/>
          <w:szCs w:val="24"/>
          <w:lang w:val="es-ES"/>
        </w:rPr>
        <w:t xml:space="preserve"> </w:t>
      </w:r>
      <w:r w:rsidR="00566BE4">
        <w:rPr>
          <w:rFonts w:ascii="Arial" w:eastAsia="Calibri" w:hAnsi="Arial" w:cs="Arial"/>
          <w:sz w:val="24"/>
          <w:szCs w:val="24"/>
          <w:lang w:val="es-ES"/>
        </w:rPr>
        <w:t xml:space="preserve">Gema </w:t>
      </w:r>
      <w:proofErr w:type="spellStart"/>
      <w:r w:rsidR="00566BE4">
        <w:rPr>
          <w:rFonts w:ascii="Arial" w:eastAsia="Calibri" w:hAnsi="Arial" w:cs="Arial"/>
          <w:sz w:val="24"/>
          <w:szCs w:val="24"/>
          <w:lang w:val="es-ES"/>
        </w:rPr>
        <w:t>Sehyla</w:t>
      </w:r>
      <w:proofErr w:type="spellEnd"/>
      <w:r w:rsidR="00566BE4">
        <w:rPr>
          <w:rFonts w:ascii="Arial" w:eastAsia="Calibri" w:hAnsi="Arial" w:cs="Arial"/>
          <w:sz w:val="24"/>
          <w:szCs w:val="24"/>
          <w:lang w:val="es-ES"/>
        </w:rPr>
        <w:t xml:space="preserve"> Ramírez Ricárdez</w:t>
      </w:r>
      <w:r w:rsidR="004368DA">
        <w:rPr>
          <w:rFonts w:ascii="Arial" w:eastAsia="Calibri" w:hAnsi="Arial" w:cs="Arial"/>
          <w:sz w:val="24"/>
          <w:szCs w:val="24"/>
          <w:lang w:val="es-ES"/>
        </w:rPr>
        <w:t xml:space="preserve"> </w:t>
      </w:r>
      <w:r>
        <w:rPr>
          <w:rFonts w:ascii="Arial" w:eastAsia="Calibri" w:hAnsi="Arial" w:cs="Arial"/>
          <w:sz w:val="24"/>
          <w:szCs w:val="24"/>
          <w:lang w:val="es-ES"/>
        </w:rPr>
        <w:t>considera declarar infundado el motivo de inconformidad expresado por el Recurrente y en términos del artículo 73 fracción II de la Ley de Transparencia y Acceso a la Información Pública para el Estado de Oaxaca</w:t>
      </w:r>
      <w:r w:rsidR="000E2402">
        <w:rPr>
          <w:rFonts w:ascii="Arial" w:eastAsia="Calibri" w:hAnsi="Arial" w:cs="Arial"/>
          <w:sz w:val="24"/>
          <w:szCs w:val="24"/>
          <w:lang w:val="es-ES"/>
        </w:rPr>
        <w:t>,</w:t>
      </w:r>
      <w:r>
        <w:rPr>
          <w:rFonts w:ascii="Arial" w:eastAsia="Calibri" w:hAnsi="Arial" w:cs="Arial"/>
          <w:sz w:val="24"/>
          <w:szCs w:val="24"/>
          <w:lang w:val="es-ES"/>
        </w:rPr>
        <w:t xml:space="preserve"> se Confirma la respuesta del Sujeto Obligado respecto de la solicitud de información de folio 14036 tramitada a través del Sistema Electrónico de Acceso a la Información Pública, lo anterior ya que del análisis a la respuesta otorgada por el Sujeto Obligado la misma fue atendida conforme a derecho, estableciendo los elementos tendientes a señalar la imposibilidad física y jurídica de la entrega de lo solicitado; en razón que a la fecha  de la misma es objeto de fiscalización</w:t>
      </w:r>
      <w:r w:rsidR="000E2402">
        <w:rPr>
          <w:rFonts w:ascii="Arial" w:eastAsia="Calibri" w:hAnsi="Arial" w:cs="Arial"/>
          <w:sz w:val="24"/>
          <w:szCs w:val="24"/>
          <w:lang w:val="es-ES"/>
        </w:rPr>
        <w:t xml:space="preserve"> por parte de la Auditoría Superior del Estado instancia que en la actualidad tiene a resguardo la documentación  en cumplimiento a sus atribuciones, acreditando con el oficio OF/SIOTS/SSOP/DCE/138/2014 la remisión de la información a dicho órgano fiscalizador; y atendiendo la solicitud de información conforme a lo establecido en el artículo 62 de la Ley de Transparencia y Acceso a la Información Pública para el Estado de Oaxaca, por lo que no se vulnera  el derecho del solicitante.</w:t>
      </w:r>
    </w:p>
    <w:p w:rsidR="000E2402" w:rsidRPr="00792863" w:rsidRDefault="000E2402" w:rsidP="000E2402">
      <w:pPr>
        <w:spacing w:line="360" w:lineRule="auto"/>
        <w:jc w:val="both"/>
        <w:rPr>
          <w:rFonts w:ascii="Arial" w:eastAsia="Calibri" w:hAnsi="Arial" w:cs="Arial"/>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0E2402" w:rsidRPr="00164D4C" w:rsidRDefault="000E2402" w:rsidP="000E2402">
      <w:pPr>
        <w:spacing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Es todo presidente.------------------------------------------------------------------------------------------</w:t>
      </w:r>
      <w:r>
        <w:rPr>
          <w:rFonts w:ascii="Arial" w:eastAsia="Calibri" w:hAnsi="Arial" w:cs="Arial"/>
          <w:b/>
          <w:sz w:val="24"/>
          <w:szCs w:val="24"/>
          <w:lang w:val="es-ES"/>
        </w:rPr>
        <w:t>CONSEJERO L.C. ESTEBAN LÓPEZ JOSÉ:</w:t>
      </w:r>
    </w:p>
    <w:p w:rsidR="000E2402" w:rsidRPr="005A0271" w:rsidRDefault="000E2402" w:rsidP="000E2402">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de resolución del recurso de revisión 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p>
    <w:p w:rsidR="000E2402" w:rsidRDefault="000E2402" w:rsidP="000E2402">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0E2402" w:rsidRDefault="000E2402" w:rsidP="000E2402">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w:t>
      </w:r>
    </w:p>
    <w:p w:rsidR="00001C93" w:rsidRDefault="00001C93" w:rsidP="001A2B65">
      <w:pPr>
        <w:spacing w:after="0" w:line="360" w:lineRule="auto"/>
        <w:ind w:right="49"/>
        <w:jc w:val="both"/>
        <w:rPr>
          <w:rFonts w:ascii="Arial" w:eastAsia="Calibri" w:hAnsi="Arial" w:cs="Arial"/>
          <w:sz w:val="24"/>
          <w:szCs w:val="24"/>
          <w:lang w:val="es-ES"/>
        </w:rPr>
      </w:pPr>
    </w:p>
    <w:p w:rsidR="00C2745D" w:rsidRDefault="00C2745D" w:rsidP="00C2745D">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EA3ABA" w:rsidRDefault="00C2745D" w:rsidP="00147E5C">
      <w:pPr>
        <w:spacing w:after="0" w:line="360" w:lineRule="auto"/>
        <w:jc w:val="both"/>
        <w:rPr>
          <w:rFonts w:ascii="Arial" w:eastAsia="Times New Roman" w:hAnsi="Arial" w:cs="Arial"/>
          <w:sz w:val="24"/>
          <w:szCs w:val="24"/>
          <w:shd w:val="clear" w:color="auto" w:fill="FFFFFF"/>
          <w:lang w:eastAsia="es-MX"/>
        </w:rPr>
      </w:pPr>
      <w:r>
        <w:rPr>
          <w:rFonts w:ascii="Arial" w:eastAsia="Calibri" w:hAnsi="Arial" w:cs="Arial"/>
          <w:sz w:val="24"/>
          <w:szCs w:val="24"/>
          <w:lang w:val="es-ES"/>
        </w:rPr>
        <w:t xml:space="preserve">Es el recurso de revisión </w:t>
      </w:r>
      <w:r w:rsidR="000E2402">
        <w:rPr>
          <w:rFonts w:ascii="Arial" w:eastAsia="Calibri" w:hAnsi="Arial" w:cs="Arial"/>
          <w:b/>
          <w:sz w:val="24"/>
          <w:szCs w:val="24"/>
          <w:lang w:val="es-ES"/>
        </w:rPr>
        <w:t>269</w:t>
      </w:r>
      <w:r w:rsidRPr="00C2745D">
        <w:rPr>
          <w:rFonts w:ascii="Arial" w:eastAsia="Calibri" w:hAnsi="Arial" w:cs="Arial"/>
          <w:b/>
          <w:sz w:val="24"/>
          <w:szCs w:val="24"/>
          <w:lang w:val="es-ES"/>
        </w:rPr>
        <w:t>/2014</w:t>
      </w:r>
      <w:r w:rsidR="000E2402">
        <w:rPr>
          <w:rFonts w:ascii="Arial" w:eastAsia="Calibri" w:hAnsi="Arial" w:cs="Arial"/>
          <w:sz w:val="24"/>
          <w:szCs w:val="24"/>
          <w:lang w:val="es-ES"/>
        </w:rPr>
        <w:t xml:space="preserve"> el Sujeto Obligado es el </w:t>
      </w:r>
      <w:r w:rsidR="000E2402" w:rsidRPr="000E2402">
        <w:rPr>
          <w:rFonts w:ascii="Arial" w:eastAsia="Calibri" w:hAnsi="Arial" w:cs="Arial"/>
          <w:b/>
          <w:sz w:val="24"/>
          <w:szCs w:val="24"/>
          <w:lang w:val="es-ES"/>
        </w:rPr>
        <w:t xml:space="preserve">H. Ayuntamiento de San Juan del Estado, </w:t>
      </w:r>
      <w:proofErr w:type="spellStart"/>
      <w:r w:rsidR="000E2402" w:rsidRPr="000E2402">
        <w:rPr>
          <w:rFonts w:ascii="Arial" w:eastAsia="Calibri" w:hAnsi="Arial" w:cs="Arial"/>
          <w:b/>
          <w:sz w:val="24"/>
          <w:szCs w:val="24"/>
          <w:lang w:val="es-ES"/>
        </w:rPr>
        <w:t>Etla</w:t>
      </w:r>
      <w:proofErr w:type="spellEnd"/>
      <w:r w:rsidR="000E2402" w:rsidRPr="000E2402">
        <w:rPr>
          <w:rFonts w:ascii="Arial" w:eastAsia="Calibri" w:hAnsi="Arial" w:cs="Arial"/>
          <w:b/>
          <w:sz w:val="24"/>
          <w:szCs w:val="24"/>
          <w:lang w:val="es-ES"/>
        </w:rPr>
        <w:t>, Oaxaca</w:t>
      </w:r>
      <w:r>
        <w:rPr>
          <w:rFonts w:ascii="Arial" w:eastAsia="Calibri" w:hAnsi="Arial" w:cs="Arial"/>
          <w:sz w:val="24"/>
          <w:szCs w:val="24"/>
          <w:lang w:val="es-ES"/>
        </w:rPr>
        <w:t xml:space="preserve">,  la ponencia de la Consejera Licenciada Gema </w:t>
      </w:r>
      <w:proofErr w:type="spellStart"/>
      <w:r>
        <w:rPr>
          <w:rFonts w:ascii="Arial" w:eastAsia="Calibri" w:hAnsi="Arial" w:cs="Arial"/>
          <w:sz w:val="24"/>
          <w:szCs w:val="24"/>
          <w:lang w:val="es-ES"/>
        </w:rPr>
        <w:t>Sehyla</w:t>
      </w:r>
      <w:proofErr w:type="spellEnd"/>
      <w:r>
        <w:rPr>
          <w:rFonts w:ascii="Arial" w:eastAsia="Calibri" w:hAnsi="Arial" w:cs="Arial"/>
          <w:sz w:val="24"/>
          <w:szCs w:val="24"/>
          <w:lang w:val="es-ES"/>
        </w:rPr>
        <w:t xml:space="preserve"> Ramírez Ricárdez, </w:t>
      </w:r>
      <w:r w:rsidR="000E2402">
        <w:rPr>
          <w:rFonts w:ascii="Arial" w:eastAsia="Calibri" w:hAnsi="Arial" w:cs="Arial"/>
          <w:sz w:val="24"/>
          <w:szCs w:val="24"/>
          <w:lang w:val="es-ES"/>
        </w:rPr>
        <w:t>c</w:t>
      </w:r>
      <w:r w:rsidR="000E2402" w:rsidRPr="000A682C">
        <w:rPr>
          <w:rFonts w:ascii="Arial" w:eastAsia="Times New Roman" w:hAnsi="Arial" w:cs="Arial"/>
          <w:sz w:val="24"/>
          <w:szCs w:val="24"/>
          <w:lang w:val="es-ES" w:eastAsia="es-ES"/>
        </w:rPr>
        <w:t xml:space="preserve">on fundamento en lo dispuesto por </w:t>
      </w:r>
      <w:r w:rsidR="000E2402">
        <w:rPr>
          <w:rFonts w:ascii="Arial" w:eastAsia="Times New Roman" w:hAnsi="Arial" w:cs="Arial"/>
          <w:sz w:val="24"/>
          <w:szCs w:val="24"/>
          <w:lang w:val="es-ES" w:eastAsia="es-ES"/>
        </w:rPr>
        <w:t>los artículos 73 fracción I,  y</w:t>
      </w:r>
      <w:r w:rsidR="000E2402" w:rsidRPr="000A682C">
        <w:rPr>
          <w:rFonts w:ascii="Arial" w:eastAsia="Times New Roman" w:hAnsi="Arial" w:cs="Arial"/>
          <w:sz w:val="24"/>
          <w:szCs w:val="24"/>
          <w:lang w:val="es-ES" w:eastAsia="es-ES"/>
        </w:rPr>
        <w:t xml:space="preserve"> 75 fracción IV, de la Ley de Transparencia</w:t>
      </w:r>
      <w:r w:rsidR="000E2402">
        <w:rPr>
          <w:rFonts w:ascii="Arial" w:eastAsia="Times New Roman" w:hAnsi="Arial" w:cs="Arial"/>
          <w:sz w:val="24"/>
          <w:szCs w:val="24"/>
          <w:lang w:val="es-ES" w:eastAsia="es-ES"/>
        </w:rPr>
        <w:t xml:space="preserve"> y Acceso a la Información Pública para el Estado de Oaxaca</w:t>
      </w:r>
      <w:r w:rsidR="000E2402" w:rsidRPr="000A682C">
        <w:rPr>
          <w:rFonts w:ascii="Arial" w:eastAsia="Times New Roman" w:hAnsi="Arial" w:cs="Arial"/>
          <w:sz w:val="24"/>
          <w:szCs w:val="24"/>
          <w:lang w:val="es-ES" w:eastAsia="es-ES"/>
        </w:rPr>
        <w:t xml:space="preserve">, </w:t>
      </w:r>
      <w:r w:rsidR="000E2402" w:rsidRPr="00DF301A">
        <w:rPr>
          <w:rFonts w:ascii="Arial" w:eastAsia="Times New Roman" w:hAnsi="Arial" w:cs="Arial"/>
          <w:sz w:val="24"/>
          <w:szCs w:val="24"/>
          <w:lang w:eastAsia="es-ES"/>
        </w:rPr>
        <w:t>y 49, fracción IV</w:t>
      </w:r>
      <w:r w:rsidR="000E2402">
        <w:rPr>
          <w:rFonts w:ascii="Arial" w:eastAsia="Times New Roman" w:hAnsi="Arial" w:cs="Arial"/>
          <w:sz w:val="24"/>
          <w:szCs w:val="24"/>
          <w:lang w:eastAsia="es-ES"/>
        </w:rPr>
        <w:t>,</w:t>
      </w:r>
      <w:r w:rsidR="000E2402" w:rsidRPr="00DF301A">
        <w:rPr>
          <w:rFonts w:ascii="Arial" w:eastAsia="Times New Roman" w:hAnsi="Arial" w:cs="Arial"/>
          <w:sz w:val="24"/>
          <w:szCs w:val="24"/>
          <w:lang w:eastAsia="es-ES"/>
        </w:rPr>
        <w:t xml:space="preserve"> del Reglamento </w:t>
      </w:r>
      <w:r w:rsidR="000E2402">
        <w:rPr>
          <w:rFonts w:ascii="Arial" w:eastAsia="Times New Roman" w:hAnsi="Arial" w:cs="Arial"/>
          <w:sz w:val="24"/>
          <w:szCs w:val="24"/>
          <w:lang w:eastAsia="es-ES"/>
        </w:rPr>
        <w:t>del Recurso de Revisión y demás procedimientos del Órgano Garante,</w:t>
      </w:r>
      <w:r w:rsidR="000E2402" w:rsidRPr="000A682C">
        <w:rPr>
          <w:rFonts w:ascii="Arial" w:eastAsia="Times New Roman" w:hAnsi="Arial" w:cs="Arial"/>
          <w:b/>
          <w:sz w:val="24"/>
          <w:szCs w:val="24"/>
          <w:lang w:val="es-ES" w:eastAsia="es-ES"/>
        </w:rPr>
        <w:t xml:space="preserve"> </w:t>
      </w:r>
      <w:r w:rsidR="000E2402">
        <w:rPr>
          <w:rFonts w:ascii="Arial" w:eastAsia="Times New Roman" w:hAnsi="Arial" w:cs="Arial"/>
          <w:b/>
          <w:sz w:val="24"/>
          <w:szCs w:val="24"/>
          <w:lang w:val="es-ES" w:eastAsia="es-ES"/>
        </w:rPr>
        <w:t>se</w:t>
      </w:r>
      <w:r w:rsidR="000E2402" w:rsidRPr="000A682C">
        <w:rPr>
          <w:rFonts w:ascii="Arial" w:eastAsia="Times New Roman" w:hAnsi="Arial" w:cs="Arial"/>
          <w:b/>
          <w:sz w:val="24"/>
          <w:szCs w:val="24"/>
          <w:lang w:val="es-ES" w:eastAsia="es-ES"/>
        </w:rPr>
        <w:t xml:space="preserve"> SOBRESEE </w:t>
      </w:r>
      <w:r w:rsidR="000E2402" w:rsidRPr="000A682C">
        <w:rPr>
          <w:rFonts w:ascii="Arial" w:eastAsia="Times New Roman" w:hAnsi="Arial" w:cs="Arial"/>
          <w:sz w:val="24"/>
          <w:szCs w:val="24"/>
          <w:lang w:eastAsia="es-ES"/>
        </w:rPr>
        <w:t xml:space="preserve">el </w:t>
      </w:r>
      <w:r w:rsidR="000E2402">
        <w:rPr>
          <w:rFonts w:ascii="Arial" w:eastAsia="Times New Roman" w:hAnsi="Arial" w:cs="Arial"/>
          <w:sz w:val="24"/>
          <w:szCs w:val="24"/>
          <w:lang w:eastAsia="es-ES"/>
        </w:rPr>
        <w:t>Recurso de Revisión</w:t>
      </w:r>
      <w:r w:rsidR="000E2402" w:rsidRPr="000A682C">
        <w:rPr>
          <w:rFonts w:ascii="Arial" w:eastAsia="Times New Roman" w:hAnsi="Arial" w:cs="Arial"/>
          <w:sz w:val="24"/>
          <w:szCs w:val="24"/>
          <w:lang w:eastAsia="es-ES"/>
        </w:rPr>
        <w:t xml:space="preserve"> identificado con el número </w:t>
      </w:r>
      <w:r w:rsidR="000E2402" w:rsidRPr="000A682C">
        <w:rPr>
          <w:rFonts w:ascii="Arial" w:eastAsia="Times New Roman" w:hAnsi="Arial" w:cs="Arial"/>
          <w:b/>
          <w:sz w:val="24"/>
          <w:szCs w:val="24"/>
          <w:lang w:eastAsia="es-ES"/>
        </w:rPr>
        <w:t>R.R./</w:t>
      </w:r>
      <w:r w:rsidR="000E2402">
        <w:rPr>
          <w:rFonts w:ascii="Arial" w:eastAsia="Times New Roman" w:hAnsi="Arial" w:cs="Arial"/>
          <w:b/>
          <w:sz w:val="24"/>
          <w:szCs w:val="24"/>
          <w:lang w:eastAsia="es-ES"/>
        </w:rPr>
        <w:t xml:space="preserve">269/2014, </w:t>
      </w:r>
      <w:r w:rsidR="000E2402" w:rsidRPr="006F164D">
        <w:rPr>
          <w:rFonts w:ascii="Arial" w:eastAsia="Times New Roman" w:hAnsi="Arial" w:cs="Arial"/>
          <w:sz w:val="24"/>
          <w:szCs w:val="24"/>
          <w:lang w:eastAsia="es-ES"/>
        </w:rPr>
        <w:t>d</w:t>
      </w:r>
      <w:r w:rsidR="000E2402" w:rsidRPr="000A682C">
        <w:rPr>
          <w:rFonts w:ascii="Arial" w:eastAsia="Times New Roman" w:hAnsi="Arial" w:cs="Arial"/>
          <w:sz w:val="24"/>
          <w:szCs w:val="24"/>
          <w:lang w:eastAsia="es-ES"/>
        </w:rPr>
        <w:t>ado que se actualizó la hipótesis normativa referida</w:t>
      </w:r>
      <w:r w:rsidR="000E2402" w:rsidRPr="000A682C">
        <w:rPr>
          <w:rFonts w:ascii="Arial" w:eastAsia="Times New Roman" w:hAnsi="Arial" w:cs="Arial"/>
          <w:b/>
          <w:sz w:val="24"/>
          <w:szCs w:val="24"/>
          <w:lang w:val="es-ES" w:eastAsia="es-ES"/>
        </w:rPr>
        <w:t xml:space="preserve">, </w:t>
      </w:r>
      <w:r w:rsidR="000E2402" w:rsidRPr="000A682C">
        <w:rPr>
          <w:rFonts w:ascii="Arial" w:eastAsia="Times New Roman" w:hAnsi="Arial" w:cs="Arial"/>
          <w:sz w:val="24"/>
          <w:szCs w:val="24"/>
          <w:lang w:val="es-ES" w:eastAsia="es-ES"/>
        </w:rPr>
        <w:t>al haber sido o</w:t>
      </w:r>
      <w:r w:rsidR="000E2402">
        <w:rPr>
          <w:rFonts w:ascii="Arial" w:eastAsia="Times New Roman" w:hAnsi="Arial" w:cs="Arial"/>
          <w:sz w:val="24"/>
          <w:szCs w:val="24"/>
          <w:lang w:val="es-ES" w:eastAsia="es-ES"/>
        </w:rPr>
        <w:t>torgada</w:t>
      </w:r>
      <w:r w:rsidR="000E2402" w:rsidRPr="000A682C">
        <w:rPr>
          <w:rFonts w:ascii="Arial" w:eastAsia="Times New Roman" w:hAnsi="Arial" w:cs="Arial"/>
          <w:sz w:val="24"/>
          <w:szCs w:val="24"/>
          <w:lang w:val="es-ES" w:eastAsia="es-ES"/>
        </w:rPr>
        <w:t xml:space="preserve"> la información a</w:t>
      </w:r>
      <w:r w:rsidR="000E2402">
        <w:rPr>
          <w:rFonts w:ascii="Arial" w:eastAsia="Times New Roman" w:hAnsi="Arial" w:cs="Arial"/>
          <w:sz w:val="24"/>
          <w:szCs w:val="24"/>
          <w:lang w:val="es-ES" w:eastAsia="es-ES"/>
        </w:rPr>
        <w:t xml:space="preserve"> </w:t>
      </w:r>
      <w:r w:rsidR="000E2402" w:rsidRPr="000A682C">
        <w:rPr>
          <w:rFonts w:ascii="Arial" w:eastAsia="Times New Roman" w:hAnsi="Arial" w:cs="Arial"/>
          <w:sz w:val="24"/>
          <w:szCs w:val="24"/>
          <w:lang w:val="es-ES" w:eastAsia="es-ES"/>
        </w:rPr>
        <w:t>l</w:t>
      </w:r>
      <w:r w:rsidR="000E2402">
        <w:rPr>
          <w:rFonts w:ascii="Arial" w:eastAsia="Times New Roman" w:hAnsi="Arial" w:cs="Arial"/>
          <w:sz w:val="24"/>
          <w:szCs w:val="24"/>
          <w:lang w:val="es-ES" w:eastAsia="es-ES"/>
        </w:rPr>
        <w:t>a</w:t>
      </w:r>
      <w:r w:rsidR="000E2402" w:rsidRPr="000A682C">
        <w:rPr>
          <w:rFonts w:ascii="Arial" w:eastAsia="Times New Roman" w:hAnsi="Arial" w:cs="Arial"/>
          <w:sz w:val="24"/>
          <w:szCs w:val="24"/>
          <w:lang w:val="es-ES" w:eastAsia="es-ES"/>
        </w:rPr>
        <w:t xml:space="preserve"> </w:t>
      </w:r>
      <w:r w:rsidR="000E2402">
        <w:rPr>
          <w:rFonts w:ascii="Arial" w:eastAsia="Times New Roman" w:hAnsi="Arial" w:cs="Arial"/>
          <w:sz w:val="24"/>
          <w:szCs w:val="24"/>
          <w:lang w:val="es-ES" w:eastAsia="es-ES"/>
        </w:rPr>
        <w:t>Recurrente</w:t>
      </w:r>
      <w:r w:rsidR="000E2402" w:rsidRPr="000A682C">
        <w:rPr>
          <w:rFonts w:ascii="Arial" w:eastAsia="Times New Roman" w:hAnsi="Arial" w:cs="Arial"/>
          <w:sz w:val="24"/>
          <w:szCs w:val="24"/>
          <w:lang w:val="es-ES" w:eastAsia="es-ES"/>
        </w:rPr>
        <w:t xml:space="preserve"> antes de que se decidiera en definitiva por este Consejo General.</w:t>
      </w:r>
      <w:r w:rsidR="000E2402">
        <w:rPr>
          <w:rFonts w:ascii="Arial" w:eastAsia="Times New Roman" w:hAnsi="Arial" w:cs="Arial"/>
          <w:sz w:val="24"/>
          <w:szCs w:val="24"/>
          <w:lang w:val="es-ES" w:eastAsia="es-ES"/>
        </w:rPr>
        <w:t xml:space="preserve"> Así mismo se afirma </w:t>
      </w:r>
      <w:r w:rsidR="000E2402" w:rsidRPr="00DF301A">
        <w:rPr>
          <w:rFonts w:ascii="Arial" w:eastAsia="Times New Roman" w:hAnsi="Arial" w:cs="Arial"/>
          <w:sz w:val="24"/>
          <w:szCs w:val="24"/>
          <w:lang w:val="es-ES" w:eastAsia="es-ES"/>
        </w:rPr>
        <w:t xml:space="preserve">que el Sujeto Obligado, conforme </w:t>
      </w:r>
      <w:r w:rsidR="000E2402">
        <w:rPr>
          <w:rFonts w:ascii="Arial" w:eastAsia="Times New Roman" w:hAnsi="Arial" w:cs="Arial"/>
          <w:sz w:val="24"/>
          <w:szCs w:val="24"/>
          <w:lang w:val="es-ES" w:eastAsia="es-ES"/>
        </w:rPr>
        <w:t>a</w:t>
      </w:r>
      <w:r w:rsidR="000E2402" w:rsidRPr="00DF301A">
        <w:rPr>
          <w:rFonts w:ascii="Arial" w:eastAsia="Times New Roman" w:hAnsi="Arial" w:cs="Arial"/>
          <w:sz w:val="24"/>
          <w:szCs w:val="24"/>
          <w:lang w:val="es-ES" w:eastAsia="es-ES"/>
        </w:rPr>
        <w:t xml:space="preserve"> lo argumentado, cumplió hasta el máximo posible con </w:t>
      </w:r>
      <w:r w:rsidR="000E2402">
        <w:rPr>
          <w:rFonts w:ascii="Arial" w:eastAsia="Times New Roman" w:hAnsi="Arial" w:cs="Arial"/>
          <w:sz w:val="24"/>
          <w:szCs w:val="24"/>
          <w:lang w:val="es-ES" w:eastAsia="es-ES"/>
        </w:rPr>
        <w:t>atender la solicitud de</w:t>
      </w:r>
      <w:r w:rsidR="000E2402" w:rsidRPr="00DF301A">
        <w:rPr>
          <w:rFonts w:ascii="Arial" w:eastAsia="Times New Roman" w:hAnsi="Arial" w:cs="Arial"/>
          <w:sz w:val="24"/>
          <w:szCs w:val="24"/>
          <w:lang w:val="es-ES" w:eastAsia="es-ES"/>
        </w:rPr>
        <w:t xml:space="preserve"> información </w:t>
      </w:r>
      <w:r w:rsidR="000E2402">
        <w:rPr>
          <w:rFonts w:ascii="Arial" w:eastAsia="Times New Roman" w:hAnsi="Arial" w:cs="Arial"/>
          <w:sz w:val="24"/>
          <w:szCs w:val="24"/>
          <w:lang w:val="es-ES" w:eastAsia="es-ES"/>
        </w:rPr>
        <w:t>planteada por la ahora Recurrente</w:t>
      </w:r>
      <w:r w:rsidR="000E2402" w:rsidRPr="00DF301A">
        <w:rPr>
          <w:rFonts w:ascii="Arial" w:eastAsia="Times New Roman" w:hAnsi="Arial" w:cs="Arial"/>
          <w:sz w:val="24"/>
          <w:szCs w:val="24"/>
          <w:lang w:val="es-ES" w:eastAsia="es-ES"/>
        </w:rPr>
        <w:t xml:space="preserve">, </w:t>
      </w:r>
      <w:r w:rsidR="000E2402">
        <w:rPr>
          <w:rFonts w:ascii="Arial" w:eastAsia="Times New Roman" w:hAnsi="Arial" w:cs="Arial"/>
          <w:sz w:val="24"/>
          <w:szCs w:val="24"/>
          <w:lang w:val="es-ES" w:eastAsia="es-ES"/>
        </w:rPr>
        <w:t xml:space="preserve">misma que al ser verificada y analizada responde a los cuestionamientos realizados por la solicitante ahora Recurrente, </w:t>
      </w:r>
      <w:r w:rsidR="000E2402" w:rsidRPr="00DF301A">
        <w:rPr>
          <w:rFonts w:ascii="Arial" w:eastAsia="Times New Roman" w:hAnsi="Arial" w:cs="Arial"/>
          <w:sz w:val="24"/>
          <w:szCs w:val="24"/>
          <w:lang w:val="es-ES" w:eastAsia="es-ES"/>
        </w:rPr>
        <w:t>lo que evidencia claramente su voluntad de extinguir el acto de omisión</w:t>
      </w:r>
      <w:r w:rsidR="000E2402">
        <w:rPr>
          <w:rFonts w:ascii="Arial" w:eastAsia="Times New Roman" w:hAnsi="Arial" w:cs="Arial"/>
          <w:sz w:val="24"/>
          <w:szCs w:val="24"/>
          <w:lang w:val="es-ES" w:eastAsia="es-ES"/>
        </w:rPr>
        <w:t xml:space="preserve">, </w:t>
      </w:r>
      <w:r w:rsidR="000E2402" w:rsidRPr="00DF301A">
        <w:rPr>
          <w:rFonts w:ascii="Arial" w:eastAsia="Times New Roman" w:hAnsi="Arial" w:cs="Arial"/>
          <w:sz w:val="24"/>
          <w:szCs w:val="24"/>
          <w:lang w:val="es-ES" w:eastAsia="es-ES"/>
        </w:rPr>
        <w:t xml:space="preserve"> por lo que es obvio y lógi</w:t>
      </w:r>
      <w:r w:rsidR="000E2402">
        <w:rPr>
          <w:rFonts w:ascii="Arial" w:eastAsia="Times New Roman" w:hAnsi="Arial" w:cs="Arial"/>
          <w:sz w:val="24"/>
          <w:szCs w:val="24"/>
          <w:lang w:val="es-ES" w:eastAsia="es-ES"/>
        </w:rPr>
        <w:t>co concluir que la materia del R</w:t>
      </w:r>
      <w:r w:rsidR="000E2402" w:rsidRPr="00DF301A">
        <w:rPr>
          <w:rFonts w:ascii="Arial" w:eastAsia="Times New Roman" w:hAnsi="Arial" w:cs="Arial"/>
          <w:sz w:val="24"/>
          <w:szCs w:val="24"/>
          <w:lang w:val="es-ES" w:eastAsia="es-ES"/>
        </w:rPr>
        <w:t>ecurso, al ser</w:t>
      </w:r>
      <w:r w:rsidR="000E2402">
        <w:rPr>
          <w:rFonts w:ascii="Arial" w:eastAsia="Times New Roman" w:hAnsi="Arial" w:cs="Arial"/>
          <w:sz w:val="24"/>
          <w:szCs w:val="24"/>
          <w:lang w:val="es-ES" w:eastAsia="es-ES"/>
        </w:rPr>
        <w:t xml:space="preserve"> subsanado dicho acto, </w:t>
      </w:r>
      <w:r w:rsidR="000E2402" w:rsidRPr="00DF301A">
        <w:rPr>
          <w:rFonts w:ascii="Arial" w:eastAsia="Times New Roman" w:hAnsi="Arial" w:cs="Arial"/>
          <w:sz w:val="24"/>
          <w:szCs w:val="24"/>
          <w:lang w:val="es-ES" w:eastAsia="es-ES"/>
        </w:rPr>
        <w:t>se extingue</w:t>
      </w:r>
      <w:r w:rsidR="000E2402">
        <w:rPr>
          <w:rFonts w:ascii="Arial" w:eastAsia="Times New Roman" w:hAnsi="Arial" w:cs="Arial"/>
          <w:sz w:val="24"/>
          <w:szCs w:val="24"/>
          <w:lang w:val="es-ES" w:eastAsia="es-ES"/>
        </w:rPr>
        <w:t>. Es todo presidente.------------------------------------------</w:t>
      </w:r>
    </w:p>
    <w:p w:rsidR="00147E5C" w:rsidRPr="00164D4C" w:rsidRDefault="00147E5C" w:rsidP="00147E5C">
      <w:pPr>
        <w:spacing w:line="360" w:lineRule="auto"/>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147E5C" w:rsidRPr="005A0271" w:rsidRDefault="00147E5C" w:rsidP="00147E5C">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de resolución del recurso de revisión 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p>
    <w:p w:rsidR="00147E5C" w:rsidRDefault="00147E5C" w:rsidP="00147E5C">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B81CF1" w:rsidRPr="00147E5C" w:rsidRDefault="00147E5C" w:rsidP="00147E5C">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w:t>
      </w:r>
      <w:r w:rsidR="00B81CF1">
        <w:rPr>
          <w:rFonts w:ascii="Arial" w:eastAsia="Calibri" w:hAnsi="Arial" w:cs="Arial"/>
          <w:b/>
          <w:sz w:val="24"/>
          <w:szCs w:val="24"/>
          <w:lang w:val="es-ES"/>
        </w:rPr>
        <w:t>CONSEJERO L.C. ESTEBAN LÓPEZ JOSÉ:</w:t>
      </w:r>
    </w:p>
    <w:p w:rsidR="00B81CF1" w:rsidRPr="005A0271" w:rsidRDefault="00B81CF1" w:rsidP="00B81CF1">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7 (siete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consistente en </w:t>
      </w:r>
      <w:r w:rsidRPr="005A0271">
        <w:rPr>
          <w:rFonts w:ascii="Arial" w:eastAsia="Calibri" w:hAnsi="Arial" w:cs="Arial"/>
          <w:b/>
          <w:sz w:val="24"/>
          <w:szCs w:val="24"/>
          <w:lang w:val="es-ES"/>
        </w:rPr>
        <w:t xml:space="preserve"> la apro</w:t>
      </w:r>
      <w:r w:rsidR="00734799">
        <w:rPr>
          <w:rFonts w:ascii="Arial" w:eastAsia="Calibri" w:hAnsi="Arial" w:cs="Arial"/>
          <w:b/>
          <w:sz w:val="24"/>
          <w:szCs w:val="24"/>
          <w:lang w:val="es-ES"/>
        </w:rPr>
        <w:t xml:space="preserve">bación del Consejo General </w:t>
      </w:r>
      <w:r w:rsidR="00BD1577">
        <w:rPr>
          <w:rFonts w:ascii="Arial" w:eastAsia="Calibri" w:hAnsi="Arial" w:cs="Arial"/>
          <w:b/>
          <w:sz w:val="24"/>
          <w:szCs w:val="24"/>
          <w:lang w:val="es-ES"/>
        </w:rPr>
        <w:t>d</w:t>
      </w:r>
      <w:r w:rsidR="00147E5C">
        <w:rPr>
          <w:rFonts w:ascii="Arial" w:eastAsia="Calibri" w:hAnsi="Arial" w:cs="Arial"/>
          <w:b/>
          <w:sz w:val="24"/>
          <w:szCs w:val="24"/>
          <w:lang w:val="es-ES"/>
        </w:rPr>
        <w:t>el</w:t>
      </w:r>
      <w:r w:rsidR="00B16C7D">
        <w:rPr>
          <w:rFonts w:ascii="Arial" w:eastAsia="Calibri" w:hAnsi="Arial" w:cs="Arial"/>
          <w:b/>
          <w:sz w:val="24"/>
          <w:szCs w:val="24"/>
          <w:lang w:val="es-ES"/>
        </w:rPr>
        <w:t xml:space="preserve"> </w:t>
      </w:r>
      <w:r w:rsidRPr="005A0271">
        <w:rPr>
          <w:rFonts w:ascii="Arial" w:eastAsia="Calibri" w:hAnsi="Arial" w:cs="Arial"/>
          <w:b/>
          <w:sz w:val="24"/>
          <w:szCs w:val="24"/>
          <w:lang w:val="es-ES"/>
        </w:rPr>
        <w:t>proyecto de resolución</w:t>
      </w:r>
      <w:r w:rsidR="00147E5C">
        <w:rPr>
          <w:rFonts w:ascii="Arial" w:eastAsia="Calibri" w:hAnsi="Arial" w:cs="Arial"/>
          <w:b/>
          <w:sz w:val="24"/>
          <w:szCs w:val="24"/>
          <w:lang w:val="es-ES"/>
        </w:rPr>
        <w:t xml:space="preserve"> del recurso de revisión </w:t>
      </w:r>
      <w:r w:rsidRPr="005A0271">
        <w:rPr>
          <w:rFonts w:ascii="Arial" w:eastAsia="Calibri" w:hAnsi="Arial" w:cs="Arial"/>
          <w:b/>
          <w:sz w:val="24"/>
          <w:szCs w:val="24"/>
          <w:lang w:val="es-ES"/>
        </w:rPr>
        <w:t>que presenta la Consejera Licenciada</w:t>
      </w:r>
      <w:r w:rsidRPr="005A0271">
        <w:rPr>
          <w:rFonts w:ascii="Arial" w:eastAsia="Calibri" w:hAnsi="Arial" w:cs="Arial"/>
          <w:b/>
          <w:color w:val="FF0000"/>
          <w:sz w:val="24"/>
          <w:szCs w:val="24"/>
          <w:lang w:val="es-ES"/>
        </w:rPr>
        <w:t xml:space="preserve"> </w:t>
      </w:r>
      <w:r w:rsidRPr="00B81CF1">
        <w:rPr>
          <w:rFonts w:ascii="Arial" w:eastAsia="Calibri" w:hAnsi="Arial" w:cs="Arial"/>
          <w:b/>
          <w:sz w:val="24"/>
          <w:szCs w:val="24"/>
          <w:lang w:val="es-ES"/>
        </w:rPr>
        <w:t>Marí</w:t>
      </w:r>
      <w:r>
        <w:rPr>
          <w:rFonts w:ascii="Arial" w:eastAsia="Calibri" w:hAnsi="Arial" w:cs="Arial"/>
          <w:b/>
          <w:sz w:val="24"/>
          <w:szCs w:val="24"/>
          <w:lang w:val="es-ES"/>
        </w:rPr>
        <w:t>a de Lourdes Eréndira Fuentes Robles</w:t>
      </w:r>
      <w:r w:rsidRPr="005A0271">
        <w:rPr>
          <w:rFonts w:ascii="Arial" w:eastAsia="Calibri" w:hAnsi="Arial" w:cs="Arial"/>
          <w:b/>
          <w:color w:val="000000" w:themeColor="text1"/>
          <w:sz w:val="24"/>
          <w:szCs w:val="24"/>
          <w:lang w:val="es-ES"/>
        </w:rPr>
        <w:t>.</w:t>
      </w:r>
      <w:r>
        <w:rPr>
          <w:rFonts w:ascii="Arial" w:eastAsia="Calibri" w:hAnsi="Arial" w:cs="Arial"/>
          <w:b/>
          <w:color w:val="000000" w:themeColor="text1"/>
          <w:sz w:val="24"/>
          <w:szCs w:val="24"/>
          <w:lang w:val="es-ES"/>
        </w:rPr>
        <w:t>-----</w:t>
      </w:r>
      <w:r w:rsidR="00147E5C">
        <w:rPr>
          <w:rFonts w:ascii="Arial" w:eastAsia="Calibri" w:hAnsi="Arial" w:cs="Arial"/>
          <w:b/>
          <w:color w:val="000000" w:themeColor="text1"/>
          <w:sz w:val="24"/>
          <w:szCs w:val="24"/>
          <w:lang w:val="es-ES"/>
        </w:rPr>
        <w:t>---------------------------------------------------------------------------------------</w:t>
      </w:r>
    </w:p>
    <w:p w:rsidR="00147E5C" w:rsidRDefault="00147E5C" w:rsidP="00B81CF1">
      <w:pPr>
        <w:spacing w:line="360" w:lineRule="auto"/>
        <w:jc w:val="both"/>
        <w:rPr>
          <w:rFonts w:ascii="Arial" w:eastAsia="Calibri" w:hAnsi="Arial" w:cs="Arial"/>
          <w:sz w:val="24"/>
          <w:szCs w:val="24"/>
          <w:lang w:val="es-ES"/>
        </w:rPr>
      </w:pPr>
      <w:r>
        <w:rPr>
          <w:rFonts w:ascii="Arial" w:eastAsia="Calibri" w:hAnsi="Arial" w:cs="Arial"/>
          <w:sz w:val="24"/>
          <w:szCs w:val="24"/>
          <w:lang w:val="es-ES"/>
        </w:rPr>
        <w:lastRenderedPageBreak/>
        <w:t>Para ello pido se de lectura al proyecto de resolución que hizo llegar a la Secretaría Técnica, para que fuera sometido a la aprobación del Consejo General de ésta Comisión.------------------------------------------------------------------------------------------------------</w:t>
      </w:r>
    </w:p>
    <w:p w:rsidR="00B81CF1" w:rsidRDefault="00B81CF1" w:rsidP="00B81CF1">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147E5C" w:rsidRDefault="00147E5C" w:rsidP="006A1F49">
      <w:pPr>
        <w:spacing w:after="0" w:line="360" w:lineRule="auto"/>
        <w:ind w:right="49"/>
        <w:jc w:val="both"/>
        <w:rPr>
          <w:rFonts w:ascii="Arial" w:eastAsia="Calibri" w:hAnsi="Arial" w:cs="Arial"/>
          <w:sz w:val="24"/>
          <w:szCs w:val="24"/>
          <w:lang w:val="es-ES"/>
        </w:rPr>
      </w:pPr>
      <w:r>
        <w:rPr>
          <w:rFonts w:ascii="Arial" w:eastAsia="Calibri" w:hAnsi="Arial" w:cs="Arial"/>
          <w:sz w:val="24"/>
          <w:szCs w:val="24"/>
          <w:lang w:val="es-ES"/>
        </w:rPr>
        <w:t>Es el Recurso</w:t>
      </w:r>
      <w:r w:rsidR="00B81CF1">
        <w:rPr>
          <w:rFonts w:ascii="Arial" w:eastAsia="Calibri" w:hAnsi="Arial" w:cs="Arial"/>
          <w:sz w:val="24"/>
          <w:szCs w:val="24"/>
          <w:lang w:val="es-ES"/>
        </w:rPr>
        <w:t xml:space="preserve"> de Revisión</w:t>
      </w:r>
      <w:r>
        <w:rPr>
          <w:rFonts w:ascii="Arial" w:eastAsia="Calibri" w:hAnsi="Arial" w:cs="Arial"/>
          <w:sz w:val="24"/>
          <w:szCs w:val="24"/>
          <w:lang w:val="es-ES"/>
        </w:rPr>
        <w:t xml:space="preserve"> </w:t>
      </w:r>
      <w:r w:rsidRPr="00147E5C">
        <w:rPr>
          <w:rFonts w:ascii="Arial" w:eastAsia="Calibri" w:hAnsi="Arial" w:cs="Arial"/>
          <w:b/>
          <w:sz w:val="24"/>
          <w:szCs w:val="24"/>
          <w:lang w:val="es-ES"/>
        </w:rPr>
        <w:t>258/2014</w:t>
      </w:r>
      <w:r w:rsidR="006A1F49">
        <w:rPr>
          <w:rFonts w:ascii="Arial" w:eastAsia="Calibri" w:hAnsi="Arial" w:cs="Arial"/>
          <w:b/>
          <w:sz w:val="28"/>
          <w:szCs w:val="24"/>
          <w:lang w:val="es-ES"/>
        </w:rPr>
        <w:t xml:space="preserve"> </w:t>
      </w:r>
      <w:r>
        <w:rPr>
          <w:rFonts w:ascii="Arial" w:eastAsia="Calibri" w:hAnsi="Arial" w:cs="Arial"/>
          <w:sz w:val="24"/>
          <w:szCs w:val="24"/>
          <w:lang w:val="es-ES"/>
        </w:rPr>
        <w:t xml:space="preserve">el Sujeto Obligado es el </w:t>
      </w:r>
      <w:r w:rsidRPr="00147E5C">
        <w:rPr>
          <w:rFonts w:ascii="Arial" w:eastAsia="Calibri" w:hAnsi="Arial" w:cs="Arial"/>
          <w:b/>
          <w:sz w:val="24"/>
          <w:szCs w:val="24"/>
          <w:lang w:val="es-ES"/>
        </w:rPr>
        <w:t>Instituto Estatal de Educación Pública de Oaxaca</w:t>
      </w:r>
      <w:r w:rsidR="00B81CF1" w:rsidRPr="00147E5C">
        <w:rPr>
          <w:rFonts w:ascii="Arial" w:eastAsia="Calibri" w:hAnsi="Arial" w:cs="Arial"/>
          <w:b/>
          <w:sz w:val="24"/>
          <w:szCs w:val="24"/>
          <w:lang w:val="es-ES"/>
        </w:rPr>
        <w:t>,</w:t>
      </w:r>
      <w:r w:rsidR="00B81CF1">
        <w:rPr>
          <w:rFonts w:ascii="Arial" w:eastAsia="Calibri" w:hAnsi="Arial" w:cs="Arial"/>
          <w:sz w:val="24"/>
          <w:szCs w:val="24"/>
          <w:lang w:val="es-ES"/>
        </w:rPr>
        <w:t xml:space="preserve"> </w:t>
      </w:r>
      <w:r>
        <w:rPr>
          <w:rFonts w:ascii="Arial" w:eastAsia="Calibri" w:hAnsi="Arial" w:cs="Arial"/>
          <w:sz w:val="24"/>
          <w:szCs w:val="24"/>
          <w:lang w:val="es-ES"/>
        </w:rPr>
        <w:t>el proyecto de resolución presentado por la ponencia de la</w:t>
      </w:r>
      <w:r w:rsidR="006A1F49">
        <w:rPr>
          <w:rFonts w:ascii="Arial" w:eastAsia="Calibri" w:hAnsi="Arial" w:cs="Arial"/>
          <w:sz w:val="24"/>
          <w:szCs w:val="24"/>
          <w:lang w:val="es-ES"/>
        </w:rPr>
        <w:t xml:space="preserve"> Consejera </w:t>
      </w:r>
      <w:r w:rsidR="00B81CF1">
        <w:rPr>
          <w:rFonts w:ascii="Arial" w:eastAsia="Calibri" w:hAnsi="Arial" w:cs="Arial"/>
          <w:sz w:val="24"/>
          <w:szCs w:val="24"/>
          <w:lang w:val="es-ES"/>
        </w:rPr>
        <w:t xml:space="preserve">Licenciada </w:t>
      </w:r>
      <w:r w:rsidR="00B81CF1" w:rsidRPr="00B81CF1">
        <w:rPr>
          <w:rFonts w:ascii="Arial" w:eastAsia="Calibri" w:hAnsi="Arial" w:cs="Arial"/>
          <w:sz w:val="24"/>
          <w:szCs w:val="24"/>
          <w:lang w:val="es-ES"/>
        </w:rPr>
        <w:t>María de Lourdes Eréndira Fuentes Robles</w:t>
      </w:r>
      <w:r w:rsidR="006A1F49">
        <w:rPr>
          <w:rFonts w:ascii="Arial" w:eastAsia="Calibri" w:hAnsi="Arial" w:cs="Arial"/>
          <w:sz w:val="24"/>
          <w:szCs w:val="24"/>
          <w:lang w:val="es-ES"/>
        </w:rPr>
        <w:t>,</w:t>
      </w:r>
      <w:r w:rsidR="00B81CF1">
        <w:rPr>
          <w:rFonts w:ascii="Arial" w:eastAsia="Calibri" w:hAnsi="Arial" w:cs="Arial"/>
          <w:sz w:val="24"/>
          <w:szCs w:val="24"/>
          <w:lang w:val="es-ES"/>
        </w:rPr>
        <w:t xml:space="preserve"> </w:t>
      </w:r>
      <w:r w:rsidR="0032230D">
        <w:rPr>
          <w:rFonts w:ascii="Arial" w:eastAsia="Calibri" w:hAnsi="Arial" w:cs="Arial"/>
          <w:sz w:val="24"/>
          <w:szCs w:val="24"/>
          <w:lang w:val="es-ES"/>
        </w:rPr>
        <w:t xml:space="preserve">plantea </w:t>
      </w:r>
      <w:r w:rsidR="0032230D" w:rsidRPr="000F498A">
        <w:rPr>
          <w:rFonts w:ascii="Arial" w:eastAsia="Times New Roman" w:hAnsi="Arial" w:cs="Arial"/>
          <w:color w:val="00000A"/>
          <w:sz w:val="24"/>
          <w:szCs w:val="24"/>
          <w:shd w:val="clear" w:color="auto" w:fill="FFFFFF"/>
          <w:lang w:eastAsia="es-MX"/>
        </w:rPr>
        <w:t>declara</w:t>
      </w:r>
      <w:r w:rsidR="0032230D">
        <w:rPr>
          <w:rFonts w:ascii="Arial" w:eastAsia="Times New Roman" w:hAnsi="Arial" w:cs="Arial"/>
          <w:color w:val="00000A"/>
          <w:sz w:val="24"/>
          <w:szCs w:val="24"/>
          <w:shd w:val="clear" w:color="auto" w:fill="FFFFFF"/>
          <w:lang w:eastAsia="es-MX"/>
        </w:rPr>
        <w:t>r</w:t>
      </w:r>
      <w:r w:rsidR="0032230D" w:rsidRPr="000F498A">
        <w:rPr>
          <w:rFonts w:ascii="Arial" w:eastAsia="Times New Roman" w:hAnsi="Arial" w:cs="Arial"/>
          <w:color w:val="00000A"/>
          <w:sz w:val="24"/>
          <w:szCs w:val="24"/>
          <w:shd w:val="clear" w:color="auto" w:fill="FFFFFF"/>
          <w:lang w:eastAsia="es-MX"/>
        </w:rPr>
        <w:t xml:space="preserve">  </w:t>
      </w:r>
      <w:r w:rsidR="0032230D" w:rsidRPr="0032230D">
        <w:rPr>
          <w:rFonts w:ascii="Arial" w:eastAsia="Times New Roman" w:hAnsi="Arial" w:cs="Arial"/>
          <w:color w:val="00000A"/>
          <w:sz w:val="24"/>
          <w:szCs w:val="24"/>
          <w:shd w:val="clear" w:color="auto" w:fill="FFFFFF"/>
          <w:lang w:eastAsia="es-MX"/>
        </w:rPr>
        <w:t>FUNDADO</w:t>
      </w:r>
      <w:r w:rsidR="0032230D" w:rsidRPr="000F498A">
        <w:rPr>
          <w:rFonts w:ascii="Arial" w:eastAsia="Times New Roman" w:hAnsi="Arial" w:cs="Arial"/>
          <w:color w:val="00000A"/>
          <w:sz w:val="24"/>
          <w:szCs w:val="24"/>
          <w:shd w:val="clear" w:color="auto" w:fill="FFFFFF"/>
          <w:lang w:eastAsia="es-MX"/>
        </w:rPr>
        <w:t xml:space="preserve"> el motivo de inconformidad expres</w:t>
      </w:r>
      <w:r w:rsidR="0032230D">
        <w:rPr>
          <w:rFonts w:ascii="Arial" w:eastAsia="Times New Roman" w:hAnsi="Arial" w:cs="Arial"/>
          <w:color w:val="00000A"/>
          <w:sz w:val="24"/>
          <w:szCs w:val="24"/>
          <w:shd w:val="clear" w:color="auto" w:fill="FFFFFF"/>
          <w:lang w:eastAsia="es-MX"/>
        </w:rPr>
        <w:t xml:space="preserve">ado por el Recurrente y </w:t>
      </w:r>
      <w:r w:rsidR="0032230D" w:rsidRPr="000F498A">
        <w:rPr>
          <w:rFonts w:ascii="Arial" w:eastAsia="Times New Roman" w:hAnsi="Arial" w:cs="Arial"/>
          <w:color w:val="00000A"/>
          <w:sz w:val="24"/>
          <w:szCs w:val="24"/>
          <w:shd w:val="clear" w:color="auto" w:fill="FFFFFF"/>
          <w:lang w:eastAsia="es-MX"/>
        </w:rPr>
        <w:t>en términos de</w:t>
      </w:r>
      <w:r w:rsidR="0032230D">
        <w:rPr>
          <w:rFonts w:ascii="Arial" w:eastAsia="Times New Roman" w:hAnsi="Arial" w:cs="Arial"/>
          <w:color w:val="00000A"/>
          <w:sz w:val="24"/>
          <w:szCs w:val="24"/>
          <w:shd w:val="clear" w:color="auto" w:fill="FFFFFF"/>
          <w:lang w:eastAsia="es-MX"/>
        </w:rPr>
        <w:t xml:space="preserve"> lo establecido en</w:t>
      </w:r>
      <w:r w:rsidR="0032230D" w:rsidRPr="000F498A">
        <w:rPr>
          <w:rFonts w:ascii="Arial" w:eastAsia="Times New Roman" w:hAnsi="Arial" w:cs="Arial"/>
          <w:color w:val="00000A"/>
          <w:sz w:val="24"/>
          <w:szCs w:val="24"/>
          <w:shd w:val="clear" w:color="auto" w:fill="FFFFFF"/>
          <w:lang w:eastAsia="es-MX"/>
        </w:rPr>
        <w:t xml:space="preserve"> los artículos 65 y 73 fracción III, segundo párrafo de la Ley de Transparencia y Acceso a la Información Pública para el Estado de Oaxaca, </w:t>
      </w:r>
      <w:r w:rsidR="0032230D" w:rsidRPr="0032230D">
        <w:rPr>
          <w:rFonts w:ascii="Arial" w:eastAsia="Times New Roman" w:hAnsi="Arial" w:cs="Arial"/>
          <w:color w:val="00000A"/>
          <w:sz w:val="24"/>
          <w:szCs w:val="24"/>
          <w:shd w:val="clear" w:color="auto" w:fill="FFFFFF"/>
          <w:lang w:eastAsia="es-MX"/>
        </w:rPr>
        <w:t>se ORDENA la entrega de la información requerida por el</w:t>
      </w:r>
      <w:r w:rsidR="0032230D" w:rsidRPr="0032230D">
        <w:rPr>
          <w:rFonts w:ascii="Arial" w:eastAsia="Times New Roman" w:hAnsi="Arial" w:cs="Arial"/>
          <w:b/>
          <w:sz w:val="24"/>
          <w:szCs w:val="24"/>
          <w:shd w:val="clear" w:color="auto" w:fill="FFFFFF"/>
          <w:lang w:eastAsia="es-MX"/>
        </w:rPr>
        <w:t xml:space="preserve"> </w:t>
      </w:r>
      <w:r w:rsidR="0032230D" w:rsidRPr="0032230D">
        <w:rPr>
          <w:rFonts w:ascii="Arial" w:eastAsia="Times New Roman" w:hAnsi="Arial" w:cs="Arial"/>
          <w:sz w:val="24"/>
          <w:szCs w:val="24"/>
          <w:shd w:val="clear" w:color="auto" w:fill="FFFFFF"/>
          <w:lang w:eastAsia="es-MX"/>
        </w:rPr>
        <w:t>aquí</w:t>
      </w:r>
      <w:r w:rsidR="0032230D">
        <w:rPr>
          <w:rFonts w:ascii="Arial" w:eastAsia="Times New Roman" w:hAnsi="Arial" w:cs="Arial"/>
          <w:b/>
          <w:sz w:val="24"/>
          <w:szCs w:val="24"/>
          <w:shd w:val="clear" w:color="auto" w:fill="FFFFFF"/>
          <w:lang w:eastAsia="es-MX"/>
        </w:rPr>
        <w:t xml:space="preserve"> </w:t>
      </w:r>
      <w:r w:rsidR="0032230D" w:rsidRPr="0032230D">
        <w:rPr>
          <w:rFonts w:ascii="Arial" w:eastAsia="Times New Roman" w:hAnsi="Arial" w:cs="Arial"/>
          <w:sz w:val="24"/>
          <w:szCs w:val="24"/>
          <w:shd w:val="clear" w:color="auto" w:fill="FFFFFF"/>
          <w:lang w:eastAsia="es-MX"/>
        </w:rPr>
        <w:t>recurrente</w:t>
      </w:r>
      <w:r w:rsidR="0032230D">
        <w:rPr>
          <w:rFonts w:ascii="Arial" w:eastAsia="Times New Roman" w:hAnsi="Arial" w:cs="Arial"/>
          <w:sz w:val="24"/>
          <w:szCs w:val="24"/>
          <w:shd w:val="clear" w:color="auto" w:fill="FFFFFF"/>
          <w:lang w:eastAsia="es-MX"/>
        </w:rPr>
        <w:t>. En virtud que es obligación del Instituto Estatal de Educación Pública de Oaxaca, dar cumplimiento a sus deberes de transparentar sus acciones, como Sujeto Obligado, ya que al no dar contestación a l</w:t>
      </w:r>
      <w:r w:rsidR="00D11F83">
        <w:rPr>
          <w:rFonts w:ascii="Arial" w:eastAsia="Times New Roman" w:hAnsi="Arial" w:cs="Arial"/>
          <w:sz w:val="24"/>
          <w:szCs w:val="24"/>
          <w:shd w:val="clear" w:color="auto" w:fill="FFFFFF"/>
          <w:lang w:eastAsia="es-MX"/>
        </w:rPr>
        <w:t>a</w:t>
      </w:r>
      <w:r w:rsidR="0032230D">
        <w:rPr>
          <w:rFonts w:ascii="Arial" w:eastAsia="Times New Roman" w:hAnsi="Arial" w:cs="Arial"/>
          <w:sz w:val="24"/>
          <w:szCs w:val="24"/>
          <w:shd w:val="clear" w:color="auto" w:fill="FFFFFF"/>
          <w:lang w:eastAsia="es-MX"/>
        </w:rPr>
        <w:t xml:space="preserve"> solicitud de información del recurrente, en términos de las disposiciones legales se actualizó la figura de la afirmativa ficta establecida en los artículos 64 y 65 de la Ley de Transparencia y Acceso a la Información Pública para el Estado de Oaxaca, por lo que éste Órgano Garante declara Fundado el motivo de inconformidad</w:t>
      </w:r>
      <w:r w:rsidR="00D11F83">
        <w:rPr>
          <w:rFonts w:ascii="Arial" w:eastAsia="Times New Roman" w:hAnsi="Arial" w:cs="Arial"/>
          <w:sz w:val="24"/>
          <w:szCs w:val="24"/>
          <w:shd w:val="clear" w:color="auto" w:fill="FFFFFF"/>
          <w:lang w:eastAsia="es-MX"/>
        </w:rPr>
        <w:t xml:space="preserve"> </w:t>
      </w:r>
      <w:r w:rsidR="00D11F83" w:rsidRPr="000F498A">
        <w:rPr>
          <w:rFonts w:ascii="Arial" w:eastAsia="Times New Roman" w:hAnsi="Arial" w:cs="Arial"/>
          <w:color w:val="00000A"/>
          <w:sz w:val="24"/>
          <w:szCs w:val="24"/>
          <w:shd w:val="clear" w:color="auto" w:fill="FFFFFF"/>
          <w:lang w:eastAsia="es-MX"/>
        </w:rPr>
        <w:t>expres</w:t>
      </w:r>
      <w:r w:rsidR="00D11F83">
        <w:rPr>
          <w:rFonts w:ascii="Arial" w:eastAsia="Times New Roman" w:hAnsi="Arial" w:cs="Arial"/>
          <w:color w:val="00000A"/>
          <w:sz w:val="24"/>
          <w:szCs w:val="24"/>
          <w:shd w:val="clear" w:color="auto" w:fill="FFFFFF"/>
          <w:lang w:eastAsia="es-MX"/>
        </w:rPr>
        <w:t xml:space="preserve">ado por el Recurrente y </w:t>
      </w:r>
      <w:r w:rsidR="00D11F83" w:rsidRPr="000F498A">
        <w:rPr>
          <w:rFonts w:ascii="Arial" w:eastAsia="Times New Roman" w:hAnsi="Arial" w:cs="Arial"/>
          <w:color w:val="00000A"/>
          <w:sz w:val="24"/>
          <w:szCs w:val="24"/>
          <w:shd w:val="clear" w:color="auto" w:fill="FFFFFF"/>
          <w:lang w:eastAsia="es-MX"/>
        </w:rPr>
        <w:t>en términos de</w:t>
      </w:r>
      <w:r w:rsidR="00D11F83">
        <w:rPr>
          <w:rFonts w:ascii="Arial" w:eastAsia="Times New Roman" w:hAnsi="Arial" w:cs="Arial"/>
          <w:color w:val="00000A"/>
          <w:sz w:val="24"/>
          <w:szCs w:val="24"/>
          <w:shd w:val="clear" w:color="auto" w:fill="FFFFFF"/>
          <w:lang w:eastAsia="es-MX"/>
        </w:rPr>
        <w:t xml:space="preserve"> lo establecido en</w:t>
      </w:r>
      <w:r w:rsidR="00D11F83" w:rsidRPr="000F498A">
        <w:rPr>
          <w:rFonts w:ascii="Arial" w:eastAsia="Times New Roman" w:hAnsi="Arial" w:cs="Arial"/>
          <w:color w:val="00000A"/>
          <w:sz w:val="24"/>
          <w:szCs w:val="24"/>
          <w:shd w:val="clear" w:color="auto" w:fill="FFFFFF"/>
          <w:lang w:eastAsia="es-MX"/>
        </w:rPr>
        <w:t xml:space="preserve"> los artículos 65 y 73 fracción III, segundo párrafo de la Ley de Transparencia y Acceso a la Información Pública para el Estado de Oaxaca, </w:t>
      </w:r>
      <w:r w:rsidR="00D11F83" w:rsidRPr="00D11F83">
        <w:rPr>
          <w:rFonts w:ascii="Arial" w:eastAsia="Times New Roman" w:hAnsi="Arial" w:cs="Arial"/>
          <w:color w:val="00000A"/>
          <w:sz w:val="24"/>
          <w:szCs w:val="24"/>
          <w:shd w:val="clear" w:color="auto" w:fill="FFFFFF"/>
          <w:lang w:eastAsia="es-MX"/>
        </w:rPr>
        <w:t xml:space="preserve">se ORDENA la entrega de la información requerida por el </w:t>
      </w:r>
      <w:r w:rsidR="00D11F83" w:rsidRPr="00D11F83">
        <w:rPr>
          <w:rFonts w:ascii="Arial" w:eastAsia="Times New Roman" w:hAnsi="Arial" w:cs="Arial"/>
          <w:sz w:val="24"/>
          <w:szCs w:val="24"/>
          <w:shd w:val="clear" w:color="auto" w:fill="FFFFFF"/>
          <w:lang w:eastAsia="es-MX"/>
        </w:rPr>
        <w:t xml:space="preserve">aquí recurrente </w:t>
      </w:r>
      <w:r w:rsidR="00BD1577">
        <w:rPr>
          <w:rFonts w:ascii="Arial" w:eastAsia="Times New Roman" w:hAnsi="Arial" w:cs="Arial"/>
          <w:color w:val="00000A"/>
          <w:sz w:val="24"/>
          <w:szCs w:val="24"/>
          <w:shd w:val="clear" w:color="auto" w:fill="FFFFFF"/>
          <w:lang w:eastAsia="es-MX"/>
        </w:rPr>
        <w:t>concerniente a</w:t>
      </w:r>
      <w:r w:rsidR="00D11F83" w:rsidRPr="00D11F83">
        <w:rPr>
          <w:rFonts w:ascii="Arial" w:eastAsia="Times New Roman" w:hAnsi="Arial" w:cs="Arial"/>
          <w:color w:val="00000A"/>
          <w:sz w:val="24"/>
          <w:szCs w:val="24"/>
          <w:shd w:val="clear" w:color="auto" w:fill="FFFFFF"/>
          <w:lang w:eastAsia="es-MX"/>
        </w:rPr>
        <w:t xml:space="preserve">: </w:t>
      </w:r>
      <w:r w:rsidR="00D11F83" w:rsidRPr="000F498A">
        <w:rPr>
          <w:rStyle w:val="FontStyle50"/>
          <w:sz w:val="24"/>
          <w:szCs w:val="24"/>
          <w:lang w:val="es-ES_tradnl" w:eastAsia="es-ES_tradnl"/>
        </w:rPr>
        <w:t xml:space="preserve">la base de datos proporcionadas por la autoridad educativa estatal al INEGI para el levantamiento del Censo de Escuelas, Maestros y Alumnos de Educación Básica y Especial. Dicha información deberá contener la información relativa a: 1) los centros de trabajo, 2) plantilla de trabajadores y docentes por centro de trabajo, y 3) matrícula escolar. También deberá incluir los nombres y cargos de los integrantes del Comité Estatales de colaboración al Censo. La información deberá incluir los descriptores de variables y códigos necesarios para el uso de los datos. Solicito expresamente que la información sea entregada en algunos de los siguientes formatos </w:t>
      </w:r>
      <w:proofErr w:type="spellStart"/>
      <w:r w:rsidR="00D11F83" w:rsidRPr="000F498A">
        <w:rPr>
          <w:rStyle w:val="FontStyle50"/>
          <w:sz w:val="24"/>
          <w:szCs w:val="24"/>
          <w:lang w:val="es-ES_tradnl" w:eastAsia="es-ES_tradnl"/>
        </w:rPr>
        <w:t>accdb</w:t>
      </w:r>
      <w:proofErr w:type="spellEnd"/>
      <w:r w:rsidR="00D11F83" w:rsidRPr="000F498A">
        <w:rPr>
          <w:rStyle w:val="FontStyle50"/>
          <w:sz w:val="24"/>
          <w:szCs w:val="24"/>
          <w:lang w:val="es-ES_tradnl" w:eastAsia="es-ES_tradnl"/>
        </w:rPr>
        <w:t xml:space="preserve">, </w:t>
      </w:r>
      <w:proofErr w:type="spellStart"/>
      <w:r w:rsidR="00D11F83" w:rsidRPr="000F498A">
        <w:rPr>
          <w:rStyle w:val="FontStyle50"/>
          <w:sz w:val="24"/>
          <w:szCs w:val="24"/>
          <w:lang w:val="es-ES_tradnl" w:eastAsia="es-ES_tradnl"/>
        </w:rPr>
        <w:t>mdb</w:t>
      </w:r>
      <w:proofErr w:type="spellEnd"/>
      <w:r w:rsidR="00D11F83" w:rsidRPr="000F498A">
        <w:rPr>
          <w:rStyle w:val="FontStyle50"/>
          <w:sz w:val="24"/>
          <w:szCs w:val="24"/>
          <w:lang w:val="es-ES_tradnl" w:eastAsia="es-ES_tradnl"/>
        </w:rPr>
        <w:t xml:space="preserve">, </w:t>
      </w:r>
      <w:proofErr w:type="spellStart"/>
      <w:r w:rsidR="00D11F83" w:rsidRPr="000F498A">
        <w:rPr>
          <w:rStyle w:val="FontStyle50"/>
          <w:sz w:val="24"/>
          <w:szCs w:val="24"/>
          <w:lang w:val="es-ES_tradnl" w:eastAsia="es-ES_tradnl"/>
        </w:rPr>
        <w:t>dbf</w:t>
      </w:r>
      <w:proofErr w:type="spellEnd"/>
      <w:r w:rsidR="00D11F83" w:rsidRPr="000F498A">
        <w:rPr>
          <w:rStyle w:val="FontStyle50"/>
          <w:sz w:val="24"/>
          <w:szCs w:val="24"/>
          <w:lang w:val="es-ES_tradnl" w:eastAsia="es-ES_tradnl"/>
        </w:rPr>
        <w:t xml:space="preserve">, </w:t>
      </w:r>
      <w:proofErr w:type="spellStart"/>
      <w:r w:rsidR="00D11F83" w:rsidRPr="000F498A">
        <w:rPr>
          <w:rStyle w:val="FontStyle50"/>
          <w:sz w:val="24"/>
          <w:szCs w:val="24"/>
          <w:lang w:val="es-ES_tradnl" w:eastAsia="es-ES_tradnl"/>
        </w:rPr>
        <w:t>txt</w:t>
      </w:r>
      <w:proofErr w:type="spellEnd"/>
      <w:r w:rsidR="00D11F83" w:rsidRPr="000F498A">
        <w:rPr>
          <w:rStyle w:val="FontStyle50"/>
          <w:sz w:val="24"/>
          <w:szCs w:val="24"/>
          <w:lang w:val="es-ES_tradnl" w:eastAsia="es-ES_tradnl"/>
        </w:rPr>
        <w:t xml:space="preserve"> y </w:t>
      </w:r>
      <w:proofErr w:type="spellStart"/>
      <w:r w:rsidR="00D11F83" w:rsidRPr="000F498A">
        <w:rPr>
          <w:rStyle w:val="FontStyle50"/>
          <w:sz w:val="24"/>
          <w:szCs w:val="24"/>
          <w:lang w:val="es-ES_tradnl" w:eastAsia="es-ES_tradnl"/>
        </w:rPr>
        <w:t>csv</w:t>
      </w:r>
      <w:proofErr w:type="spellEnd"/>
      <w:r w:rsidR="00D11F83" w:rsidRPr="000F498A">
        <w:rPr>
          <w:rStyle w:val="FontStyle50"/>
          <w:sz w:val="24"/>
          <w:szCs w:val="24"/>
          <w:lang w:val="es-ES_tradnl" w:eastAsia="es-ES_tradnl"/>
        </w:rPr>
        <w:t xml:space="preserve"> y no en formato PDF</w:t>
      </w:r>
      <w:r w:rsidR="00D11F83">
        <w:rPr>
          <w:rStyle w:val="FontStyle50"/>
          <w:sz w:val="24"/>
          <w:szCs w:val="24"/>
          <w:lang w:val="es-ES_tradnl" w:eastAsia="es-ES_tradnl"/>
        </w:rPr>
        <w:t>,</w:t>
      </w:r>
      <w:r w:rsidR="00D11F83" w:rsidRPr="000F498A">
        <w:rPr>
          <w:rStyle w:val="FontStyle50"/>
          <w:sz w:val="24"/>
          <w:szCs w:val="24"/>
          <w:lang w:val="es-ES_tradnl" w:eastAsia="es-ES_tradnl"/>
        </w:rPr>
        <w:t xml:space="preserve"> </w:t>
      </w:r>
      <w:r w:rsidR="00D11F83">
        <w:rPr>
          <w:rStyle w:val="FontStyle50"/>
          <w:sz w:val="24"/>
          <w:szCs w:val="24"/>
          <w:lang w:val="es-ES_tradnl" w:eastAsia="es-ES_tradnl"/>
        </w:rPr>
        <w:t xml:space="preserve">de </w:t>
      </w:r>
      <w:r w:rsidR="00D11F83" w:rsidRPr="000F498A">
        <w:rPr>
          <w:rFonts w:ascii="Arial" w:eastAsia="Times New Roman" w:hAnsi="Arial" w:cs="Arial"/>
          <w:color w:val="00000A"/>
          <w:sz w:val="24"/>
          <w:szCs w:val="24"/>
          <w:shd w:val="clear" w:color="auto" w:fill="FFFFFF"/>
          <w:lang w:eastAsia="es-MX"/>
        </w:rPr>
        <w:t>lo</w:t>
      </w:r>
      <w:r w:rsidR="00D11F83">
        <w:rPr>
          <w:rFonts w:ascii="Arial" w:eastAsia="Times New Roman" w:hAnsi="Arial" w:cs="Arial"/>
          <w:color w:val="00000A"/>
          <w:sz w:val="24"/>
          <w:szCs w:val="24"/>
          <w:shd w:val="clear" w:color="auto" w:fill="FFFFFF"/>
          <w:lang w:eastAsia="es-MX"/>
        </w:rPr>
        <w:t xml:space="preserve"> antes expuesto el Sujeto Obligado</w:t>
      </w:r>
      <w:r w:rsidR="00D11F83" w:rsidRPr="000F498A">
        <w:rPr>
          <w:rFonts w:ascii="Arial" w:eastAsia="Times New Roman" w:hAnsi="Arial" w:cs="Arial"/>
          <w:color w:val="00000A"/>
          <w:sz w:val="24"/>
          <w:szCs w:val="24"/>
          <w:shd w:val="clear" w:color="auto" w:fill="FFFFFF"/>
          <w:lang w:eastAsia="es-MX"/>
        </w:rPr>
        <w:t xml:space="preserve"> deberá </w:t>
      </w:r>
      <w:r w:rsidR="00D11F83">
        <w:rPr>
          <w:rFonts w:ascii="Arial" w:eastAsia="Times New Roman" w:hAnsi="Arial" w:cs="Arial"/>
          <w:color w:val="00000A"/>
          <w:sz w:val="24"/>
          <w:szCs w:val="24"/>
          <w:shd w:val="clear" w:color="auto" w:fill="FFFFFF"/>
          <w:lang w:eastAsia="es-MX"/>
        </w:rPr>
        <w:t>entregar la información requerida</w:t>
      </w:r>
      <w:r w:rsidR="00D11F83" w:rsidRPr="000F498A">
        <w:rPr>
          <w:rFonts w:ascii="Arial" w:eastAsia="Times New Roman" w:hAnsi="Arial" w:cs="Arial"/>
          <w:color w:val="00000A"/>
          <w:sz w:val="24"/>
          <w:szCs w:val="24"/>
          <w:shd w:val="clear" w:color="auto" w:fill="FFFFFF"/>
          <w:lang w:eastAsia="es-MX"/>
        </w:rPr>
        <w:t xml:space="preserve"> en el término de diez días hábiles siguientes a aquel en que surta efectos la notificación de la presente Resolución, asumiendo los costos que en su caso genere la reproducción de la información</w:t>
      </w:r>
      <w:r w:rsidR="00D11F83">
        <w:rPr>
          <w:rFonts w:ascii="Arial" w:eastAsia="Times New Roman" w:hAnsi="Arial" w:cs="Arial"/>
          <w:color w:val="00000A"/>
          <w:sz w:val="24"/>
          <w:szCs w:val="24"/>
          <w:shd w:val="clear" w:color="auto" w:fill="FFFFFF"/>
          <w:lang w:eastAsia="es-MX"/>
        </w:rPr>
        <w:t>. Es todo Presidente.---------------------</w:t>
      </w:r>
    </w:p>
    <w:p w:rsidR="006A1F49" w:rsidRPr="005A0271" w:rsidRDefault="006A1F49" w:rsidP="006A1F4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6A1F49" w:rsidRPr="005A0271" w:rsidRDefault="006A1F49" w:rsidP="006A1F4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sidR="00D11F83">
        <w:rPr>
          <w:rFonts w:ascii="Arial" w:eastAsia="Calibri" w:hAnsi="Arial" w:cs="Arial"/>
          <w:sz w:val="24"/>
          <w:szCs w:val="24"/>
          <w:lang w:val="es-ES"/>
        </w:rPr>
        <w:t xml:space="preserve"> el</w:t>
      </w:r>
      <w:r w:rsidRPr="005A0271">
        <w:rPr>
          <w:rFonts w:ascii="Arial" w:eastAsia="Calibri" w:hAnsi="Arial" w:cs="Arial"/>
          <w:sz w:val="24"/>
          <w:szCs w:val="24"/>
          <w:lang w:val="es-ES"/>
        </w:rPr>
        <w:t xml:space="preserve"> proyecto</w:t>
      </w:r>
      <w:r w:rsidR="00D11F83">
        <w:rPr>
          <w:rFonts w:ascii="Arial" w:eastAsia="Calibri" w:hAnsi="Arial" w:cs="Arial"/>
          <w:sz w:val="24"/>
          <w:szCs w:val="24"/>
          <w:lang w:val="es-ES"/>
        </w:rPr>
        <w:t xml:space="preserve"> de resolución del  recurso de revisión del</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r w:rsidR="00D11F83">
        <w:rPr>
          <w:rFonts w:ascii="Arial" w:eastAsia="Calibri" w:hAnsi="Arial" w:cs="Arial"/>
          <w:sz w:val="24"/>
          <w:szCs w:val="24"/>
          <w:lang w:val="es-ES"/>
        </w:rPr>
        <w:t>--------------</w:t>
      </w:r>
    </w:p>
    <w:p w:rsidR="006A1F49" w:rsidRDefault="006A1F49" w:rsidP="006A1F49">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lastRenderedPageBreak/>
        <w:t>Si no existen comentarios al respecto, solicito a mis Compañeras Consejeras se sirvan levantar la mano en señal de su aprobación.</w:t>
      </w:r>
      <w:r>
        <w:rPr>
          <w:rFonts w:ascii="Arial" w:eastAsia="Calibri" w:hAnsi="Arial" w:cs="Arial"/>
          <w:sz w:val="24"/>
          <w:szCs w:val="24"/>
          <w:lang w:val="es-ES"/>
        </w:rPr>
        <w:t>--------------------------------------------------------</w:t>
      </w:r>
    </w:p>
    <w:p w:rsidR="006A1F49" w:rsidRDefault="006A1F49" w:rsidP="006A1F49">
      <w:pPr>
        <w:spacing w:line="360" w:lineRule="auto"/>
        <w:contextualSpacing/>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 xml:space="preserve"> -------------------------------------------------------------</w:t>
      </w:r>
    </w:p>
    <w:p w:rsidR="00B81CF1"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173B6" w:rsidRDefault="00B81CF1" w:rsidP="00D11F83">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8 (ocho</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sidR="00D11F83">
        <w:rPr>
          <w:rFonts w:ascii="Arial" w:eastAsia="Calibri" w:hAnsi="Arial" w:cs="Arial"/>
          <w:sz w:val="24"/>
          <w:szCs w:val="24"/>
          <w:lang w:val="es-ES"/>
        </w:rPr>
        <w:t xml:space="preserve">consistente en </w:t>
      </w:r>
      <w:r w:rsidR="00D11F83" w:rsidRPr="00D11F83">
        <w:rPr>
          <w:rFonts w:ascii="Arial" w:eastAsia="Calibri" w:hAnsi="Arial" w:cs="Arial"/>
          <w:b/>
          <w:sz w:val="24"/>
          <w:szCs w:val="24"/>
          <w:lang w:val="es-ES"/>
        </w:rPr>
        <w:t xml:space="preserve">dar cuenta a este Consejo General del Recurso de Revisión </w:t>
      </w:r>
      <w:r w:rsidR="00D11F83">
        <w:rPr>
          <w:rFonts w:ascii="Arial" w:eastAsia="Calibri" w:hAnsi="Arial" w:cs="Arial"/>
          <w:b/>
          <w:sz w:val="24"/>
          <w:szCs w:val="24"/>
          <w:lang w:val="es-ES"/>
        </w:rPr>
        <w:t xml:space="preserve">interpuesto en el procedimiento administrativo de responsabilidades a los servidores públicos </w:t>
      </w:r>
      <w:r w:rsidR="00D11F83" w:rsidRPr="00D11F83">
        <w:rPr>
          <w:rFonts w:ascii="Arial" w:eastAsia="Calibri" w:hAnsi="Arial" w:cs="Arial"/>
          <w:b/>
          <w:sz w:val="24"/>
          <w:szCs w:val="24"/>
          <w:lang w:val="es-ES"/>
        </w:rPr>
        <w:t>número PARSP/003/2014.</w:t>
      </w:r>
      <w:r w:rsidR="00D11F83">
        <w:rPr>
          <w:rFonts w:ascii="Arial" w:eastAsia="Calibri" w:hAnsi="Arial" w:cs="Arial"/>
          <w:sz w:val="24"/>
          <w:szCs w:val="24"/>
          <w:lang w:val="es-ES"/>
        </w:rPr>
        <w:t>-------------------------------------------------------------------------------</w:t>
      </w:r>
    </w:p>
    <w:p w:rsidR="00D11F83" w:rsidRDefault="00D11F83" w:rsidP="00D11F83">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Pido al Secretario General de Acuerdos se sirva dar cuenta del mismo.---------------------</w:t>
      </w:r>
    </w:p>
    <w:p w:rsidR="00540951" w:rsidRDefault="00540951" w:rsidP="00540951">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D11F83" w:rsidRDefault="00540951" w:rsidP="00D11F83">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Se trata de un escrito que contiene el recurso de Revisión interpuesto en el procedimiento administrativo disciplinario número PARSP/003/2014 interpuesto por el Ciudadano (se emite su nombre) que obra en el escrito en la interposición del recurso el cual fue reciba en la oficialía de partes de esta Comisión, las trece horas con tres minutos del día trece de noviembre del año en curso, hecho escrito se compone de </w:t>
      </w:r>
      <w:r w:rsidR="00F414ED">
        <w:rPr>
          <w:rFonts w:ascii="Arial" w:eastAsia="Calibri" w:hAnsi="Arial" w:cs="Arial"/>
          <w:sz w:val="24"/>
          <w:szCs w:val="24"/>
          <w:lang w:val="es-ES"/>
        </w:rPr>
        <w:t>2</w:t>
      </w:r>
      <w:r>
        <w:rPr>
          <w:rFonts w:ascii="Arial" w:eastAsia="Calibri" w:hAnsi="Arial" w:cs="Arial"/>
          <w:sz w:val="24"/>
          <w:szCs w:val="24"/>
          <w:lang w:val="es-ES"/>
        </w:rPr>
        <w:t xml:space="preserve">3 fojas y fue exhibido en tres tantos  con firma autógrafa al cual se anexo copia de la resolución de fecha ocho de octubre del año en curso así como del voto particular emitido por la Consejera Gema </w:t>
      </w:r>
      <w:proofErr w:type="spellStart"/>
      <w:r>
        <w:rPr>
          <w:rFonts w:ascii="Arial" w:eastAsia="Calibri" w:hAnsi="Arial" w:cs="Arial"/>
          <w:sz w:val="24"/>
          <w:szCs w:val="24"/>
          <w:lang w:val="es-ES"/>
        </w:rPr>
        <w:t>Sehyla</w:t>
      </w:r>
      <w:proofErr w:type="spellEnd"/>
      <w:r>
        <w:rPr>
          <w:rFonts w:ascii="Arial" w:eastAsia="Calibri" w:hAnsi="Arial" w:cs="Arial"/>
          <w:sz w:val="24"/>
          <w:szCs w:val="24"/>
          <w:lang w:val="es-ES"/>
        </w:rPr>
        <w:t xml:space="preserve"> Ramírez Ricárdez</w:t>
      </w:r>
      <w:r w:rsidR="00391D35">
        <w:rPr>
          <w:rFonts w:ascii="Arial" w:eastAsia="Calibri" w:hAnsi="Arial" w:cs="Arial"/>
          <w:sz w:val="24"/>
          <w:szCs w:val="24"/>
          <w:lang w:val="es-ES"/>
        </w:rPr>
        <w:t xml:space="preserve"> en tal documento </w:t>
      </w:r>
      <w:r w:rsidR="00F414ED">
        <w:rPr>
          <w:rFonts w:ascii="Arial" w:eastAsia="Calibri" w:hAnsi="Arial" w:cs="Arial"/>
          <w:sz w:val="24"/>
          <w:szCs w:val="24"/>
          <w:lang w:val="es-ES"/>
        </w:rPr>
        <w:t>daré</w:t>
      </w:r>
      <w:r w:rsidR="00391D35">
        <w:rPr>
          <w:rFonts w:ascii="Arial" w:eastAsia="Calibri" w:hAnsi="Arial" w:cs="Arial"/>
          <w:sz w:val="24"/>
          <w:szCs w:val="24"/>
          <w:lang w:val="es-ES"/>
        </w:rPr>
        <w:t xml:space="preserve"> cuenta de forma sustancial en los siguientes términos: </w:t>
      </w:r>
      <w:r w:rsidR="00F414ED">
        <w:rPr>
          <w:rFonts w:ascii="Arial" w:eastAsia="Calibri" w:hAnsi="Arial" w:cs="Arial"/>
          <w:sz w:val="24"/>
          <w:szCs w:val="24"/>
          <w:lang w:val="es-ES"/>
        </w:rPr>
        <w:t xml:space="preserve">a través de dicho escrito el </w:t>
      </w:r>
      <w:proofErr w:type="spellStart"/>
      <w:r w:rsidR="00F414ED">
        <w:rPr>
          <w:rFonts w:ascii="Arial" w:eastAsia="Calibri" w:hAnsi="Arial" w:cs="Arial"/>
          <w:sz w:val="24"/>
          <w:szCs w:val="24"/>
          <w:lang w:val="es-ES"/>
        </w:rPr>
        <w:t>promovente</w:t>
      </w:r>
      <w:proofErr w:type="spellEnd"/>
      <w:r w:rsidR="00F414ED">
        <w:rPr>
          <w:rFonts w:ascii="Arial" w:eastAsia="Calibri" w:hAnsi="Arial" w:cs="Arial"/>
          <w:sz w:val="24"/>
          <w:szCs w:val="24"/>
          <w:lang w:val="es-ES"/>
        </w:rPr>
        <w:t xml:space="preserve"> solicita que se revoque o se anule el acuerdo de fecha 08 de octubre del año 2014 dictado por  la Contraloría Interna de esta Comisión</w:t>
      </w:r>
      <w:r w:rsidR="001D381B">
        <w:rPr>
          <w:rFonts w:ascii="Arial" w:eastAsia="Calibri" w:hAnsi="Arial" w:cs="Arial"/>
          <w:sz w:val="24"/>
          <w:szCs w:val="24"/>
          <w:lang w:val="es-ES"/>
        </w:rPr>
        <w:t xml:space="preserve"> y</w:t>
      </w:r>
      <w:r w:rsidR="00F414ED">
        <w:rPr>
          <w:rFonts w:ascii="Arial" w:eastAsia="Calibri" w:hAnsi="Arial" w:cs="Arial"/>
          <w:sz w:val="24"/>
          <w:szCs w:val="24"/>
          <w:lang w:val="es-ES"/>
        </w:rPr>
        <w:t xml:space="preserve"> aprobado en la misma fecha por el Consejo General de esta Comisión, en el mismo escrito el </w:t>
      </w:r>
      <w:proofErr w:type="spellStart"/>
      <w:r w:rsidR="00F414ED">
        <w:rPr>
          <w:rFonts w:ascii="Arial" w:eastAsia="Calibri" w:hAnsi="Arial" w:cs="Arial"/>
          <w:sz w:val="24"/>
          <w:szCs w:val="24"/>
          <w:lang w:val="es-ES"/>
        </w:rPr>
        <w:t>promovente</w:t>
      </w:r>
      <w:proofErr w:type="spellEnd"/>
      <w:r w:rsidR="00F414ED">
        <w:rPr>
          <w:rFonts w:ascii="Arial" w:eastAsia="Calibri" w:hAnsi="Arial" w:cs="Arial"/>
          <w:sz w:val="24"/>
          <w:szCs w:val="24"/>
          <w:lang w:val="es-ES"/>
        </w:rPr>
        <w:t xml:space="preserve"> cita los antecedentes del acto contr</w:t>
      </w:r>
      <w:r w:rsidR="001D381B">
        <w:rPr>
          <w:rFonts w:ascii="Arial" w:eastAsia="Calibri" w:hAnsi="Arial" w:cs="Arial"/>
          <w:sz w:val="24"/>
          <w:szCs w:val="24"/>
          <w:lang w:val="es-ES"/>
        </w:rPr>
        <w:t xml:space="preserve">a el que se promueve la revisión, la procedencia del recurso que promueve la oportunidad de recurso de revisión que promueve el órgano administrativo al que lo dirige nombre y domicilio del recurrente y del tercero perjudicado, acto que se recurre y fecha de la notificación y conocimiento </w:t>
      </w:r>
      <w:r w:rsidR="006F353F">
        <w:rPr>
          <w:rFonts w:ascii="Arial" w:eastAsia="Calibri" w:hAnsi="Arial" w:cs="Arial"/>
          <w:sz w:val="24"/>
          <w:szCs w:val="24"/>
          <w:lang w:val="es-ES"/>
        </w:rPr>
        <w:t>así</w:t>
      </w:r>
      <w:r w:rsidR="001D381B">
        <w:rPr>
          <w:rFonts w:ascii="Arial" w:eastAsia="Calibri" w:hAnsi="Arial" w:cs="Arial"/>
          <w:sz w:val="24"/>
          <w:szCs w:val="24"/>
          <w:lang w:val="es-ES"/>
        </w:rPr>
        <w:t xml:space="preserve"> mismo expreso los agravios que le causa el acto que recurre su fundamento de derechos en que se basa y puntos petitorios el cual se encuentra debidamente rubricado por el Ciudadano que interpone dicho recurso, agregando en el escrito de cuenta señala como tercer perjudicado la Contraloría Interna de esta Comisión. Es todo Presidente.--</w:t>
      </w:r>
    </w:p>
    <w:p w:rsidR="001D381B" w:rsidRPr="005A0271" w:rsidRDefault="001D381B" w:rsidP="001D381B">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D11F83" w:rsidRDefault="001D381B" w:rsidP="00D11F83">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 xml:space="preserve">Dada cuenta con el documento  a que se refiere este punto del orden del día informo a los Integrantes de este Consejo General en razón que para la procedencia del Recurso de Revisión el </w:t>
      </w:r>
      <w:proofErr w:type="spellStart"/>
      <w:r>
        <w:rPr>
          <w:rFonts w:ascii="Arial" w:eastAsia="Calibri" w:hAnsi="Arial" w:cs="Arial"/>
          <w:sz w:val="24"/>
          <w:szCs w:val="24"/>
          <w:lang w:val="es-ES"/>
        </w:rPr>
        <w:t>promovente</w:t>
      </w:r>
      <w:proofErr w:type="spellEnd"/>
      <w:r>
        <w:rPr>
          <w:rFonts w:ascii="Arial" w:eastAsia="Calibri" w:hAnsi="Arial" w:cs="Arial"/>
          <w:sz w:val="24"/>
          <w:szCs w:val="24"/>
          <w:lang w:val="es-ES"/>
        </w:rPr>
        <w:t xml:space="preserve"> hace valer en los artículos 66,68 y 69 de la Ley de Justicia Administrativa del Estado de Oaxaca, donde se determina que respecto a los actos administrativos emitidos por una autoridad ante la misma se interpondrá Recurso de Revisión para que sea su superior jerárquico quien resuelva el recurso de </w:t>
      </w:r>
      <w:r>
        <w:rPr>
          <w:rFonts w:ascii="Arial" w:eastAsia="Calibri" w:hAnsi="Arial" w:cs="Arial"/>
          <w:sz w:val="24"/>
          <w:szCs w:val="24"/>
          <w:lang w:val="es-ES"/>
        </w:rPr>
        <w:lastRenderedPageBreak/>
        <w:t xml:space="preserve">revisión en tal razón conforme a nuestro reglamento interno resulta que el Consejo General de esta Comisión es su superior jerárquico de la Contraloría Interna </w:t>
      </w:r>
      <w:r w:rsidR="004828B8">
        <w:rPr>
          <w:rFonts w:ascii="Arial" w:eastAsia="Calibri" w:hAnsi="Arial" w:cs="Arial"/>
          <w:sz w:val="24"/>
          <w:szCs w:val="24"/>
          <w:lang w:val="es-ES"/>
        </w:rPr>
        <w:t>además que el escrito de cuenta esta dirigido a este Consejo General</w:t>
      </w:r>
      <w:r w:rsidR="00BD1577">
        <w:rPr>
          <w:rFonts w:ascii="Arial" w:eastAsia="Calibri" w:hAnsi="Arial" w:cs="Arial"/>
          <w:sz w:val="24"/>
          <w:szCs w:val="24"/>
          <w:lang w:val="es-ES"/>
        </w:rPr>
        <w:t xml:space="preserve">, </w:t>
      </w:r>
      <w:r w:rsidR="004828B8">
        <w:rPr>
          <w:rFonts w:ascii="Arial" w:eastAsia="Calibri" w:hAnsi="Arial" w:cs="Arial"/>
          <w:sz w:val="24"/>
          <w:szCs w:val="24"/>
          <w:lang w:val="es-ES"/>
        </w:rPr>
        <w:t xml:space="preserve"> este Consejo General es quien debe conocer y resolver el recurso de revisión con el que se acaba de dar cuenta para que se de la respuesta al </w:t>
      </w:r>
      <w:proofErr w:type="spellStart"/>
      <w:r w:rsidR="004828B8">
        <w:rPr>
          <w:rFonts w:ascii="Arial" w:eastAsia="Calibri" w:hAnsi="Arial" w:cs="Arial"/>
          <w:sz w:val="24"/>
          <w:szCs w:val="24"/>
          <w:lang w:val="es-ES"/>
        </w:rPr>
        <w:t>promovente</w:t>
      </w:r>
      <w:proofErr w:type="spellEnd"/>
      <w:r w:rsidR="004828B8">
        <w:rPr>
          <w:rFonts w:ascii="Arial" w:eastAsia="Calibri" w:hAnsi="Arial" w:cs="Arial"/>
          <w:sz w:val="24"/>
          <w:szCs w:val="24"/>
          <w:lang w:val="es-ES"/>
        </w:rPr>
        <w:t xml:space="preserve">. Por otra parte este Consejo General para resolver los asuntos de su competencia realiza turnos a los Consejeros que lo integran quienes tenemos la obligación de instruir el procedimiento y elaborar el proyecto de resolución que se aprobara en pleno, por lo tanto para que se atienda el presente asunto propongo que el mismo sea turnado a la compañera Consejera Lic. </w:t>
      </w:r>
      <w:proofErr w:type="spellStart"/>
      <w:r w:rsidR="004828B8">
        <w:rPr>
          <w:rFonts w:ascii="Arial" w:eastAsia="Calibri" w:hAnsi="Arial" w:cs="Arial"/>
          <w:sz w:val="24"/>
          <w:szCs w:val="24"/>
          <w:lang w:val="es-ES"/>
        </w:rPr>
        <w:t>Maria</w:t>
      </w:r>
      <w:proofErr w:type="spellEnd"/>
      <w:r w:rsidR="004828B8">
        <w:rPr>
          <w:rFonts w:ascii="Arial" w:eastAsia="Calibri" w:hAnsi="Arial" w:cs="Arial"/>
          <w:sz w:val="24"/>
          <w:szCs w:val="24"/>
          <w:lang w:val="es-ES"/>
        </w:rPr>
        <w:t xml:space="preserve"> de Lourdes Eréndira Fuentes Robles.---------------------------------------------------------si no existen comentarios al respecto solicito a mis compañeras Consejeras se sirvan levantar la mano en señal de su aprobación.--------------------------------------------------------</w:t>
      </w:r>
      <w:r w:rsidR="004828B8" w:rsidRPr="004828B8">
        <w:rPr>
          <w:rFonts w:ascii="Arial" w:eastAsia="Calibri" w:hAnsi="Arial" w:cs="Arial"/>
          <w:b/>
          <w:sz w:val="24"/>
          <w:szCs w:val="24"/>
          <w:lang w:val="es-ES"/>
        </w:rPr>
        <w:t>se aprueba por unanimidad de votos</w:t>
      </w:r>
      <w:r w:rsidR="004828B8">
        <w:rPr>
          <w:rFonts w:ascii="Arial" w:eastAsia="Calibri" w:hAnsi="Arial" w:cs="Arial"/>
          <w:sz w:val="24"/>
          <w:szCs w:val="24"/>
          <w:lang w:val="es-ES"/>
        </w:rPr>
        <w:t>.--------------------------------------------------------------</w:t>
      </w:r>
    </w:p>
    <w:p w:rsidR="00540951" w:rsidRDefault="00540951" w:rsidP="00D11F83">
      <w:pPr>
        <w:spacing w:line="360" w:lineRule="auto"/>
        <w:contextualSpacing/>
        <w:jc w:val="both"/>
        <w:rPr>
          <w:rFonts w:ascii="Arial" w:eastAsia="Calibri" w:hAnsi="Arial" w:cs="Arial"/>
          <w:sz w:val="24"/>
          <w:szCs w:val="24"/>
          <w:lang w:val="es-ES"/>
        </w:rPr>
      </w:pPr>
    </w:p>
    <w:p w:rsidR="00675CC0" w:rsidRDefault="00675CC0" w:rsidP="00675CC0">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828B8" w:rsidRDefault="00675CC0" w:rsidP="00141E41">
      <w:pPr>
        <w:spacing w:line="360" w:lineRule="auto"/>
        <w:jc w:val="both"/>
        <w:rPr>
          <w:rFonts w:ascii="Arial" w:eastAsia="Calibri" w:hAnsi="Arial" w:cs="Arial"/>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9 (nueve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del orden del día,</w:t>
      </w:r>
      <w:r w:rsidR="004828B8">
        <w:rPr>
          <w:rFonts w:ascii="Arial" w:eastAsia="Calibri" w:hAnsi="Arial" w:cs="Arial"/>
          <w:sz w:val="24"/>
          <w:szCs w:val="24"/>
          <w:lang w:val="es-ES"/>
        </w:rPr>
        <w:t xml:space="preserve"> consistente en los </w:t>
      </w:r>
      <w:r w:rsidR="004828B8" w:rsidRPr="004828B8">
        <w:rPr>
          <w:rFonts w:ascii="Arial" w:eastAsia="Calibri" w:hAnsi="Arial" w:cs="Arial"/>
          <w:b/>
          <w:sz w:val="24"/>
          <w:szCs w:val="24"/>
          <w:lang w:val="es-ES"/>
        </w:rPr>
        <w:t>acuerdos sobre los Recursos de Revisión 007/20013 y 336/2013.-</w:t>
      </w:r>
      <w:r w:rsidR="004828B8">
        <w:rPr>
          <w:rFonts w:ascii="Arial" w:eastAsia="Calibri" w:hAnsi="Arial" w:cs="Arial"/>
          <w:b/>
          <w:sz w:val="24"/>
          <w:szCs w:val="24"/>
          <w:lang w:val="es-ES"/>
        </w:rPr>
        <w:t>--------------</w:t>
      </w:r>
    </w:p>
    <w:p w:rsidR="004828B8" w:rsidRDefault="004828B8" w:rsidP="004828B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p>
    <w:p w:rsidR="004828B8" w:rsidRDefault="004828B8" w:rsidP="00141E41">
      <w:pPr>
        <w:spacing w:line="360" w:lineRule="auto"/>
        <w:jc w:val="both"/>
        <w:rPr>
          <w:rFonts w:ascii="Arial" w:eastAsia="Calibri" w:hAnsi="Arial" w:cs="Arial"/>
          <w:sz w:val="24"/>
          <w:szCs w:val="24"/>
          <w:lang w:val="es-ES"/>
        </w:rPr>
      </w:pPr>
      <w:r>
        <w:rPr>
          <w:rFonts w:ascii="Arial" w:eastAsia="Calibri" w:hAnsi="Arial" w:cs="Arial"/>
          <w:sz w:val="24"/>
          <w:szCs w:val="24"/>
          <w:lang w:val="es-ES"/>
        </w:rPr>
        <w:t>En estos expedientes dos proyectos de Acuerdo en el expediente del Recurso de Revisión 007/2013 interpuesto en contra del Instituto Estatal de Educación Pública de Oaxaca, los proyectos de acuerdos son del tenor siguiente: PRIMERO: Con fundamento en lo dispuesto por los artículos 1,2,7 fracciones I y IX, 53 fracciones II y XI de la Ley de Tran</w:t>
      </w:r>
      <w:r w:rsidR="00BD1577">
        <w:rPr>
          <w:rFonts w:ascii="Arial" w:eastAsia="Calibri" w:hAnsi="Arial" w:cs="Arial"/>
          <w:sz w:val="24"/>
          <w:szCs w:val="24"/>
          <w:lang w:val="es-ES"/>
        </w:rPr>
        <w:t>s</w:t>
      </w:r>
      <w:r>
        <w:rPr>
          <w:rFonts w:ascii="Arial" w:eastAsia="Calibri" w:hAnsi="Arial" w:cs="Arial"/>
          <w:sz w:val="24"/>
          <w:szCs w:val="24"/>
          <w:lang w:val="es-ES"/>
        </w:rPr>
        <w:t xml:space="preserve">parencia y Acceso a la Información Pública para el Estado de Oaxaca; 8 fracciones II, XIII y XXIII, 10 fracciones XII y XIII, y 20 fracción II del Reglamento Interior de esta Comisión, se instruye a la Dirección de Asuntos </w:t>
      </w:r>
      <w:r w:rsidR="006F353F">
        <w:rPr>
          <w:rFonts w:ascii="Arial" w:eastAsia="Calibri" w:hAnsi="Arial" w:cs="Arial"/>
          <w:sz w:val="24"/>
          <w:szCs w:val="24"/>
          <w:lang w:val="es-ES"/>
        </w:rPr>
        <w:t>Jurídicos</w:t>
      </w:r>
      <w:bookmarkStart w:id="0" w:name="_GoBack"/>
      <w:bookmarkEnd w:id="0"/>
      <w:r w:rsidR="00A51FEB">
        <w:rPr>
          <w:rFonts w:ascii="Arial" w:eastAsia="Calibri" w:hAnsi="Arial" w:cs="Arial"/>
          <w:sz w:val="24"/>
          <w:szCs w:val="24"/>
          <w:lang w:val="es-ES"/>
        </w:rPr>
        <w:t xml:space="preserve"> para que por su conducto y con las formalidades de Ley proceda a hacer del conocimiento a la Secretaría de la Contraloría y Transparencia Gubernamental del Gobierno del Estado de Oaxaca el incumplimiento por parte de los servidores públicos de la Unidad de Enlace del Instituto Estatal de Educación Pública de Oaxaca a la resolución dictada dentro del expediente del Recurso de Revisión R.R./007/2013, para efecto de que se incoen  los procedimientos correspondientes para fincar las responsabilidades administrativas a que hubiera lugar. SEGUNDO:  Se instruye a la Dirección de Asuntos Jurídicos para que informe a este Consejo General de la Substanciación y tramite de los procedimientos administrativos que se inicien con motivo de las  conductas y omisiones en que incurrieron los servidores públicos que integran la Unidad de Enlace del Instituto Estatal de Educación Pública de Oaxaca en </w:t>
      </w:r>
      <w:r w:rsidR="00A51FEB">
        <w:rPr>
          <w:rFonts w:ascii="Arial" w:eastAsia="Calibri" w:hAnsi="Arial" w:cs="Arial"/>
          <w:sz w:val="24"/>
          <w:szCs w:val="24"/>
          <w:lang w:val="es-ES"/>
        </w:rPr>
        <w:lastRenderedPageBreak/>
        <w:t>su calidad de Sujeto Obligado dentro del expediente del Recurso de Revisión R.R.007/2013 y de resultar necesario acuerde las medidas que conforme a derecho procedan. En</w:t>
      </w:r>
      <w:r w:rsidR="00BD1577">
        <w:rPr>
          <w:rFonts w:ascii="Arial" w:eastAsia="Calibri" w:hAnsi="Arial" w:cs="Arial"/>
          <w:sz w:val="24"/>
          <w:szCs w:val="24"/>
          <w:lang w:val="es-ES"/>
        </w:rPr>
        <w:t xml:space="preserve"> el segundo expediente que es </w:t>
      </w:r>
      <w:r w:rsidR="00A51FEB">
        <w:rPr>
          <w:rFonts w:ascii="Arial" w:eastAsia="Calibri" w:hAnsi="Arial" w:cs="Arial"/>
          <w:sz w:val="24"/>
          <w:szCs w:val="24"/>
          <w:lang w:val="es-ES"/>
        </w:rPr>
        <w:t>el R.R.336/2013 interpuesto en contra del Sujeto Obligado Secretaría de Turismo y Desarrollo Económico los proyectos de acuerdo son del tenor siguiente: PRIMERO: Con fundamento en lo dispuesto por los artículos 1,2,7 fracciones I y IX, 53 fracciones II y XI de la Ley de Tran</w:t>
      </w:r>
      <w:r w:rsidR="00BD1577">
        <w:rPr>
          <w:rFonts w:ascii="Arial" w:eastAsia="Calibri" w:hAnsi="Arial" w:cs="Arial"/>
          <w:sz w:val="24"/>
          <w:szCs w:val="24"/>
          <w:lang w:val="es-ES"/>
        </w:rPr>
        <w:t>s</w:t>
      </w:r>
      <w:r w:rsidR="00A51FEB">
        <w:rPr>
          <w:rFonts w:ascii="Arial" w:eastAsia="Calibri" w:hAnsi="Arial" w:cs="Arial"/>
          <w:sz w:val="24"/>
          <w:szCs w:val="24"/>
          <w:lang w:val="es-ES"/>
        </w:rPr>
        <w:t xml:space="preserve">parencia y Acceso a la Información Pública para el Estado de Oaxaca; 8 fracciones II, XIII y XXIII, 10 fracciones XII y XIII, y 20 fracción II del Reglamento Interior de esta Comisión, se instruye a la Dirección de Asuntos Jurídicos para que por su conducto y con las formalidades de Ley proceda a hacer del conocimiento a la Secretaría de la Contraloría y Transparencia Gubernamental del Gobierno del Estado de Oaxaca, las conductas y omisiones </w:t>
      </w:r>
      <w:r w:rsidR="00230681">
        <w:rPr>
          <w:rFonts w:ascii="Arial" w:eastAsia="Calibri" w:hAnsi="Arial" w:cs="Arial"/>
          <w:sz w:val="24"/>
          <w:szCs w:val="24"/>
          <w:lang w:val="es-ES"/>
        </w:rPr>
        <w:t>que incurrieron los servidores públicos que integran la Unidad de enlace de la Secretaría de Turismo y Desarrollo Económico en su calidad de Sujeto Obligado dentro del expediente del Recurso de Revisión R.R./336/2013, a efecto que se incoen los procedimientos correspondientes para fincar responsabilidades administrativas a que hubiera lugar.</w:t>
      </w:r>
      <w:r w:rsidR="00230681" w:rsidRPr="00230681">
        <w:rPr>
          <w:rFonts w:ascii="Arial" w:eastAsia="Calibri" w:hAnsi="Arial" w:cs="Arial"/>
          <w:sz w:val="24"/>
          <w:szCs w:val="24"/>
          <w:lang w:val="es-ES"/>
        </w:rPr>
        <w:t xml:space="preserve"> </w:t>
      </w:r>
      <w:r w:rsidR="00230681">
        <w:rPr>
          <w:rFonts w:ascii="Arial" w:eastAsia="Calibri" w:hAnsi="Arial" w:cs="Arial"/>
          <w:sz w:val="24"/>
          <w:szCs w:val="24"/>
          <w:lang w:val="es-ES"/>
        </w:rPr>
        <w:t>SEGUNDO:  Se instruye a la Dirección de Asuntos Jurídicos para que informe a este Consejo General de la Substanciación y tramite de los procedimientos administrativos que se inicien con motivo de las  conductas y omisiones en que incurrieron los servidores públicos que integran la Unidad de Enlace de la Secretaría de Turismo y Desarrollo Económico en su calidad de Sujeto Obligado dentro del expediente del Recurso de Revisión R.R.336/2013 y de resultar necesario acuerde las medidas que conforme a derecho procedan. Son los proyectos de acuerdo de los dos expedientes Presidente.---------------------------------------</w:t>
      </w:r>
    </w:p>
    <w:p w:rsidR="00230681" w:rsidRPr="005A0271" w:rsidRDefault="00230681" w:rsidP="0023068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30681" w:rsidRPr="005A0271" w:rsidRDefault="00230681" w:rsidP="00230681">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Pr>
          <w:rFonts w:ascii="Arial" w:eastAsia="Calibri" w:hAnsi="Arial" w:cs="Arial"/>
          <w:sz w:val="24"/>
          <w:szCs w:val="24"/>
          <w:lang w:val="es-ES"/>
        </w:rPr>
        <w:t xml:space="preserve"> los acuerdos  de los</w:t>
      </w:r>
      <w:r w:rsidRPr="005A0271">
        <w:rPr>
          <w:rFonts w:ascii="Arial" w:eastAsia="Calibri" w:hAnsi="Arial" w:cs="Arial"/>
          <w:sz w:val="24"/>
          <w:szCs w:val="24"/>
          <w:lang w:val="es-ES"/>
        </w:rPr>
        <w:t xml:space="preserve"> que se acaba de dar cuenta.</w:t>
      </w:r>
      <w:r>
        <w:rPr>
          <w:rFonts w:ascii="Arial" w:eastAsia="Calibri" w:hAnsi="Arial" w:cs="Arial"/>
          <w:sz w:val="24"/>
          <w:szCs w:val="24"/>
          <w:lang w:val="es-ES"/>
        </w:rPr>
        <w:t>-------------------------------------------------------------------------</w:t>
      </w:r>
    </w:p>
    <w:p w:rsidR="00230681" w:rsidRDefault="00230681" w:rsidP="00230681">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230681" w:rsidRDefault="00230681" w:rsidP="00230681">
      <w:pPr>
        <w:spacing w:line="360" w:lineRule="auto"/>
        <w:contextualSpacing/>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Pr>
          <w:rFonts w:ascii="Arial" w:eastAsia="Calibri" w:hAnsi="Arial" w:cs="Arial"/>
          <w:b/>
          <w:sz w:val="24"/>
          <w:szCs w:val="24"/>
          <w:lang w:val="es-ES"/>
        </w:rPr>
        <w:t xml:space="preserve"> -------------------------------------------------------------</w:t>
      </w:r>
    </w:p>
    <w:p w:rsidR="00230681" w:rsidRDefault="00230681" w:rsidP="0023068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4828B8" w:rsidRDefault="00230681" w:rsidP="00230681">
      <w:pPr>
        <w:spacing w:line="360" w:lineRule="auto"/>
        <w:jc w:val="both"/>
        <w:rPr>
          <w:rFonts w:ascii="Arial" w:eastAsia="Calibri" w:hAnsi="Arial" w:cs="Arial"/>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10 (diez</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del orden del día,</w:t>
      </w:r>
      <w:r>
        <w:rPr>
          <w:rFonts w:ascii="Arial" w:eastAsia="Calibri" w:hAnsi="Arial" w:cs="Arial"/>
          <w:sz w:val="24"/>
          <w:szCs w:val="24"/>
          <w:lang w:val="es-ES"/>
        </w:rPr>
        <w:t xml:space="preserve"> Aprobación del Calendario Oficial 2015.-------------------------------------------------------------------------------</w:t>
      </w:r>
    </w:p>
    <w:p w:rsidR="00230681" w:rsidRPr="00230681" w:rsidRDefault="00230681" w:rsidP="00230681">
      <w:pPr>
        <w:spacing w:line="360" w:lineRule="auto"/>
        <w:contextualSpacing/>
        <w:jc w:val="both"/>
        <w:rPr>
          <w:rFonts w:ascii="Arial" w:eastAsia="Calibri" w:hAnsi="Arial" w:cs="Arial"/>
          <w:sz w:val="24"/>
          <w:szCs w:val="24"/>
          <w:lang w:val="es-ES"/>
        </w:rPr>
      </w:pPr>
      <w:r w:rsidRPr="00230681">
        <w:rPr>
          <w:rFonts w:ascii="Arial" w:eastAsia="Calibri" w:hAnsi="Arial" w:cs="Arial"/>
          <w:sz w:val="24"/>
          <w:szCs w:val="24"/>
          <w:lang w:val="es-ES"/>
        </w:rPr>
        <w:t>Compañeras Consejeras toda vez que ya hemos tenido la oportunidad de revisar la propuesta del Calendario Oficial 2015 para la Comisión de Transparencia, Acceso a la Información Pública y Protección de Datos Personales; solicito la dispensa de su lectura.</w:t>
      </w:r>
      <w:r>
        <w:rPr>
          <w:rFonts w:ascii="Arial" w:eastAsia="Calibri" w:hAnsi="Arial" w:cs="Arial"/>
          <w:sz w:val="24"/>
          <w:szCs w:val="24"/>
          <w:lang w:val="es-ES"/>
        </w:rPr>
        <w:t>----------------------------------------------------------------------------------------------------------</w:t>
      </w:r>
    </w:p>
    <w:p w:rsidR="00230681" w:rsidRPr="00230681" w:rsidRDefault="00230681" w:rsidP="00230681">
      <w:pPr>
        <w:spacing w:line="360" w:lineRule="auto"/>
        <w:contextualSpacing/>
        <w:jc w:val="both"/>
        <w:rPr>
          <w:rFonts w:ascii="Arial" w:eastAsia="Calibri" w:hAnsi="Arial" w:cs="Arial"/>
          <w:b/>
          <w:sz w:val="24"/>
          <w:szCs w:val="24"/>
          <w:lang w:val="es-ES"/>
        </w:rPr>
      </w:pPr>
      <w:r w:rsidRPr="00230681">
        <w:rPr>
          <w:rFonts w:ascii="Arial" w:eastAsia="Calibri" w:hAnsi="Arial" w:cs="Arial"/>
          <w:sz w:val="24"/>
          <w:szCs w:val="24"/>
          <w:lang w:val="es-ES"/>
        </w:rPr>
        <w:lastRenderedPageBreak/>
        <w:t>Atendiendo a la propuesta, pido a mis compañeras Consejeras, que si están de acuerdo con esta propuesta se sirvan levantar la mano en señal de su aprobación.</w:t>
      </w:r>
      <w:r>
        <w:rPr>
          <w:rFonts w:ascii="Arial" w:eastAsia="Calibri" w:hAnsi="Arial" w:cs="Arial"/>
          <w:b/>
          <w:sz w:val="24"/>
          <w:szCs w:val="24"/>
          <w:lang w:val="es-ES"/>
        </w:rPr>
        <w:t>-----</w:t>
      </w:r>
    </w:p>
    <w:p w:rsidR="00230681" w:rsidRPr="00230681" w:rsidRDefault="00230681" w:rsidP="00230681">
      <w:pPr>
        <w:spacing w:line="360" w:lineRule="auto"/>
        <w:contextualSpacing/>
        <w:jc w:val="both"/>
        <w:rPr>
          <w:rFonts w:ascii="Arial" w:eastAsia="Calibri" w:hAnsi="Arial" w:cs="Arial"/>
          <w:b/>
          <w:sz w:val="24"/>
          <w:szCs w:val="24"/>
          <w:lang w:val="es-ES"/>
        </w:rPr>
      </w:pPr>
      <w:r w:rsidRPr="00230681">
        <w:rPr>
          <w:rFonts w:ascii="Arial" w:eastAsia="Calibri" w:hAnsi="Arial" w:cs="Arial"/>
          <w:b/>
          <w:sz w:val="24"/>
          <w:szCs w:val="24"/>
          <w:lang w:val="es-ES"/>
        </w:rPr>
        <w:t>Se aprueba por unanimidad de votos.</w:t>
      </w:r>
      <w:r>
        <w:rPr>
          <w:rFonts w:ascii="Arial" w:eastAsia="Calibri" w:hAnsi="Arial" w:cs="Arial"/>
          <w:b/>
          <w:sz w:val="24"/>
          <w:szCs w:val="24"/>
          <w:lang w:val="es-ES"/>
        </w:rPr>
        <w:t>--------------------------------------------------------------</w:t>
      </w:r>
    </w:p>
    <w:p w:rsidR="00230681" w:rsidRDefault="00230681" w:rsidP="0023068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230681" w:rsidRPr="00230681" w:rsidRDefault="00230681" w:rsidP="00230681">
      <w:pPr>
        <w:tabs>
          <w:tab w:val="left" w:pos="284"/>
        </w:tabs>
        <w:spacing w:line="360" w:lineRule="auto"/>
        <w:jc w:val="both"/>
        <w:rPr>
          <w:rFonts w:ascii="Arial" w:hAnsi="Arial" w:cs="Arial"/>
          <w:sz w:val="24"/>
          <w:szCs w:val="24"/>
        </w:rPr>
      </w:pPr>
      <w:r>
        <w:rPr>
          <w:rFonts w:ascii="Arial" w:eastAsia="Calibri" w:hAnsi="Arial" w:cs="Arial"/>
          <w:sz w:val="24"/>
          <w:szCs w:val="24"/>
          <w:lang w:val="es-ES"/>
        </w:rPr>
        <w:t>Se Somete</w:t>
      </w:r>
      <w:r w:rsidRPr="00230681">
        <w:rPr>
          <w:rFonts w:ascii="Arial" w:eastAsia="Calibri" w:hAnsi="Arial" w:cs="Arial"/>
          <w:sz w:val="24"/>
          <w:szCs w:val="24"/>
          <w:lang w:val="es-ES"/>
        </w:rPr>
        <w:t xml:space="preserve"> a la Aprobación del Consejo General el </w:t>
      </w:r>
      <w:r w:rsidRPr="00230681">
        <w:rPr>
          <w:rFonts w:ascii="Arial" w:hAnsi="Arial" w:cs="Arial"/>
          <w:sz w:val="24"/>
          <w:szCs w:val="24"/>
        </w:rPr>
        <w:t xml:space="preserve"> Calendario Oficial 2015 para la Comisión de Transparencia, Acceso a la Información pública y Protección de Datos Personales.</w:t>
      </w:r>
      <w:r>
        <w:rPr>
          <w:rFonts w:ascii="Arial" w:hAnsi="Arial" w:cs="Arial"/>
          <w:sz w:val="24"/>
          <w:szCs w:val="24"/>
        </w:rPr>
        <w:t xml:space="preserve"> ---------------------------------------------------------------------------------------------------</w:t>
      </w:r>
    </w:p>
    <w:p w:rsidR="00230681" w:rsidRPr="00230681" w:rsidRDefault="00230681" w:rsidP="00230681">
      <w:pPr>
        <w:spacing w:line="360" w:lineRule="auto"/>
        <w:contextualSpacing/>
        <w:jc w:val="both"/>
        <w:rPr>
          <w:rFonts w:ascii="Arial" w:eastAsia="Calibri" w:hAnsi="Arial" w:cs="Arial"/>
          <w:sz w:val="24"/>
          <w:szCs w:val="24"/>
          <w:lang w:val="es-ES"/>
        </w:rPr>
      </w:pPr>
      <w:r w:rsidRPr="0023068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 xml:space="preserve"> </w:t>
      </w:r>
      <w:r w:rsidRPr="00230681">
        <w:rPr>
          <w:rFonts w:ascii="Arial" w:eastAsia="Calibri" w:hAnsi="Arial" w:cs="Arial"/>
          <w:b/>
          <w:sz w:val="24"/>
          <w:szCs w:val="24"/>
          <w:lang w:val="es-ES"/>
        </w:rPr>
        <w:t>Se aprueba por unanimidad de votos.</w:t>
      </w:r>
    </w:p>
    <w:p w:rsidR="00230681" w:rsidRDefault="00230681" w:rsidP="0023068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173B6" w:rsidRPr="00230681" w:rsidRDefault="00230681" w:rsidP="00141E41">
      <w:pPr>
        <w:spacing w:line="360" w:lineRule="auto"/>
        <w:contextualSpacing/>
        <w:jc w:val="both"/>
        <w:rPr>
          <w:rFonts w:ascii="Arial" w:eastAsia="Calibri" w:hAnsi="Arial" w:cs="Arial"/>
          <w:b/>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11 (once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del orden del día,</w:t>
      </w:r>
      <w:r>
        <w:rPr>
          <w:rFonts w:ascii="Arial" w:eastAsia="Calibri" w:hAnsi="Arial" w:cs="Arial"/>
          <w:b/>
          <w:sz w:val="24"/>
          <w:szCs w:val="24"/>
          <w:lang w:val="es-ES"/>
        </w:rPr>
        <w:t xml:space="preserve"> </w:t>
      </w:r>
      <w:r w:rsidR="00675CC0">
        <w:rPr>
          <w:rFonts w:ascii="Arial" w:eastAsia="Calibri" w:hAnsi="Arial" w:cs="Arial"/>
          <w:sz w:val="24"/>
          <w:szCs w:val="24"/>
          <w:lang w:val="es-ES"/>
        </w:rPr>
        <w:t xml:space="preserve">relativo a </w:t>
      </w:r>
      <w:r w:rsidR="00B37216" w:rsidRPr="00B958EF">
        <w:rPr>
          <w:rFonts w:ascii="Arial" w:hAnsi="Arial" w:cs="Arial"/>
          <w:b/>
          <w:sz w:val="24"/>
          <w:szCs w:val="24"/>
        </w:rPr>
        <w:t>Asuntos Generales.</w:t>
      </w:r>
      <w:r w:rsidR="00B37216" w:rsidRPr="00B958EF">
        <w:rPr>
          <w:rFonts w:ascii="Arial" w:hAnsi="Arial" w:cs="Arial"/>
          <w:sz w:val="24"/>
          <w:szCs w:val="24"/>
        </w:rPr>
        <w:t xml:space="preserve"> </w:t>
      </w:r>
      <w:r w:rsidR="00B37216">
        <w:rPr>
          <w:rFonts w:ascii="Arial" w:hAnsi="Arial" w:cs="Arial"/>
          <w:sz w:val="24"/>
          <w:szCs w:val="24"/>
        </w:rPr>
        <w:t>Compañeras C</w:t>
      </w:r>
      <w:r w:rsidR="00B37216" w:rsidRPr="00B958EF">
        <w:rPr>
          <w:rFonts w:ascii="Arial" w:hAnsi="Arial" w:cs="Arial"/>
          <w:sz w:val="24"/>
          <w:szCs w:val="24"/>
        </w:rPr>
        <w:t>onsejeras, alguien tiene algún asunt</w:t>
      </w:r>
      <w:r w:rsidR="00B37216">
        <w:rPr>
          <w:rFonts w:ascii="Arial" w:hAnsi="Arial" w:cs="Arial"/>
          <w:sz w:val="24"/>
          <w:szCs w:val="24"/>
        </w:rPr>
        <w:t>o que tratar en este punto del Orden del D</w:t>
      </w:r>
      <w:r w:rsidR="00B37216" w:rsidRPr="00B958EF">
        <w:rPr>
          <w:rFonts w:ascii="Arial" w:hAnsi="Arial" w:cs="Arial"/>
          <w:sz w:val="24"/>
          <w:szCs w:val="24"/>
        </w:rPr>
        <w:t xml:space="preserve">ía. </w:t>
      </w:r>
      <w:r w:rsidR="00B37216">
        <w:rPr>
          <w:rFonts w:ascii="Arial" w:hAnsi="Arial" w:cs="Arial"/>
          <w:sz w:val="24"/>
          <w:szCs w:val="24"/>
        </w:rPr>
        <w:t>D</w:t>
      </w:r>
      <w:r w:rsidR="00B37216" w:rsidRPr="00B958EF">
        <w:rPr>
          <w:rFonts w:ascii="Arial" w:hAnsi="Arial" w:cs="Arial"/>
          <w:bCs/>
          <w:sz w:val="24"/>
          <w:szCs w:val="24"/>
          <w:lang w:eastAsia="es-MX"/>
        </w:rPr>
        <w:t>ado que no existen comentarios al respecto procederemos al desahogo del</w:t>
      </w:r>
      <w:r w:rsidR="00B37216" w:rsidRPr="00B958EF">
        <w:rPr>
          <w:rFonts w:ascii="Arial" w:hAnsi="Arial" w:cs="Arial"/>
          <w:b/>
          <w:bCs/>
          <w:sz w:val="24"/>
          <w:szCs w:val="24"/>
          <w:lang w:eastAsia="es-MX"/>
        </w:rPr>
        <w:t xml:space="preserve"> punto</w:t>
      </w:r>
      <w:r w:rsidR="00B37216">
        <w:rPr>
          <w:rFonts w:ascii="Arial" w:eastAsia="Calibri" w:hAnsi="Arial" w:cs="Arial"/>
          <w:sz w:val="24"/>
          <w:szCs w:val="24"/>
          <w:lang w:val="es-ES"/>
        </w:rPr>
        <w:t xml:space="preserve"> </w:t>
      </w:r>
      <w:r>
        <w:rPr>
          <w:rFonts w:ascii="Arial" w:eastAsia="Calibri" w:hAnsi="Arial" w:cs="Arial"/>
          <w:b/>
          <w:sz w:val="24"/>
          <w:szCs w:val="24"/>
          <w:u w:val="single"/>
          <w:lang w:val="es-ES"/>
        </w:rPr>
        <w:t>número 12</w:t>
      </w:r>
      <w:r w:rsidR="00141E41">
        <w:rPr>
          <w:rFonts w:ascii="Arial" w:eastAsia="Calibri" w:hAnsi="Arial" w:cs="Arial"/>
          <w:b/>
          <w:sz w:val="24"/>
          <w:szCs w:val="24"/>
          <w:u w:val="single"/>
          <w:lang w:val="es-ES"/>
        </w:rPr>
        <w:t xml:space="preserve"> (</w:t>
      </w:r>
      <w:r>
        <w:rPr>
          <w:rFonts w:ascii="Arial" w:eastAsia="Calibri" w:hAnsi="Arial" w:cs="Arial"/>
          <w:b/>
          <w:sz w:val="24"/>
          <w:szCs w:val="24"/>
          <w:u w:val="single"/>
          <w:lang w:val="es-ES"/>
        </w:rPr>
        <w:t>doce</w:t>
      </w:r>
      <w:r w:rsidR="00141E41" w:rsidRPr="00A507B8">
        <w:rPr>
          <w:rFonts w:ascii="Arial" w:eastAsia="Calibri" w:hAnsi="Arial" w:cs="Arial"/>
          <w:b/>
          <w:sz w:val="24"/>
          <w:szCs w:val="24"/>
          <w:u w:val="single"/>
          <w:lang w:val="es-ES"/>
        </w:rPr>
        <w:t>)</w:t>
      </w:r>
      <w:r w:rsidR="00141E41">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del orden del día relativo a la Clausura de la Sesión;</w:t>
      </w:r>
      <w:r w:rsidR="00141E41" w:rsidRPr="005A0271">
        <w:rPr>
          <w:rFonts w:ascii="Arial" w:eastAsia="Calibri" w:hAnsi="Arial" w:cs="Arial"/>
          <w:sz w:val="24"/>
          <w:szCs w:val="24"/>
          <w:lang w:val="es-ES"/>
        </w:rPr>
        <w:t xml:space="preserve"> para lo cual pido a los presentes ponerse de pie.</w:t>
      </w:r>
      <w:r w:rsidR="00141E41">
        <w:rPr>
          <w:rFonts w:ascii="Arial" w:eastAsia="Calibri" w:hAnsi="Arial" w:cs="Arial"/>
          <w:sz w:val="24"/>
          <w:szCs w:val="24"/>
          <w:lang w:val="es-ES"/>
        </w:rPr>
        <w:t>--------------</w:t>
      </w:r>
      <w:r w:rsidR="00141E41" w:rsidRPr="005A0271">
        <w:rPr>
          <w:rFonts w:ascii="Arial" w:eastAsia="Calibri" w:hAnsi="Arial" w:cs="Arial"/>
          <w:sz w:val="24"/>
          <w:szCs w:val="24"/>
          <w:lang w:val="es-ES"/>
        </w:rPr>
        <w:t xml:space="preserve"> “En virtud de que han sido desahogados todos y cada uno de los puntos del orden del</w:t>
      </w:r>
      <w:r w:rsidR="00141E41">
        <w:rPr>
          <w:rFonts w:ascii="Arial" w:eastAsia="Calibri" w:hAnsi="Arial" w:cs="Arial"/>
          <w:sz w:val="24"/>
          <w:szCs w:val="24"/>
          <w:lang w:val="es-ES"/>
        </w:rPr>
        <w:t xml:space="preserve"> día de esta sesión; siendo las </w:t>
      </w:r>
      <w:r w:rsidR="007B736B">
        <w:rPr>
          <w:rFonts w:ascii="Arial" w:eastAsia="Calibri" w:hAnsi="Arial" w:cs="Arial"/>
          <w:sz w:val="24"/>
          <w:szCs w:val="24"/>
          <w:lang w:val="es-ES"/>
        </w:rPr>
        <w:t xml:space="preserve">dieciséis </w:t>
      </w:r>
      <w:r w:rsidR="00F173B6">
        <w:rPr>
          <w:rFonts w:ascii="Arial" w:eastAsia="Calibri" w:hAnsi="Arial" w:cs="Arial"/>
          <w:sz w:val="24"/>
          <w:szCs w:val="24"/>
          <w:lang w:val="es-ES"/>
        </w:rPr>
        <w:t xml:space="preserve"> </w:t>
      </w:r>
      <w:r w:rsidR="00710614">
        <w:rPr>
          <w:rFonts w:ascii="Arial" w:eastAsia="Calibri" w:hAnsi="Arial" w:cs="Arial"/>
          <w:sz w:val="24"/>
          <w:szCs w:val="24"/>
          <w:lang w:val="es-ES"/>
        </w:rPr>
        <w:t xml:space="preserve">horas con </w:t>
      </w:r>
      <w:r w:rsidR="007B736B">
        <w:rPr>
          <w:rFonts w:ascii="Arial" w:eastAsia="Calibri" w:hAnsi="Arial" w:cs="Arial"/>
          <w:sz w:val="24"/>
          <w:szCs w:val="24"/>
          <w:lang w:val="es-ES"/>
        </w:rPr>
        <w:t>quince</w:t>
      </w:r>
      <w:r w:rsidR="00F173B6">
        <w:rPr>
          <w:rFonts w:ascii="Arial" w:eastAsia="Calibri" w:hAnsi="Arial" w:cs="Arial"/>
          <w:sz w:val="24"/>
          <w:szCs w:val="24"/>
          <w:lang w:val="es-ES"/>
        </w:rPr>
        <w:t xml:space="preserve"> </w:t>
      </w:r>
      <w:r w:rsidR="00710614">
        <w:rPr>
          <w:rFonts w:ascii="Arial" w:eastAsia="Calibri" w:hAnsi="Arial" w:cs="Arial"/>
          <w:sz w:val="24"/>
          <w:szCs w:val="24"/>
          <w:lang w:val="es-ES"/>
        </w:rPr>
        <w:t>minutos</w:t>
      </w:r>
      <w:r w:rsidR="00141E41" w:rsidRPr="005A0271">
        <w:rPr>
          <w:rFonts w:ascii="Arial" w:eastAsia="Calibri" w:hAnsi="Arial" w:cs="Arial"/>
          <w:sz w:val="24"/>
          <w:szCs w:val="24"/>
          <w:lang w:val="es-ES"/>
        </w:rPr>
        <w:t xml:space="preserve">, del día </w:t>
      </w:r>
      <w:r w:rsidR="007B736B">
        <w:rPr>
          <w:rFonts w:ascii="Arial" w:eastAsia="Calibri" w:hAnsi="Arial" w:cs="Arial"/>
          <w:sz w:val="24"/>
          <w:szCs w:val="24"/>
          <w:lang w:val="es-ES"/>
        </w:rPr>
        <w:t>2</w:t>
      </w:r>
      <w:r w:rsidR="00F173B6">
        <w:rPr>
          <w:rFonts w:ascii="Arial" w:eastAsia="Calibri" w:hAnsi="Arial" w:cs="Arial"/>
          <w:sz w:val="24"/>
          <w:szCs w:val="24"/>
          <w:lang w:val="es-ES"/>
        </w:rPr>
        <w:t>0</w:t>
      </w:r>
      <w:r w:rsidR="00141E4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 </w:t>
      </w:r>
      <w:r w:rsidR="00F173B6">
        <w:rPr>
          <w:rFonts w:ascii="Arial" w:eastAsia="Calibri" w:hAnsi="Arial" w:cs="Arial"/>
          <w:sz w:val="24"/>
          <w:szCs w:val="24"/>
          <w:lang w:val="es-ES"/>
        </w:rPr>
        <w:t>noviembre</w:t>
      </w:r>
      <w:r w:rsidR="00141E41" w:rsidRPr="005A0271">
        <w:rPr>
          <w:rFonts w:ascii="Arial" w:eastAsia="Calibri" w:hAnsi="Arial" w:cs="Arial"/>
          <w:sz w:val="24"/>
          <w:szCs w:val="24"/>
          <w:lang w:val="es-ES"/>
        </w:rPr>
        <w:t xml:space="preserve"> del año dos mil catorce, declaró clausurada la </w:t>
      </w:r>
      <w:r w:rsidR="007B736B">
        <w:rPr>
          <w:rFonts w:ascii="Arial" w:eastAsia="Calibri" w:hAnsi="Arial" w:cs="Arial"/>
          <w:b/>
          <w:sz w:val="24"/>
          <w:szCs w:val="24"/>
          <w:lang w:val="es-ES"/>
        </w:rPr>
        <w:t>Trigésima Tercera</w:t>
      </w:r>
      <w:r w:rsidR="008B0C82">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Se</w:t>
      </w:r>
      <w:r w:rsidR="00141E41">
        <w:rPr>
          <w:rFonts w:ascii="Arial" w:eastAsia="Calibri" w:hAnsi="Arial" w:cs="Arial"/>
          <w:b/>
          <w:sz w:val="24"/>
          <w:szCs w:val="24"/>
          <w:lang w:val="es-ES"/>
        </w:rPr>
        <w:t>sión Ordinaria (S.O/0</w:t>
      </w:r>
      <w:r w:rsidR="007B736B">
        <w:rPr>
          <w:rFonts w:ascii="Arial" w:eastAsia="Calibri" w:hAnsi="Arial" w:cs="Arial"/>
          <w:b/>
          <w:sz w:val="24"/>
          <w:szCs w:val="24"/>
          <w:lang w:val="es-ES"/>
        </w:rPr>
        <w:t>33</w:t>
      </w:r>
      <w:r w:rsidR="00141E41" w:rsidRPr="005A0271">
        <w:rPr>
          <w:rFonts w:ascii="Arial" w:eastAsia="Calibri" w:hAnsi="Arial" w:cs="Arial"/>
          <w:b/>
          <w:sz w:val="24"/>
          <w:szCs w:val="24"/>
          <w:lang w:val="es-ES"/>
        </w:rPr>
        <w:t>/2014)</w:t>
      </w:r>
      <w:r w:rsidR="00141E41" w:rsidRPr="005A027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1E41">
        <w:rPr>
          <w:rFonts w:ascii="Arial" w:hAnsi="Arial" w:cs="Arial"/>
          <w:sz w:val="24"/>
          <w:szCs w:val="24"/>
          <w:lang w:val="es-ES"/>
        </w:rPr>
        <w:t xml:space="preserve">--------------------------------------------------------- </w:t>
      </w:r>
      <w:r w:rsidR="00141E41">
        <w:rPr>
          <w:rFonts w:ascii="Arial" w:eastAsia="Calibri" w:hAnsi="Arial" w:cs="Arial"/>
          <w:b/>
          <w:sz w:val="24"/>
          <w:szCs w:val="24"/>
          <w:lang w:val="es-ES"/>
        </w:rPr>
        <w:t>CONSEJERO L.C. ESTEBAN LÓPEZ JOSÉ:</w:t>
      </w:r>
    </w:p>
    <w:p w:rsidR="00141E41" w:rsidRPr="00F173B6" w:rsidRDefault="00141E41" w:rsidP="00141E41">
      <w:pPr>
        <w:spacing w:line="360" w:lineRule="auto"/>
        <w:jc w:val="both"/>
        <w:rPr>
          <w:rFonts w:ascii="Arial" w:eastAsia="Calibri" w:hAnsi="Arial" w:cs="Arial"/>
          <w:sz w:val="24"/>
          <w:szCs w:val="24"/>
          <w:lang w:val="es-ES"/>
        </w:rPr>
      </w:pPr>
      <w:r w:rsidRPr="005A0271">
        <w:rPr>
          <w:rFonts w:ascii="Arial" w:eastAsia="Calibri" w:hAnsi="Arial" w:cs="Arial"/>
          <w:sz w:val="24"/>
          <w:szCs w:val="24"/>
          <w:lang w:val="es-ES"/>
        </w:rPr>
        <w:t>Se levanta la sesión, gracias a todos los presentes por su asistencia.</w:t>
      </w:r>
      <w:proofErr w:type="gramStart"/>
      <w:r>
        <w:rPr>
          <w:rFonts w:ascii="Arial" w:hAnsi="Arial" w:cs="Arial"/>
          <w:sz w:val="24"/>
          <w:szCs w:val="24"/>
          <w:lang w:val="es-ES"/>
        </w:rPr>
        <w:t>------------------------</w:t>
      </w:r>
      <w:r w:rsidR="008B0C82">
        <w:rPr>
          <w:rFonts w:ascii="Arial" w:hAnsi="Arial" w:cs="Arial"/>
          <w:sz w:val="24"/>
          <w:szCs w:val="24"/>
          <w:lang w:val="es-ES"/>
        </w:rPr>
        <w:t>¡</w:t>
      </w:r>
      <w:proofErr w:type="gramEnd"/>
      <w:r w:rsidRPr="005A0271">
        <w:rPr>
          <w:rFonts w:ascii="Arial" w:eastAsia="Calibri" w:hAnsi="Arial" w:cs="Arial"/>
          <w:b/>
          <w:sz w:val="24"/>
          <w:szCs w:val="24"/>
          <w:lang w:val="es-ES"/>
        </w:rPr>
        <w:t>Buenas tardes!</w:t>
      </w:r>
    </w:p>
    <w:p w:rsidR="00141E41" w:rsidRDefault="00141E41" w:rsidP="00A033E1">
      <w:pPr>
        <w:spacing w:line="360" w:lineRule="auto"/>
        <w:jc w:val="both"/>
        <w:rPr>
          <w:rFonts w:ascii="Arial" w:eastAsia="Calibri" w:hAnsi="Arial" w:cs="Arial"/>
          <w:b/>
          <w:sz w:val="24"/>
          <w:szCs w:val="24"/>
          <w:lang w:val="es-ES"/>
        </w:rPr>
      </w:pPr>
    </w:p>
    <w:p w:rsidR="008322D9" w:rsidRPr="005A0271" w:rsidRDefault="008322D9" w:rsidP="00CE1E96">
      <w:pPr>
        <w:spacing w:line="360" w:lineRule="auto"/>
        <w:contextualSpacing/>
        <w:jc w:val="both"/>
        <w:rPr>
          <w:rFonts w:ascii="Arial" w:eastAsia="Calibri" w:hAnsi="Arial" w:cs="Arial"/>
          <w:sz w:val="24"/>
          <w:szCs w:val="24"/>
          <w:lang w:val="es-ES"/>
        </w:rPr>
      </w:pPr>
    </w:p>
    <w:sectPr w:rsidR="008322D9" w:rsidRPr="005A027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B7" w:rsidRDefault="00C806B7" w:rsidP="00850513">
      <w:pPr>
        <w:spacing w:after="0" w:line="240" w:lineRule="auto"/>
      </w:pPr>
      <w:r>
        <w:separator/>
      </w:r>
    </w:p>
  </w:endnote>
  <w:endnote w:type="continuationSeparator" w:id="0">
    <w:p w:rsidR="00C806B7" w:rsidRDefault="00C806B7"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1" w:rsidRDefault="00230681">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230681" w:rsidRDefault="00230681">
        <w:pPr>
          <w:pStyle w:val="Piedepgina"/>
          <w:jc w:val="center"/>
        </w:pPr>
        <w:r>
          <w:fldChar w:fldCharType="begin"/>
        </w:r>
        <w:r>
          <w:instrText xml:space="preserve"> PAGE   \* MERGEFORMAT </w:instrText>
        </w:r>
        <w:r>
          <w:fldChar w:fldCharType="separate"/>
        </w:r>
        <w:r w:rsidR="006F353F">
          <w:rPr>
            <w:noProof/>
          </w:rPr>
          <w:t>14</w:t>
        </w:r>
        <w:r>
          <w:rPr>
            <w:noProof/>
          </w:rPr>
          <w:fldChar w:fldCharType="end"/>
        </w:r>
      </w:p>
    </w:sdtContent>
  </w:sdt>
  <w:p w:rsidR="00230681" w:rsidRPr="0094715B" w:rsidRDefault="00230681" w:rsidP="0094715B">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7B736B">
      <w:rPr>
        <w:rFonts w:ascii="Cambria" w:eastAsia="Calibri" w:hAnsi="Cambria" w:cs="Times New Roman"/>
        <w:i/>
        <w:sz w:val="18"/>
        <w:szCs w:val="20"/>
        <w:lang w:eastAsia="x-none"/>
      </w:rPr>
      <w:t>Trigésima Tercera</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Pr>
        <w:rFonts w:ascii="Cambria" w:eastAsia="Calibri" w:hAnsi="Cambria" w:cs="Times New Roman"/>
        <w:i/>
        <w:sz w:val="18"/>
        <w:szCs w:val="20"/>
        <w:lang w:eastAsia="x-none"/>
      </w:rPr>
      <w:t>3</w:t>
    </w:r>
    <w:r w:rsidR="007B736B">
      <w:rPr>
        <w:rFonts w:ascii="Cambria" w:eastAsia="Calibri" w:hAnsi="Cambria" w:cs="Times New Roman"/>
        <w:i/>
        <w:sz w:val="18"/>
        <w:szCs w:val="20"/>
        <w:lang w:eastAsia="x-none"/>
      </w:rPr>
      <w:t>3</w:t>
    </w:r>
    <w:r w:rsidRPr="0094715B">
      <w:rPr>
        <w:rFonts w:ascii="Cambria" w:eastAsia="Calibri" w:hAnsi="Cambria" w:cs="Times New Roman"/>
        <w:i/>
        <w:sz w:val="18"/>
        <w:szCs w:val="20"/>
        <w:lang w:val="x-none" w:eastAsia="x-none"/>
      </w:rPr>
      <w:t>/201</w:t>
    </w:r>
    <w:r w:rsidRPr="0094715B">
      <w:rPr>
        <w:rFonts w:ascii="Cambria" w:eastAsia="Calibri" w:hAnsi="Cambria" w:cs="Times New Roman"/>
        <w:i/>
        <w:sz w:val="18"/>
        <w:szCs w:val="20"/>
        <w:lang w:eastAsia="x-none"/>
      </w:rPr>
      <w:t>4</w:t>
    </w:r>
    <w:r w:rsidRPr="0094715B">
      <w:rPr>
        <w:rFonts w:ascii="Cambria" w:eastAsia="Calibri" w:hAnsi="Cambria" w:cs="Times New Roman"/>
        <w:i/>
        <w:sz w:val="18"/>
        <w:szCs w:val="20"/>
        <w:lang w:val="x-none" w:eastAsia="x-none"/>
      </w:rPr>
      <w:t xml:space="preserve">, celebrada el día </w:t>
    </w:r>
    <w:r w:rsidR="007B736B">
      <w:rPr>
        <w:rFonts w:ascii="Cambria" w:eastAsia="Calibri" w:hAnsi="Cambria" w:cs="Times New Roman"/>
        <w:i/>
        <w:sz w:val="18"/>
        <w:szCs w:val="20"/>
        <w:lang w:eastAsia="x-none"/>
      </w:rPr>
      <w:t>2</w:t>
    </w:r>
    <w:r>
      <w:rPr>
        <w:rFonts w:ascii="Cambria" w:eastAsia="Calibri" w:hAnsi="Cambria" w:cs="Times New Roman"/>
        <w:i/>
        <w:sz w:val="18"/>
        <w:szCs w:val="20"/>
        <w:lang w:eastAsia="x-none"/>
      </w:rPr>
      <w:t>0</w:t>
    </w:r>
    <w:r w:rsidRPr="0094715B">
      <w:rPr>
        <w:rFonts w:ascii="Cambria" w:eastAsia="Calibri" w:hAnsi="Cambria" w:cs="Times New Roman"/>
        <w:i/>
        <w:sz w:val="18"/>
        <w:szCs w:val="20"/>
        <w:lang w:val="x-none" w:eastAsia="x-none"/>
      </w:rPr>
      <w:t>/</w:t>
    </w:r>
    <w:r>
      <w:rPr>
        <w:rFonts w:ascii="Cambria" w:eastAsia="Calibri" w:hAnsi="Cambria" w:cs="Times New Roman"/>
        <w:i/>
        <w:sz w:val="18"/>
        <w:szCs w:val="20"/>
        <w:lang w:eastAsia="x-none"/>
      </w:rPr>
      <w:t>noviembre</w:t>
    </w:r>
    <w:r w:rsidRPr="0094715B">
      <w:rPr>
        <w:rFonts w:ascii="Cambria" w:eastAsia="Calibri" w:hAnsi="Cambria" w:cs="Times New Roman"/>
        <w:i/>
        <w:sz w:val="18"/>
        <w:szCs w:val="20"/>
        <w:lang w:val="x-none" w:eastAsia="x-none"/>
      </w:rPr>
      <w:t>/2014</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230681" w:rsidRPr="0094715B" w:rsidRDefault="00230681">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B7" w:rsidRDefault="00C806B7" w:rsidP="00850513">
      <w:pPr>
        <w:spacing w:after="0" w:line="240" w:lineRule="auto"/>
      </w:pPr>
      <w:r>
        <w:separator/>
      </w:r>
    </w:p>
  </w:footnote>
  <w:footnote w:type="continuationSeparator" w:id="0">
    <w:p w:rsidR="00C806B7" w:rsidRDefault="00C806B7"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681" w:rsidRDefault="00230681">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230681" w:rsidRPr="00F21FDB" w:rsidRDefault="00230681" w:rsidP="00B517A5">
                          <w:pPr>
                            <w:jc w:val="center"/>
                            <w:rPr>
                              <w:b/>
                              <w:color w:val="800080"/>
                              <w:sz w:val="24"/>
                              <w:szCs w:val="24"/>
                            </w:rPr>
                          </w:pPr>
                          <w:r w:rsidRPr="00F21FDB">
                            <w:rPr>
                              <w:b/>
                              <w:color w:val="800080"/>
                              <w:sz w:val="24"/>
                              <w:szCs w:val="24"/>
                            </w:rPr>
                            <w:t>“2014, Año de Octavio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230681" w:rsidRPr="00F21FDB" w:rsidRDefault="00230681" w:rsidP="00B517A5">
                    <w:pPr>
                      <w:jc w:val="center"/>
                      <w:rPr>
                        <w:b/>
                        <w:color w:val="800080"/>
                        <w:sz w:val="24"/>
                        <w:szCs w:val="24"/>
                      </w:rPr>
                    </w:pPr>
                    <w:r w:rsidRPr="00F21FDB">
                      <w:rPr>
                        <w:b/>
                        <w:color w:val="800080"/>
                        <w:sz w:val="24"/>
                        <w:szCs w:val="24"/>
                      </w:rPr>
                      <w:t>“2014, Año de Octavio Paz”</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7615FF0"/>
    <w:multiLevelType w:val="hybridMultilevel"/>
    <w:tmpl w:val="85C8A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A6324"/>
    <w:multiLevelType w:val="hybridMultilevel"/>
    <w:tmpl w:val="C2247856"/>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8"/>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1C93"/>
    <w:rsid w:val="00002957"/>
    <w:rsid w:val="00010BF6"/>
    <w:rsid w:val="0001156A"/>
    <w:rsid w:val="0001259E"/>
    <w:rsid w:val="0001564E"/>
    <w:rsid w:val="000177EC"/>
    <w:rsid w:val="00017FAC"/>
    <w:rsid w:val="00020E0E"/>
    <w:rsid w:val="00021091"/>
    <w:rsid w:val="0002407E"/>
    <w:rsid w:val="00026A31"/>
    <w:rsid w:val="00030ED4"/>
    <w:rsid w:val="00034E26"/>
    <w:rsid w:val="000374F3"/>
    <w:rsid w:val="00037C3A"/>
    <w:rsid w:val="00040E42"/>
    <w:rsid w:val="000415F8"/>
    <w:rsid w:val="00053A57"/>
    <w:rsid w:val="0005433D"/>
    <w:rsid w:val="00056C69"/>
    <w:rsid w:val="00060B7C"/>
    <w:rsid w:val="0006136A"/>
    <w:rsid w:val="00070A74"/>
    <w:rsid w:val="00071415"/>
    <w:rsid w:val="00073703"/>
    <w:rsid w:val="00081B58"/>
    <w:rsid w:val="000823CC"/>
    <w:rsid w:val="00082467"/>
    <w:rsid w:val="000827D6"/>
    <w:rsid w:val="000854F9"/>
    <w:rsid w:val="00085DE1"/>
    <w:rsid w:val="00087664"/>
    <w:rsid w:val="00087C35"/>
    <w:rsid w:val="00087F38"/>
    <w:rsid w:val="00091292"/>
    <w:rsid w:val="0009240B"/>
    <w:rsid w:val="00094665"/>
    <w:rsid w:val="0009756C"/>
    <w:rsid w:val="0009760D"/>
    <w:rsid w:val="000A0836"/>
    <w:rsid w:val="000A2449"/>
    <w:rsid w:val="000A260F"/>
    <w:rsid w:val="000A6F6C"/>
    <w:rsid w:val="000B1C36"/>
    <w:rsid w:val="000B4B96"/>
    <w:rsid w:val="000B5B25"/>
    <w:rsid w:val="000C1615"/>
    <w:rsid w:val="000D1492"/>
    <w:rsid w:val="000D35BA"/>
    <w:rsid w:val="000E0890"/>
    <w:rsid w:val="000E2402"/>
    <w:rsid w:val="000E2C50"/>
    <w:rsid w:val="001039CF"/>
    <w:rsid w:val="001067C8"/>
    <w:rsid w:val="00114F77"/>
    <w:rsid w:val="001151E8"/>
    <w:rsid w:val="00121F97"/>
    <w:rsid w:val="00123A56"/>
    <w:rsid w:val="00125013"/>
    <w:rsid w:val="00126D79"/>
    <w:rsid w:val="00130C2C"/>
    <w:rsid w:val="00131F38"/>
    <w:rsid w:val="001329B6"/>
    <w:rsid w:val="00134EAD"/>
    <w:rsid w:val="00135CD5"/>
    <w:rsid w:val="00141E41"/>
    <w:rsid w:val="001442B1"/>
    <w:rsid w:val="001459D6"/>
    <w:rsid w:val="00147E5C"/>
    <w:rsid w:val="00147EFA"/>
    <w:rsid w:val="00163A43"/>
    <w:rsid w:val="00164D4C"/>
    <w:rsid w:val="001777C6"/>
    <w:rsid w:val="00190380"/>
    <w:rsid w:val="00190B41"/>
    <w:rsid w:val="00194BE8"/>
    <w:rsid w:val="001A191E"/>
    <w:rsid w:val="001A2B65"/>
    <w:rsid w:val="001A33D1"/>
    <w:rsid w:val="001A6597"/>
    <w:rsid w:val="001B3548"/>
    <w:rsid w:val="001C13AE"/>
    <w:rsid w:val="001C1CFA"/>
    <w:rsid w:val="001C2BBC"/>
    <w:rsid w:val="001C38A1"/>
    <w:rsid w:val="001C6507"/>
    <w:rsid w:val="001C76C4"/>
    <w:rsid w:val="001D0C0F"/>
    <w:rsid w:val="001D381B"/>
    <w:rsid w:val="001E377F"/>
    <w:rsid w:val="001E4CFF"/>
    <w:rsid w:val="001E552F"/>
    <w:rsid w:val="001F3590"/>
    <w:rsid w:val="001F3E36"/>
    <w:rsid w:val="001F40DB"/>
    <w:rsid w:val="00200309"/>
    <w:rsid w:val="0020273B"/>
    <w:rsid w:val="00205700"/>
    <w:rsid w:val="002069AE"/>
    <w:rsid w:val="00210F63"/>
    <w:rsid w:val="00223AD0"/>
    <w:rsid w:val="00223FEF"/>
    <w:rsid w:val="0022713A"/>
    <w:rsid w:val="00230681"/>
    <w:rsid w:val="00233AFA"/>
    <w:rsid w:val="00235096"/>
    <w:rsid w:val="00236256"/>
    <w:rsid w:val="00241A55"/>
    <w:rsid w:val="00254081"/>
    <w:rsid w:val="00257193"/>
    <w:rsid w:val="00261BCB"/>
    <w:rsid w:val="00276483"/>
    <w:rsid w:val="0028053F"/>
    <w:rsid w:val="002817F6"/>
    <w:rsid w:val="00281E5A"/>
    <w:rsid w:val="00284E80"/>
    <w:rsid w:val="002907A7"/>
    <w:rsid w:val="00290BF7"/>
    <w:rsid w:val="00292B68"/>
    <w:rsid w:val="00293B96"/>
    <w:rsid w:val="00294BC3"/>
    <w:rsid w:val="002951AF"/>
    <w:rsid w:val="00297D51"/>
    <w:rsid w:val="00297F3B"/>
    <w:rsid w:val="002A2B79"/>
    <w:rsid w:val="002A5674"/>
    <w:rsid w:val="002A5A76"/>
    <w:rsid w:val="002A62B9"/>
    <w:rsid w:val="002A7B85"/>
    <w:rsid w:val="002B179C"/>
    <w:rsid w:val="002B2616"/>
    <w:rsid w:val="002B41AF"/>
    <w:rsid w:val="002B7B5E"/>
    <w:rsid w:val="002C4AF3"/>
    <w:rsid w:val="002E489A"/>
    <w:rsid w:val="002F13F2"/>
    <w:rsid w:val="002F24C5"/>
    <w:rsid w:val="002F390C"/>
    <w:rsid w:val="002F3940"/>
    <w:rsid w:val="0030084D"/>
    <w:rsid w:val="00302CA6"/>
    <w:rsid w:val="00304B3B"/>
    <w:rsid w:val="003100BD"/>
    <w:rsid w:val="0031085C"/>
    <w:rsid w:val="00313589"/>
    <w:rsid w:val="00314BDA"/>
    <w:rsid w:val="0031583B"/>
    <w:rsid w:val="0032230D"/>
    <w:rsid w:val="003225A0"/>
    <w:rsid w:val="00322CB0"/>
    <w:rsid w:val="00325CD2"/>
    <w:rsid w:val="00326C8F"/>
    <w:rsid w:val="00332667"/>
    <w:rsid w:val="0033316F"/>
    <w:rsid w:val="00333291"/>
    <w:rsid w:val="003337C5"/>
    <w:rsid w:val="003340AF"/>
    <w:rsid w:val="003345CE"/>
    <w:rsid w:val="00336554"/>
    <w:rsid w:val="0034193A"/>
    <w:rsid w:val="003546CB"/>
    <w:rsid w:val="00362B89"/>
    <w:rsid w:val="00366A80"/>
    <w:rsid w:val="00366CC9"/>
    <w:rsid w:val="00374D7F"/>
    <w:rsid w:val="00383151"/>
    <w:rsid w:val="00385E1F"/>
    <w:rsid w:val="00387CC0"/>
    <w:rsid w:val="0039057D"/>
    <w:rsid w:val="00391D35"/>
    <w:rsid w:val="00392E73"/>
    <w:rsid w:val="0039462A"/>
    <w:rsid w:val="0039642E"/>
    <w:rsid w:val="003A1DAC"/>
    <w:rsid w:val="003A286B"/>
    <w:rsid w:val="003A4C10"/>
    <w:rsid w:val="003B0489"/>
    <w:rsid w:val="003B0B5E"/>
    <w:rsid w:val="003B201D"/>
    <w:rsid w:val="003C114C"/>
    <w:rsid w:val="003C1C5A"/>
    <w:rsid w:val="003C37A5"/>
    <w:rsid w:val="003D4A9B"/>
    <w:rsid w:val="003D753C"/>
    <w:rsid w:val="003E1D3D"/>
    <w:rsid w:val="003F1068"/>
    <w:rsid w:val="003F6C5E"/>
    <w:rsid w:val="004117DB"/>
    <w:rsid w:val="00415ABA"/>
    <w:rsid w:val="00417919"/>
    <w:rsid w:val="00432876"/>
    <w:rsid w:val="0043547E"/>
    <w:rsid w:val="004368DA"/>
    <w:rsid w:val="00436A8C"/>
    <w:rsid w:val="00440584"/>
    <w:rsid w:val="00447C8A"/>
    <w:rsid w:val="00453E95"/>
    <w:rsid w:val="0045465F"/>
    <w:rsid w:val="00454CC2"/>
    <w:rsid w:val="00456EEC"/>
    <w:rsid w:val="00457649"/>
    <w:rsid w:val="00470F1C"/>
    <w:rsid w:val="0047359C"/>
    <w:rsid w:val="004828B8"/>
    <w:rsid w:val="00483142"/>
    <w:rsid w:val="00484485"/>
    <w:rsid w:val="00486271"/>
    <w:rsid w:val="00486A7B"/>
    <w:rsid w:val="004910C2"/>
    <w:rsid w:val="00493AD1"/>
    <w:rsid w:val="00497848"/>
    <w:rsid w:val="004A265C"/>
    <w:rsid w:val="004A3259"/>
    <w:rsid w:val="004A4E42"/>
    <w:rsid w:val="004A7026"/>
    <w:rsid w:val="004C3ED1"/>
    <w:rsid w:val="004C6239"/>
    <w:rsid w:val="004D02D7"/>
    <w:rsid w:val="004F1C5F"/>
    <w:rsid w:val="00502435"/>
    <w:rsid w:val="00506EC7"/>
    <w:rsid w:val="00507930"/>
    <w:rsid w:val="00514DF1"/>
    <w:rsid w:val="0051662F"/>
    <w:rsid w:val="00520A3E"/>
    <w:rsid w:val="005257BC"/>
    <w:rsid w:val="00530ECB"/>
    <w:rsid w:val="00540951"/>
    <w:rsid w:val="0056083A"/>
    <w:rsid w:val="00563A2D"/>
    <w:rsid w:val="00566BE4"/>
    <w:rsid w:val="0056724D"/>
    <w:rsid w:val="00575B88"/>
    <w:rsid w:val="0058143F"/>
    <w:rsid w:val="0058427C"/>
    <w:rsid w:val="00584BEF"/>
    <w:rsid w:val="00590134"/>
    <w:rsid w:val="00593BC9"/>
    <w:rsid w:val="00594B93"/>
    <w:rsid w:val="00595503"/>
    <w:rsid w:val="00595B64"/>
    <w:rsid w:val="005A0271"/>
    <w:rsid w:val="005A0BC4"/>
    <w:rsid w:val="005A642E"/>
    <w:rsid w:val="005A772A"/>
    <w:rsid w:val="005A7A74"/>
    <w:rsid w:val="005C1132"/>
    <w:rsid w:val="005C116C"/>
    <w:rsid w:val="005C3681"/>
    <w:rsid w:val="005C680A"/>
    <w:rsid w:val="005C6AFA"/>
    <w:rsid w:val="005C6CBA"/>
    <w:rsid w:val="005C75E5"/>
    <w:rsid w:val="005D1C27"/>
    <w:rsid w:val="005D3F6E"/>
    <w:rsid w:val="005E08B0"/>
    <w:rsid w:val="005F1445"/>
    <w:rsid w:val="005F216B"/>
    <w:rsid w:val="0060122D"/>
    <w:rsid w:val="006022FD"/>
    <w:rsid w:val="00603650"/>
    <w:rsid w:val="00607047"/>
    <w:rsid w:val="00610E1C"/>
    <w:rsid w:val="00615AE9"/>
    <w:rsid w:val="006166FC"/>
    <w:rsid w:val="00617151"/>
    <w:rsid w:val="00626379"/>
    <w:rsid w:val="00641061"/>
    <w:rsid w:val="00645108"/>
    <w:rsid w:val="00645F9E"/>
    <w:rsid w:val="0065730D"/>
    <w:rsid w:val="00662A93"/>
    <w:rsid w:val="00664643"/>
    <w:rsid w:val="00665F8A"/>
    <w:rsid w:val="00675CC0"/>
    <w:rsid w:val="006775BE"/>
    <w:rsid w:val="00677E62"/>
    <w:rsid w:val="00681660"/>
    <w:rsid w:val="00682449"/>
    <w:rsid w:val="0068620B"/>
    <w:rsid w:val="00686E6B"/>
    <w:rsid w:val="00691960"/>
    <w:rsid w:val="00692AF3"/>
    <w:rsid w:val="00694711"/>
    <w:rsid w:val="00695790"/>
    <w:rsid w:val="006A1F49"/>
    <w:rsid w:val="006B3C93"/>
    <w:rsid w:val="006B6625"/>
    <w:rsid w:val="006B7D4E"/>
    <w:rsid w:val="006C0ABD"/>
    <w:rsid w:val="006C5ADF"/>
    <w:rsid w:val="006C7944"/>
    <w:rsid w:val="006D3D76"/>
    <w:rsid w:val="006E548D"/>
    <w:rsid w:val="006F353F"/>
    <w:rsid w:val="006F3C18"/>
    <w:rsid w:val="006F3EAE"/>
    <w:rsid w:val="006F7AC8"/>
    <w:rsid w:val="0070663D"/>
    <w:rsid w:val="00710614"/>
    <w:rsid w:val="00724BE6"/>
    <w:rsid w:val="0072576E"/>
    <w:rsid w:val="00734799"/>
    <w:rsid w:val="00742002"/>
    <w:rsid w:val="007439B4"/>
    <w:rsid w:val="00743D75"/>
    <w:rsid w:val="00751910"/>
    <w:rsid w:val="007530D3"/>
    <w:rsid w:val="00764421"/>
    <w:rsid w:val="00764BAB"/>
    <w:rsid w:val="00765566"/>
    <w:rsid w:val="0077371F"/>
    <w:rsid w:val="00783267"/>
    <w:rsid w:val="007832C7"/>
    <w:rsid w:val="007841FD"/>
    <w:rsid w:val="007867E6"/>
    <w:rsid w:val="00786B31"/>
    <w:rsid w:val="00791728"/>
    <w:rsid w:val="00792630"/>
    <w:rsid w:val="00792863"/>
    <w:rsid w:val="007A0117"/>
    <w:rsid w:val="007A30EB"/>
    <w:rsid w:val="007A3B0E"/>
    <w:rsid w:val="007A4390"/>
    <w:rsid w:val="007A7F06"/>
    <w:rsid w:val="007B418D"/>
    <w:rsid w:val="007B52FF"/>
    <w:rsid w:val="007B736B"/>
    <w:rsid w:val="007B751F"/>
    <w:rsid w:val="007C13E6"/>
    <w:rsid w:val="007C23AF"/>
    <w:rsid w:val="007D0056"/>
    <w:rsid w:val="007D04FC"/>
    <w:rsid w:val="007D30F3"/>
    <w:rsid w:val="007F0233"/>
    <w:rsid w:val="007F4097"/>
    <w:rsid w:val="007F4C25"/>
    <w:rsid w:val="0080502A"/>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5676B"/>
    <w:rsid w:val="00863BF6"/>
    <w:rsid w:val="008678FD"/>
    <w:rsid w:val="00877847"/>
    <w:rsid w:val="0088271F"/>
    <w:rsid w:val="00883E3A"/>
    <w:rsid w:val="008A2FB5"/>
    <w:rsid w:val="008A6AA0"/>
    <w:rsid w:val="008B03E7"/>
    <w:rsid w:val="008B0C82"/>
    <w:rsid w:val="008B22F6"/>
    <w:rsid w:val="008B4961"/>
    <w:rsid w:val="008D129F"/>
    <w:rsid w:val="008D330F"/>
    <w:rsid w:val="008E2130"/>
    <w:rsid w:val="008E2662"/>
    <w:rsid w:val="008E2CDB"/>
    <w:rsid w:val="008F023C"/>
    <w:rsid w:val="008F7031"/>
    <w:rsid w:val="0090290E"/>
    <w:rsid w:val="00904AEA"/>
    <w:rsid w:val="00905D0D"/>
    <w:rsid w:val="009101F1"/>
    <w:rsid w:val="00910477"/>
    <w:rsid w:val="00915C52"/>
    <w:rsid w:val="00917695"/>
    <w:rsid w:val="00923AD4"/>
    <w:rsid w:val="00924207"/>
    <w:rsid w:val="00926D28"/>
    <w:rsid w:val="00930357"/>
    <w:rsid w:val="0093048C"/>
    <w:rsid w:val="00933B14"/>
    <w:rsid w:val="009363A2"/>
    <w:rsid w:val="009376AC"/>
    <w:rsid w:val="00943BA1"/>
    <w:rsid w:val="00945CF4"/>
    <w:rsid w:val="0094715B"/>
    <w:rsid w:val="00952EF4"/>
    <w:rsid w:val="00954B1F"/>
    <w:rsid w:val="00964A16"/>
    <w:rsid w:val="009650B5"/>
    <w:rsid w:val="0097578D"/>
    <w:rsid w:val="0098013F"/>
    <w:rsid w:val="00983F1F"/>
    <w:rsid w:val="009873C1"/>
    <w:rsid w:val="00987438"/>
    <w:rsid w:val="00987886"/>
    <w:rsid w:val="00991597"/>
    <w:rsid w:val="00994341"/>
    <w:rsid w:val="0099627C"/>
    <w:rsid w:val="00997ABF"/>
    <w:rsid w:val="009A5569"/>
    <w:rsid w:val="009B70CC"/>
    <w:rsid w:val="009C2020"/>
    <w:rsid w:val="009C4145"/>
    <w:rsid w:val="009C696F"/>
    <w:rsid w:val="009C73BB"/>
    <w:rsid w:val="009D36A8"/>
    <w:rsid w:val="009D58E5"/>
    <w:rsid w:val="009D7D9B"/>
    <w:rsid w:val="009E0ADA"/>
    <w:rsid w:val="009E3632"/>
    <w:rsid w:val="009E490E"/>
    <w:rsid w:val="009F1A04"/>
    <w:rsid w:val="009F2C2C"/>
    <w:rsid w:val="00A033E1"/>
    <w:rsid w:val="00A0475E"/>
    <w:rsid w:val="00A04828"/>
    <w:rsid w:val="00A07EFF"/>
    <w:rsid w:val="00A1240C"/>
    <w:rsid w:val="00A1461F"/>
    <w:rsid w:val="00A17039"/>
    <w:rsid w:val="00A172A5"/>
    <w:rsid w:val="00A25946"/>
    <w:rsid w:val="00A25A1A"/>
    <w:rsid w:val="00A266AD"/>
    <w:rsid w:val="00A30271"/>
    <w:rsid w:val="00A333B6"/>
    <w:rsid w:val="00A44B59"/>
    <w:rsid w:val="00A45F99"/>
    <w:rsid w:val="00A507B8"/>
    <w:rsid w:val="00A51FEB"/>
    <w:rsid w:val="00A55826"/>
    <w:rsid w:val="00A65081"/>
    <w:rsid w:val="00A7028E"/>
    <w:rsid w:val="00A729C8"/>
    <w:rsid w:val="00A72EAB"/>
    <w:rsid w:val="00A76C6D"/>
    <w:rsid w:val="00A818EE"/>
    <w:rsid w:val="00A82573"/>
    <w:rsid w:val="00A84BB0"/>
    <w:rsid w:val="00A8705C"/>
    <w:rsid w:val="00A91178"/>
    <w:rsid w:val="00A91565"/>
    <w:rsid w:val="00A95CB2"/>
    <w:rsid w:val="00AA7478"/>
    <w:rsid w:val="00AB3A6E"/>
    <w:rsid w:val="00AC143D"/>
    <w:rsid w:val="00AC40A5"/>
    <w:rsid w:val="00AC550F"/>
    <w:rsid w:val="00AC7A20"/>
    <w:rsid w:val="00AD1838"/>
    <w:rsid w:val="00AD4266"/>
    <w:rsid w:val="00AD5EEF"/>
    <w:rsid w:val="00AD7405"/>
    <w:rsid w:val="00AE220A"/>
    <w:rsid w:val="00AE5659"/>
    <w:rsid w:val="00AF032F"/>
    <w:rsid w:val="00AF1B63"/>
    <w:rsid w:val="00AF5D3E"/>
    <w:rsid w:val="00AF6860"/>
    <w:rsid w:val="00B00081"/>
    <w:rsid w:val="00B043A7"/>
    <w:rsid w:val="00B0730C"/>
    <w:rsid w:val="00B131E2"/>
    <w:rsid w:val="00B16C7D"/>
    <w:rsid w:val="00B17112"/>
    <w:rsid w:val="00B2303F"/>
    <w:rsid w:val="00B23D84"/>
    <w:rsid w:val="00B242B3"/>
    <w:rsid w:val="00B26DF9"/>
    <w:rsid w:val="00B37216"/>
    <w:rsid w:val="00B42A27"/>
    <w:rsid w:val="00B44BA2"/>
    <w:rsid w:val="00B47895"/>
    <w:rsid w:val="00B517A5"/>
    <w:rsid w:val="00B532EE"/>
    <w:rsid w:val="00B53BAD"/>
    <w:rsid w:val="00B53C0C"/>
    <w:rsid w:val="00B53FBE"/>
    <w:rsid w:val="00B61101"/>
    <w:rsid w:val="00B713CE"/>
    <w:rsid w:val="00B7166D"/>
    <w:rsid w:val="00B722BE"/>
    <w:rsid w:val="00B74928"/>
    <w:rsid w:val="00B74CCD"/>
    <w:rsid w:val="00B766E0"/>
    <w:rsid w:val="00B81CF1"/>
    <w:rsid w:val="00B81D77"/>
    <w:rsid w:val="00B84BD0"/>
    <w:rsid w:val="00B87452"/>
    <w:rsid w:val="00B90DCB"/>
    <w:rsid w:val="00BA66F7"/>
    <w:rsid w:val="00BB0302"/>
    <w:rsid w:val="00BB1B89"/>
    <w:rsid w:val="00BB2D7C"/>
    <w:rsid w:val="00BB3F47"/>
    <w:rsid w:val="00BB41DC"/>
    <w:rsid w:val="00BC67A6"/>
    <w:rsid w:val="00BD1577"/>
    <w:rsid w:val="00BD460F"/>
    <w:rsid w:val="00BE10B2"/>
    <w:rsid w:val="00BE4055"/>
    <w:rsid w:val="00BF3E20"/>
    <w:rsid w:val="00C05716"/>
    <w:rsid w:val="00C16CDA"/>
    <w:rsid w:val="00C17C4D"/>
    <w:rsid w:val="00C21ABD"/>
    <w:rsid w:val="00C22260"/>
    <w:rsid w:val="00C26C90"/>
    <w:rsid w:val="00C2745D"/>
    <w:rsid w:val="00C27DA6"/>
    <w:rsid w:val="00C3049C"/>
    <w:rsid w:val="00C31898"/>
    <w:rsid w:val="00C32133"/>
    <w:rsid w:val="00C335AE"/>
    <w:rsid w:val="00C335BD"/>
    <w:rsid w:val="00C44437"/>
    <w:rsid w:val="00C4520A"/>
    <w:rsid w:val="00C4538F"/>
    <w:rsid w:val="00C555E5"/>
    <w:rsid w:val="00C60FFD"/>
    <w:rsid w:val="00C61BC0"/>
    <w:rsid w:val="00C62FAA"/>
    <w:rsid w:val="00C67A3E"/>
    <w:rsid w:val="00C706F3"/>
    <w:rsid w:val="00C70D16"/>
    <w:rsid w:val="00C71A0C"/>
    <w:rsid w:val="00C75574"/>
    <w:rsid w:val="00C77D05"/>
    <w:rsid w:val="00C806B7"/>
    <w:rsid w:val="00C83024"/>
    <w:rsid w:val="00C912EA"/>
    <w:rsid w:val="00C919A9"/>
    <w:rsid w:val="00CA4831"/>
    <w:rsid w:val="00CA74C0"/>
    <w:rsid w:val="00CA7E68"/>
    <w:rsid w:val="00CB5213"/>
    <w:rsid w:val="00CB7A00"/>
    <w:rsid w:val="00CC67DB"/>
    <w:rsid w:val="00CD2188"/>
    <w:rsid w:val="00CD3284"/>
    <w:rsid w:val="00CD78EF"/>
    <w:rsid w:val="00CE1E96"/>
    <w:rsid w:val="00CE5249"/>
    <w:rsid w:val="00CF4978"/>
    <w:rsid w:val="00CF517D"/>
    <w:rsid w:val="00D0342E"/>
    <w:rsid w:val="00D04DBF"/>
    <w:rsid w:val="00D0641A"/>
    <w:rsid w:val="00D103F3"/>
    <w:rsid w:val="00D11F83"/>
    <w:rsid w:val="00D23508"/>
    <w:rsid w:val="00D24F1F"/>
    <w:rsid w:val="00D2560C"/>
    <w:rsid w:val="00D37233"/>
    <w:rsid w:val="00D372AC"/>
    <w:rsid w:val="00D42CEB"/>
    <w:rsid w:val="00D4309F"/>
    <w:rsid w:val="00D43486"/>
    <w:rsid w:val="00D441B7"/>
    <w:rsid w:val="00D46523"/>
    <w:rsid w:val="00D4736C"/>
    <w:rsid w:val="00D51CB1"/>
    <w:rsid w:val="00D54E25"/>
    <w:rsid w:val="00D567D5"/>
    <w:rsid w:val="00D57FAA"/>
    <w:rsid w:val="00D67576"/>
    <w:rsid w:val="00D7171F"/>
    <w:rsid w:val="00D83D6C"/>
    <w:rsid w:val="00D87D1E"/>
    <w:rsid w:val="00D90FCA"/>
    <w:rsid w:val="00D95977"/>
    <w:rsid w:val="00DA560D"/>
    <w:rsid w:val="00DB1265"/>
    <w:rsid w:val="00DB6B39"/>
    <w:rsid w:val="00DB73A9"/>
    <w:rsid w:val="00DC7A47"/>
    <w:rsid w:val="00DE2815"/>
    <w:rsid w:val="00DE3A70"/>
    <w:rsid w:val="00DE3E83"/>
    <w:rsid w:val="00DE3FCD"/>
    <w:rsid w:val="00DF25FC"/>
    <w:rsid w:val="00DF4ABE"/>
    <w:rsid w:val="00DF4C62"/>
    <w:rsid w:val="00DF578A"/>
    <w:rsid w:val="00E22545"/>
    <w:rsid w:val="00E27D26"/>
    <w:rsid w:val="00E32ED1"/>
    <w:rsid w:val="00E35ED4"/>
    <w:rsid w:val="00E4073C"/>
    <w:rsid w:val="00E40F31"/>
    <w:rsid w:val="00E50EE1"/>
    <w:rsid w:val="00E5132F"/>
    <w:rsid w:val="00E543AA"/>
    <w:rsid w:val="00E60C67"/>
    <w:rsid w:val="00E63484"/>
    <w:rsid w:val="00E65D92"/>
    <w:rsid w:val="00E70469"/>
    <w:rsid w:val="00E756A5"/>
    <w:rsid w:val="00E80ACC"/>
    <w:rsid w:val="00E8143B"/>
    <w:rsid w:val="00E84B4E"/>
    <w:rsid w:val="00E86605"/>
    <w:rsid w:val="00E9252A"/>
    <w:rsid w:val="00E93E17"/>
    <w:rsid w:val="00EA30DD"/>
    <w:rsid w:val="00EA3ABA"/>
    <w:rsid w:val="00EA3DAC"/>
    <w:rsid w:val="00EA5C57"/>
    <w:rsid w:val="00EA602F"/>
    <w:rsid w:val="00EA6058"/>
    <w:rsid w:val="00EB0377"/>
    <w:rsid w:val="00EB0D27"/>
    <w:rsid w:val="00EB3AE4"/>
    <w:rsid w:val="00EB55D3"/>
    <w:rsid w:val="00ED04F0"/>
    <w:rsid w:val="00ED10EA"/>
    <w:rsid w:val="00ED40E7"/>
    <w:rsid w:val="00EE31F1"/>
    <w:rsid w:val="00EE476A"/>
    <w:rsid w:val="00F015D3"/>
    <w:rsid w:val="00F03C02"/>
    <w:rsid w:val="00F05F8E"/>
    <w:rsid w:val="00F10C7D"/>
    <w:rsid w:val="00F11A13"/>
    <w:rsid w:val="00F161DC"/>
    <w:rsid w:val="00F163E7"/>
    <w:rsid w:val="00F166DC"/>
    <w:rsid w:val="00F17308"/>
    <w:rsid w:val="00F173B6"/>
    <w:rsid w:val="00F2040C"/>
    <w:rsid w:val="00F20706"/>
    <w:rsid w:val="00F21FDB"/>
    <w:rsid w:val="00F30D9A"/>
    <w:rsid w:val="00F31320"/>
    <w:rsid w:val="00F3300F"/>
    <w:rsid w:val="00F336DA"/>
    <w:rsid w:val="00F37751"/>
    <w:rsid w:val="00F410C4"/>
    <w:rsid w:val="00F414ED"/>
    <w:rsid w:val="00F4252F"/>
    <w:rsid w:val="00F42CD7"/>
    <w:rsid w:val="00F44F91"/>
    <w:rsid w:val="00F45ECF"/>
    <w:rsid w:val="00F47C47"/>
    <w:rsid w:val="00F501D9"/>
    <w:rsid w:val="00F51D9D"/>
    <w:rsid w:val="00F60CCE"/>
    <w:rsid w:val="00F614DF"/>
    <w:rsid w:val="00F75FE0"/>
    <w:rsid w:val="00F817D6"/>
    <w:rsid w:val="00F82BEC"/>
    <w:rsid w:val="00F843C3"/>
    <w:rsid w:val="00F84F53"/>
    <w:rsid w:val="00F9600B"/>
    <w:rsid w:val="00FA002E"/>
    <w:rsid w:val="00FA0856"/>
    <w:rsid w:val="00FA1D4B"/>
    <w:rsid w:val="00FA584E"/>
    <w:rsid w:val="00FB014D"/>
    <w:rsid w:val="00FB4BF4"/>
    <w:rsid w:val="00FB5857"/>
    <w:rsid w:val="00FC1B39"/>
    <w:rsid w:val="00FC3DAE"/>
    <w:rsid w:val="00FC59BC"/>
    <w:rsid w:val="00FC61EC"/>
    <w:rsid w:val="00FD4505"/>
    <w:rsid w:val="00FD76C8"/>
    <w:rsid w:val="00FD7B23"/>
    <w:rsid w:val="00FD7B69"/>
    <w:rsid w:val="00FF0C85"/>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50">
    <w:name w:val="Font Style50"/>
    <w:basedOn w:val="Fuentedeprrafopredeter"/>
    <w:uiPriority w:val="99"/>
    <w:rsid w:val="00D11F8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50">
    <w:name w:val="Font Style50"/>
    <w:basedOn w:val="Fuentedeprrafopredeter"/>
    <w:uiPriority w:val="99"/>
    <w:rsid w:val="00D11F8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14</Pages>
  <Words>5914</Words>
  <Characters>32531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8</cp:revision>
  <cp:lastPrinted>2014-04-28T15:45:00Z</cp:lastPrinted>
  <dcterms:created xsi:type="dcterms:W3CDTF">2014-11-21T16:47:00Z</dcterms:created>
  <dcterms:modified xsi:type="dcterms:W3CDTF">2015-05-14T17:08:00Z</dcterms:modified>
</cp:coreProperties>
</file>