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2A1F03" w14:textId="77777777" w:rsidR="00E73081" w:rsidRPr="00144C9F" w:rsidRDefault="00E73081" w:rsidP="005D4CDF"/>
    <w:p w14:paraId="40F48331" w14:textId="1DEACABB" w:rsidR="00DF138E" w:rsidRPr="00277E78" w:rsidRDefault="00DF138E" w:rsidP="005D4CDF">
      <w:pPr>
        <w:jc w:val="center"/>
        <w:rPr>
          <w:rFonts w:ascii="Arial" w:hAnsi="Arial" w:cs="Arial"/>
          <w:sz w:val="22"/>
          <w:szCs w:val="22"/>
        </w:rPr>
      </w:pPr>
      <w:r w:rsidRPr="00277E78">
        <w:rPr>
          <w:rFonts w:ascii="Arial" w:hAnsi="Arial" w:cs="Arial"/>
          <w:sz w:val="22"/>
          <w:szCs w:val="22"/>
        </w:rPr>
        <w:t>VER</w:t>
      </w:r>
      <w:r w:rsidR="008F432F">
        <w:rPr>
          <w:rFonts w:ascii="Arial" w:hAnsi="Arial" w:cs="Arial"/>
          <w:sz w:val="22"/>
          <w:szCs w:val="22"/>
        </w:rPr>
        <w:t>SI</w:t>
      </w:r>
      <w:r w:rsidR="001C09E9">
        <w:rPr>
          <w:rFonts w:ascii="Arial" w:hAnsi="Arial" w:cs="Arial"/>
          <w:sz w:val="22"/>
          <w:szCs w:val="22"/>
        </w:rPr>
        <w:t>ÓN ESTENOGRÁFICA DE LA VIGÉSIMA CUARTA</w:t>
      </w:r>
      <w:r w:rsidR="002F79AE">
        <w:rPr>
          <w:rFonts w:ascii="Arial" w:hAnsi="Arial" w:cs="Arial"/>
          <w:sz w:val="22"/>
          <w:szCs w:val="22"/>
        </w:rPr>
        <w:t xml:space="preserve"> </w:t>
      </w:r>
      <w:r w:rsidRPr="00277E78">
        <w:rPr>
          <w:rFonts w:ascii="Arial" w:hAnsi="Arial" w:cs="Arial"/>
          <w:sz w:val="22"/>
          <w:szCs w:val="22"/>
        </w:rPr>
        <w:t>SESIÓN ORDINARIA 2016</w:t>
      </w:r>
    </w:p>
    <w:p w14:paraId="7F59C51D" w14:textId="77777777" w:rsidR="00DF138E" w:rsidRPr="00277E78" w:rsidRDefault="00DF138E" w:rsidP="005D4CDF">
      <w:pPr>
        <w:jc w:val="center"/>
        <w:rPr>
          <w:rFonts w:ascii="Arial" w:hAnsi="Arial" w:cs="Arial"/>
          <w:sz w:val="22"/>
          <w:szCs w:val="22"/>
        </w:rPr>
      </w:pPr>
      <w:r w:rsidRPr="00277E78">
        <w:rPr>
          <w:rFonts w:ascii="Arial" w:hAnsi="Arial" w:cs="Arial"/>
          <w:sz w:val="22"/>
          <w:szCs w:val="22"/>
        </w:rPr>
        <w:t>DEL CONSEJO GENERAL DEL INSTITUTO DE ACCESO A LA INFORMACIÓN PÚBLICA Y PROTECCIÓN DE DATOS PERSONALES DEL ESTADO DE OAXACA</w:t>
      </w:r>
    </w:p>
    <w:p w14:paraId="31EBF354" w14:textId="31F8C911" w:rsidR="00DF138E" w:rsidRPr="00277E78" w:rsidRDefault="001C09E9" w:rsidP="005D4CDF">
      <w:pPr>
        <w:jc w:val="center"/>
        <w:rPr>
          <w:rFonts w:ascii="Arial" w:hAnsi="Arial" w:cs="Arial"/>
          <w:sz w:val="22"/>
          <w:szCs w:val="22"/>
        </w:rPr>
      </w:pPr>
      <w:r>
        <w:rPr>
          <w:rFonts w:ascii="Arial" w:hAnsi="Arial" w:cs="Arial"/>
          <w:sz w:val="22"/>
          <w:szCs w:val="22"/>
        </w:rPr>
        <w:t>(Celebrada el viernes</w:t>
      </w:r>
      <w:r w:rsidR="00277E78" w:rsidRPr="00277E78">
        <w:rPr>
          <w:rFonts w:ascii="Arial" w:hAnsi="Arial" w:cs="Arial"/>
          <w:sz w:val="22"/>
          <w:szCs w:val="22"/>
        </w:rPr>
        <w:t xml:space="preserve"> </w:t>
      </w:r>
      <w:r>
        <w:rPr>
          <w:rFonts w:ascii="Arial" w:hAnsi="Arial" w:cs="Arial"/>
          <w:sz w:val="22"/>
          <w:szCs w:val="22"/>
        </w:rPr>
        <w:t xml:space="preserve">18 </w:t>
      </w:r>
      <w:r w:rsidR="008E62DE">
        <w:rPr>
          <w:rFonts w:ascii="Arial" w:hAnsi="Arial" w:cs="Arial"/>
          <w:sz w:val="22"/>
          <w:szCs w:val="22"/>
        </w:rPr>
        <w:t xml:space="preserve">de </w:t>
      </w:r>
      <w:r>
        <w:rPr>
          <w:rFonts w:ascii="Arial" w:hAnsi="Arial" w:cs="Arial"/>
          <w:sz w:val="22"/>
          <w:szCs w:val="22"/>
        </w:rPr>
        <w:t>noviembre</w:t>
      </w:r>
      <w:r w:rsidR="00DB04A7">
        <w:rPr>
          <w:rFonts w:ascii="Arial" w:hAnsi="Arial" w:cs="Arial"/>
          <w:sz w:val="22"/>
          <w:szCs w:val="22"/>
        </w:rPr>
        <w:t xml:space="preserve"> de</w:t>
      </w:r>
      <w:r w:rsidR="00707B5E">
        <w:rPr>
          <w:rFonts w:ascii="Arial" w:hAnsi="Arial" w:cs="Arial"/>
          <w:sz w:val="22"/>
          <w:szCs w:val="22"/>
        </w:rPr>
        <w:t xml:space="preserve"> </w:t>
      </w:r>
      <w:r w:rsidR="00DA19CD" w:rsidRPr="00277E78">
        <w:rPr>
          <w:rFonts w:ascii="Arial" w:hAnsi="Arial" w:cs="Arial"/>
          <w:sz w:val="22"/>
          <w:szCs w:val="22"/>
        </w:rPr>
        <w:t xml:space="preserve">2016, a las </w:t>
      </w:r>
      <w:r w:rsidR="001C1C4A" w:rsidRPr="001622BF">
        <w:rPr>
          <w:rFonts w:ascii="Arial" w:hAnsi="Arial" w:cs="Arial"/>
          <w:sz w:val="22"/>
          <w:szCs w:val="22"/>
        </w:rPr>
        <w:t>14:40</w:t>
      </w:r>
      <w:r w:rsidR="00F305D1" w:rsidRPr="001622BF">
        <w:rPr>
          <w:rFonts w:ascii="Arial" w:hAnsi="Arial" w:cs="Arial"/>
          <w:sz w:val="22"/>
          <w:szCs w:val="22"/>
        </w:rPr>
        <w:t xml:space="preserve"> </w:t>
      </w:r>
      <w:proofErr w:type="spellStart"/>
      <w:r w:rsidR="00F305D1" w:rsidRPr="001622BF">
        <w:rPr>
          <w:rFonts w:ascii="Arial" w:hAnsi="Arial" w:cs="Arial"/>
          <w:sz w:val="22"/>
          <w:szCs w:val="22"/>
        </w:rPr>
        <w:t>hrs</w:t>
      </w:r>
      <w:proofErr w:type="spellEnd"/>
      <w:r w:rsidR="00DF138E" w:rsidRPr="001622BF">
        <w:rPr>
          <w:rFonts w:ascii="Arial" w:hAnsi="Arial" w:cs="Arial"/>
          <w:sz w:val="22"/>
          <w:szCs w:val="22"/>
        </w:rPr>
        <w:t>)</w:t>
      </w:r>
    </w:p>
    <w:p w14:paraId="43E2B8DA" w14:textId="77777777" w:rsidR="00DF138E" w:rsidRPr="00277E78" w:rsidRDefault="00DF138E" w:rsidP="005D4CDF">
      <w:pPr>
        <w:jc w:val="center"/>
        <w:rPr>
          <w:rFonts w:ascii="Arial" w:hAnsi="Arial" w:cs="Arial"/>
          <w:sz w:val="22"/>
          <w:szCs w:val="22"/>
        </w:rPr>
      </w:pPr>
    </w:p>
    <w:p w14:paraId="6BDA6D24" w14:textId="77777777" w:rsidR="00DF138E" w:rsidRPr="00277E78" w:rsidRDefault="00DF138E" w:rsidP="00641671">
      <w:pPr>
        <w:spacing w:line="360" w:lineRule="auto"/>
        <w:jc w:val="both"/>
        <w:rPr>
          <w:rFonts w:ascii="Arial" w:hAnsi="Arial" w:cs="Arial"/>
          <w:sz w:val="22"/>
          <w:szCs w:val="22"/>
        </w:rPr>
      </w:pPr>
      <w:r w:rsidRPr="00277E78">
        <w:rPr>
          <w:rFonts w:ascii="Arial" w:hAnsi="Arial" w:cs="Arial"/>
          <w:sz w:val="22"/>
          <w:szCs w:val="22"/>
        </w:rPr>
        <w:t>Lugar de Celebración: Sala audiovisual del Instituto de Acceso a la Información Pública y Protección de Datos Personales del Estado de Oaxaca, ubicada en la calle Almendros número ciento veintidós, esquina con calle Amapolas, en la Colonia Reforma, de la Ciudad de Oaxaca de Juárez, Oaxaca.----</w:t>
      </w:r>
    </w:p>
    <w:p w14:paraId="3599F823" w14:textId="77777777" w:rsidR="00277E78" w:rsidRDefault="00277E78" w:rsidP="00641671">
      <w:pPr>
        <w:spacing w:line="360" w:lineRule="auto"/>
        <w:jc w:val="both"/>
        <w:rPr>
          <w:rFonts w:ascii="Arial" w:hAnsi="Arial" w:cs="Arial"/>
          <w:sz w:val="22"/>
          <w:szCs w:val="22"/>
        </w:rPr>
      </w:pPr>
    </w:p>
    <w:p w14:paraId="6ED12C81" w14:textId="77777777" w:rsidR="00DF138E" w:rsidRPr="00277E78" w:rsidRDefault="00DF138E" w:rsidP="00641671">
      <w:pPr>
        <w:spacing w:line="360" w:lineRule="auto"/>
        <w:jc w:val="both"/>
        <w:rPr>
          <w:rFonts w:ascii="Arial" w:hAnsi="Arial" w:cs="Arial"/>
          <w:b/>
          <w:sz w:val="22"/>
          <w:szCs w:val="22"/>
        </w:rPr>
      </w:pPr>
      <w:r w:rsidRPr="00277E78">
        <w:rPr>
          <w:rFonts w:ascii="Arial" w:hAnsi="Arial" w:cs="Arial"/>
          <w:b/>
          <w:sz w:val="22"/>
          <w:szCs w:val="22"/>
        </w:rPr>
        <w:t>Comisionado Presidente Lic. Francisco Javier Álvarez Figueroa:</w:t>
      </w:r>
    </w:p>
    <w:p w14:paraId="69A5503D" w14:textId="140D6273" w:rsidR="00E73081" w:rsidRPr="00277E78" w:rsidRDefault="001C1C4A" w:rsidP="00641671">
      <w:pPr>
        <w:spacing w:line="360" w:lineRule="auto"/>
        <w:jc w:val="both"/>
        <w:rPr>
          <w:rFonts w:ascii="Arial" w:hAnsi="Arial" w:cs="Arial"/>
          <w:sz w:val="22"/>
          <w:szCs w:val="22"/>
        </w:rPr>
      </w:pPr>
      <w:r>
        <w:rPr>
          <w:rFonts w:ascii="Arial" w:hAnsi="Arial" w:cs="Arial"/>
          <w:sz w:val="22"/>
          <w:szCs w:val="22"/>
        </w:rPr>
        <w:t>Buenas tardes</w:t>
      </w:r>
      <w:r w:rsidR="007B204A" w:rsidRPr="00277E78">
        <w:rPr>
          <w:rFonts w:ascii="Arial" w:hAnsi="Arial" w:cs="Arial"/>
          <w:sz w:val="22"/>
          <w:szCs w:val="22"/>
        </w:rPr>
        <w:t xml:space="preserve">. </w:t>
      </w:r>
      <w:r w:rsidR="00525B5A" w:rsidRPr="00277E78">
        <w:rPr>
          <w:rFonts w:ascii="Arial" w:hAnsi="Arial" w:cs="Arial"/>
          <w:sz w:val="22"/>
          <w:szCs w:val="22"/>
        </w:rPr>
        <w:t>P</w:t>
      </w:r>
      <w:r w:rsidR="00E73081" w:rsidRPr="00277E78">
        <w:rPr>
          <w:rFonts w:ascii="Arial" w:hAnsi="Arial" w:cs="Arial"/>
          <w:sz w:val="22"/>
          <w:szCs w:val="22"/>
        </w:rPr>
        <w:t xml:space="preserve">ido al Secretario General de Acuerdos se sirva pasar lista de </w:t>
      </w:r>
      <w:r w:rsidR="00520B87" w:rsidRPr="00277E78">
        <w:rPr>
          <w:rFonts w:ascii="Arial" w:hAnsi="Arial" w:cs="Arial"/>
          <w:sz w:val="22"/>
          <w:szCs w:val="22"/>
        </w:rPr>
        <w:t>asistencia.</w:t>
      </w:r>
      <w:r w:rsidR="00351F82">
        <w:rPr>
          <w:rFonts w:ascii="Arial" w:hAnsi="Arial" w:cs="Arial"/>
          <w:sz w:val="22"/>
          <w:szCs w:val="22"/>
        </w:rPr>
        <w:t>------</w:t>
      </w:r>
      <w:r>
        <w:rPr>
          <w:rFonts w:ascii="Arial" w:hAnsi="Arial" w:cs="Arial"/>
          <w:sz w:val="22"/>
          <w:szCs w:val="22"/>
        </w:rPr>
        <w:t>---------</w:t>
      </w:r>
    </w:p>
    <w:p w14:paraId="06042C46" w14:textId="77777777" w:rsidR="00D0615E" w:rsidRPr="00277E78" w:rsidRDefault="00D0615E" w:rsidP="00641671">
      <w:pPr>
        <w:spacing w:line="360" w:lineRule="auto"/>
        <w:jc w:val="both"/>
        <w:rPr>
          <w:rFonts w:ascii="Arial" w:hAnsi="Arial" w:cs="Arial"/>
          <w:sz w:val="22"/>
          <w:szCs w:val="22"/>
        </w:rPr>
      </w:pPr>
    </w:p>
    <w:p w14:paraId="6923336C" w14:textId="77777777" w:rsidR="00D0615E" w:rsidRPr="00277E78" w:rsidRDefault="00DF138E" w:rsidP="00641671">
      <w:pPr>
        <w:spacing w:line="360" w:lineRule="auto"/>
        <w:jc w:val="both"/>
        <w:rPr>
          <w:rFonts w:ascii="Arial" w:hAnsi="Arial" w:cs="Arial"/>
          <w:b/>
          <w:sz w:val="22"/>
          <w:szCs w:val="22"/>
        </w:rPr>
      </w:pPr>
      <w:r w:rsidRPr="00277E78">
        <w:rPr>
          <w:rFonts w:ascii="Arial" w:hAnsi="Arial" w:cs="Arial"/>
          <w:b/>
          <w:sz w:val="22"/>
          <w:szCs w:val="22"/>
        </w:rPr>
        <w:t>Secretario General de Acuerdos Lic. José Antonio López Ramírez:</w:t>
      </w:r>
    </w:p>
    <w:p w14:paraId="0678A6B5" w14:textId="3626C200" w:rsidR="00E73081" w:rsidRPr="00277E78" w:rsidRDefault="0031594E" w:rsidP="00641671">
      <w:pPr>
        <w:spacing w:line="360" w:lineRule="auto"/>
        <w:jc w:val="both"/>
        <w:rPr>
          <w:rFonts w:ascii="Arial" w:hAnsi="Arial" w:cs="Arial"/>
          <w:sz w:val="22"/>
          <w:szCs w:val="22"/>
        </w:rPr>
      </w:pPr>
      <w:r>
        <w:rPr>
          <w:rFonts w:ascii="Arial" w:hAnsi="Arial" w:cs="Arial"/>
          <w:sz w:val="22"/>
          <w:szCs w:val="22"/>
        </w:rPr>
        <w:t xml:space="preserve">Con mucho gusto. </w:t>
      </w:r>
      <w:r w:rsidR="001C1C4A">
        <w:rPr>
          <w:rFonts w:ascii="Arial" w:hAnsi="Arial" w:cs="Arial"/>
          <w:sz w:val="22"/>
          <w:szCs w:val="22"/>
        </w:rPr>
        <w:t>Muy buena</w:t>
      </w:r>
      <w:r w:rsidR="00B440DF">
        <w:rPr>
          <w:rFonts w:ascii="Arial" w:hAnsi="Arial" w:cs="Arial"/>
          <w:sz w:val="22"/>
          <w:szCs w:val="22"/>
        </w:rPr>
        <w:t xml:space="preserve">s </w:t>
      </w:r>
      <w:r w:rsidR="001C1C4A">
        <w:rPr>
          <w:rFonts w:ascii="Arial" w:hAnsi="Arial" w:cs="Arial"/>
          <w:sz w:val="22"/>
          <w:szCs w:val="22"/>
        </w:rPr>
        <w:t>tardes,</w:t>
      </w:r>
      <w:r w:rsidR="00B440DF">
        <w:rPr>
          <w:rFonts w:ascii="Arial" w:hAnsi="Arial" w:cs="Arial"/>
          <w:sz w:val="22"/>
          <w:szCs w:val="22"/>
        </w:rPr>
        <w:t xml:space="preserve"> Comisionados</w:t>
      </w:r>
      <w:r w:rsidR="001C1C4A">
        <w:rPr>
          <w:rFonts w:ascii="Arial" w:hAnsi="Arial" w:cs="Arial"/>
          <w:sz w:val="22"/>
          <w:szCs w:val="22"/>
        </w:rPr>
        <w:t>.</w:t>
      </w:r>
      <w:r w:rsidR="00277E78">
        <w:rPr>
          <w:rFonts w:ascii="Arial" w:hAnsi="Arial" w:cs="Arial"/>
          <w:sz w:val="22"/>
          <w:szCs w:val="22"/>
        </w:rPr>
        <w:t xml:space="preserve"> </w:t>
      </w:r>
      <w:r w:rsidR="001C1C4A">
        <w:rPr>
          <w:rFonts w:ascii="Arial" w:hAnsi="Arial" w:cs="Arial"/>
          <w:sz w:val="22"/>
          <w:szCs w:val="22"/>
        </w:rPr>
        <w:t>P</w:t>
      </w:r>
      <w:r w:rsidR="00B37B6C">
        <w:rPr>
          <w:rFonts w:ascii="Arial" w:hAnsi="Arial" w:cs="Arial"/>
          <w:sz w:val="22"/>
          <w:szCs w:val="22"/>
        </w:rPr>
        <w:t>rocederé</w:t>
      </w:r>
      <w:r w:rsidR="002104B1" w:rsidRPr="00277E78">
        <w:rPr>
          <w:rFonts w:ascii="Arial" w:hAnsi="Arial" w:cs="Arial"/>
          <w:sz w:val="22"/>
          <w:szCs w:val="22"/>
        </w:rPr>
        <w:t xml:space="preserve"> </w:t>
      </w:r>
      <w:r w:rsidR="00E73081" w:rsidRPr="00277E78">
        <w:rPr>
          <w:rFonts w:ascii="Arial" w:hAnsi="Arial" w:cs="Arial"/>
          <w:sz w:val="22"/>
          <w:szCs w:val="22"/>
        </w:rPr>
        <w:t>a pasar lista de asi</w:t>
      </w:r>
      <w:r w:rsidR="00B440DF">
        <w:rPr>
          <w:rFonts w:ascii="Arial" w:hAnsi="Arial" w:cs="Arial"/>
          <w:sz w:val="22"/>
          <w:szCs w:val="22"/>
        </w:rPr>
        <w:t>stencia: Comisionado Presidente Licenciado</w:t>
      </w:r>
      <w:r w:rsidR="00E73081" w:rsidRPr="00277E78">
        <w:rPr>
          <w:rFonts w:ascii="Arial" w:hAnsi="Arial" w:cs="Arial"/>
          <w:sz w:val="22"/>
          <w:szCs w:val="22"/>
        </w:rPr>
        <w:t xml:space="preserve"> Francisco Javier Álvarez Figueroa, (presente); Comisionado </w:t>
      </w:r>
      <w:r w:rsidR="00B440DF">
        <w:rPr>
          <w:rFonts w:ascii="Arial" w:hAnsi="Arial" w:cs="Arial"/>
          <w:sz w:val="22"/>
          <w:szCs w:val="22"/>
        </w:rPr>
        <w:t xml:space="preserve">Licenciado </w:t>
      </w:r>
      <w:r w:rsidR="00E73081" w:rsidRPr="00277E78">
        <w:rPr>
          <w:rFonts w:ascii="Arial" w:hAnsi="Arial" w:cs="Arial"/>
          <w:sz w:val="22"/>
          <w:szCs w:val="22"/>
        </w:rPr>
        <w:t>Juan Gómez Pérez, (presente); Comisionado</w:t>
      </w:r>
      <w:r w:rsidR="00B440DF">
        <w:rPr>
          <w:rFonts w:ascii="Arial" w:hAnsi="Arial" w:cs="Arial"/>
          <w:sz w:val="22"/>
          <w:szCs w:val="22"/>
        </w:rPr>
        <w:t xml:space="preserve"> Licenciado</w:t>
      </w:r>
      <w:r w:rsidR="00E73081" w:rsidRPr="00277E78">
        <w:rPr>
          <w:rFonts w:ascii="Arial" w:hAnsi="Arial" w:cs="Arial"/>
          <w:sz w:val="22"/>
          <w:szCs w:val="22"/>
        </w:rPr>
        <w:t xml:space="preserve"> Abraham Isaac Soriano Reyes, (presente).</w:t>
      </w:r>
      <w:r w:rsidR="00351F82">
        <w:rPr>
          <w:rFonts w:ascii="Arial" w:hAnsi="Arial" w:cs="Arial"/>
          <w:sz w:val="22"/>
          <w:szCs w:val="22"/>
        </w:rPr>
        <w:t>------</w:t>
      </w:r>
      <w:r>
        <w:rPr>
          <w:rFonts w:ascii="Arial" w:hAnsi="Arial" w:cs="Arial"/>
          <w:sz w:val="22"/>
          <w:szCs w:val="22"/>
        </w:rPr>
        <w:t>-----------------------------------------------------------------------------------------------------</w:t>
      </w:r>
      <w:r w:rsidR="00351F82">
        <w:rPr>
          <w:rFonts w:ascii="Arial" w:hAnsi="Arial" w:cs="Arial"/>
          <w:sz w:val="22"/>
          <w:szCs w:val="22"/>
        </w:rPr>
        <w:t>------------</w:t>
      </w:r>
    </w:p>
    <w:p w14:paraId="5DA01384" w14:textId="77777777" w:rsidR="00E95F32" w:rsidRPr="00277E78" w:rsidRDefault="00E95F32" w:rsidP="00641671">
      <w:pPr>
        <w:spacing w:line="360" w:lineRule="auto"/>
        <w:jc w:val="both"/>
        <w:rPr>
          <w:rFonts w:ascii="Arial" w:hAnsi="Arial" w:cs="Arial"/>
          <w:sz w:val="22"/>
          <w:szCs w:val="22"/>
        </w:rPr>
      </w:pPr>
    </w:p>
    <w:p w14:paraId="61199DC5" w14:textId="77777777" w:rsidR="00D0615E" w:rsidRPr="00277E78" w:rsidRDefault="00DF138E" w:rsidP="00641671">
      <w:pPr>
        <w:spacing w:line="360" w:lineRule="auto"/>
        <w:jc w:val="both"/>
        <w:rPr>
          <w:rFonts w:ascii="Arial" w:hAnsi="Arial" w:cs="Arial"/>
          <w:b/>
          <w:sz w:val="22"/>
          <w:szCs w:val="22"/>
        </w:rPr>
      </w:pPr>
      <w:r w:rsidRPr="00277E78">
        <w:rPr>
          <w:rFonts w:ascii="Arial" w:hAnsi="Arial" w:cs="Arial"/>
          <w:b/>
          <w:sz w:val="22"/>
          <w:szCs w:val="22"/>
        </w:rPr>
        <w:t>Secretario General de Acuerdos L</w:t>
      </w:r>
      <w:r w:rsidR="004D30DC">
        <w:rPr>
          <w:rFonts w:ascii="Arial" w:hAnsi="Arial" w:cs="Arial"/>
          <w:b/>
          <w:sz w:val="22"/>
          <w:szCs w:val="22"/>
        </w:rPr>
        <w:t>ic. José Antonio López Ramírez:</w:t>
      </w:r>
    </w:p>
    <w:p w14:paraId="2EC68135" w14:textId="02C80C6C" w:rsidR="00E73081" w:rsidRPr="00277E78" w:rsidRDefault="00FF6851" w:rsidP="00641671">
      <w:pPr>
        <w:spacing w:line="360" w:lineRule="auto"/>
        <w:jc w:val="both"/>
        <w:rPr>
          <w:rFonts w:ascii="Arial" w:hAnsi="Arial" w:cs="Arial"/>
          <w:sz w:val="22"/>
          <w:szCs w:val="22"/>
        </w:rPr>
      </w:pPr>
      <w:r w:rsidRPr="00277E78">
        <w:rPr>
          <w:rFonts w:ascii="Arial" w:hAnsi="Arial" w:cs="Arial"/>
          <w:sz w:val="22"/>
          <w:szCs w:val="22"/>
        </w:rPr>
        <w:t>Comisionado</w:t>
      </w:r>
      <w:r w:rsidR="00E73081" w:rsidRPr="00277E78">
        <w:rPr>
          <w:rFonts w:ascii="Arial" w:hAnsi="Arial" w:cs="Arial"/>
          <w:sz w:val="22"/>
          <w:szCs w:val="22"/>
        </w:rPr>
        <w:t xml:space="preserve"> Presidente</w:t>
      </w:r>
      <w:r w:rsidR="002C069A">
        <w:rPr>
          <w:rFonts w:ascii="Arial" w:hAnsi="Arial" w:cs="Arial"/>
          <w:sz w:val="22"/>
          <w:szCs w:val="22"/>
        </w:rPr>
        <w:t>,</w:t>
      </w:r>
      <w:r w:rsidR="00E73081" w:rsidRPr="00277E78">
        <w:rPr>
          <w:rFonts w:ascii="Arial" w:hAnsi="Arial" w:cs="Arial"/>
          <w:sz w:val="22"/>
          <w:szCs w:val="22"/>
        </w:rPr>
        <w:t xml:space="preserve"> le informo que después de haber pasado lista de asistencia y tomando en cuenta que se encuentran presentes todos los integrantes del Consejo General, con fun</w:t>
      </w:r>
      <w:r w:rsidR="00F00DA7" w:rsidRPr="00277E78">
        <w:rPr>
          <w:rFonts w:ascii="Arial" w:hAnsi="Arial" w:cs="Arial"/>
          <w:sz w:val="22"/>
          <w:szCs w:val="22"/>
        </w:rPr>
        <w:t xml:space="preserve">damento en </w:t>
      </w:r>
      <w:r w:rsidR="005F2A60">
        <w:rPr>
          <w:rFonts w:ascii="Arial" w:hAnsi="Arial" w:cs="Arial"/>
          <w:sz w:val="22"/>
          <w:szCs w:val="22"/>
        </w:rPr>
        <w:t>lo dispuesto por el Tercer párrafo del artículo 49</w:t>
      </w:r>
      <w:r w:rsidR="00E73081" w:rsidRPr="00277E78">
        <w:rPr>
          <w:rFonts w:ascii="Arial" w:hAnsi="Arial" w:cs="Arial"/>
          <w:sz w:val="22"/>
          <w:szCs w:val="22"/>
        </w:rPr>
        <w:t xml:space="preserve"> de la Ley de Transparencia y Acceso a la Información Pú</w:t>
      </w:r>
      <w:r w:rsidR="00B440DF">
        <w:rPr>
          <w:rFonts w:ascii="Arial" w:hAnsi="Arial" w:cs="Arial"/>
          <w:sz w:val="22"/>
          <w:szCs w:val="22"/>
        </w:rPr>
        <w:t xml:space="preserve">blica para el Estado de Oaxaca, y </w:t>
      </w:r>
      <w:r w:rsidR="00F200EA">
        <w:rPr>
          <w:rFonts w:ascii="Arial" w:hAnsi="Arial" w:cs="Arial"/>
          <w:sz w:val="22"/>
          <w:szCs w:val="22"/>
        </w:rPr>
        <w:t xml:space="preserve">artículo </w:t>
      </w:r>
      <w:r w:rsidR="00E73081" w:rsidRPr="00277E78">
        <w:rPr>
          <w:rFonts w:ascii="Arial" w:hAnsi="Arial" w:cs="Arial"/>
          <w:sz w:val="22"/>
          <w:szCs w:val="22"/>
        </w:rPr>
        <w:t>14 fracción XVIII</w:t>
      </w:r>
      <w:r w:rsidR="0064507C">
        <w:rPr>
          <w:rFonts w:ascii="Arial" w:hAnsi="Arial" w:cs="Arial"/>
          <w:sz w:val="22"/>
          <w:szCs w:val="22"/>
        </w:rPr>
        <w:t>,</w:t>
      </w:r>
      <w:r w:rsidR="00E73081" w:rsidRPr="00277E78">
        <w:rPr>
          <w:rFonts w:ascii="Arial" w:hAnsi="Arial" w:cs="Arial"/>
          <w:sz w:val="22"/>
          <w:szCs w:val="22"/>
        </w:rPr>
        <w:t xml:space="preserve"> del Reglamento Interior de este Órgano Garante, se declara  la existencia del quórum legal.</w:t>
      </w:r>
      <w:r w:rsidR="00351F82">
        <w:rPr>
          <w:rFonts w:ascii="Arial" w:hAnsi="Arial" w:cs="Arial"/>
          <w:sz w:val="22"/>
          <w:szCs w:val="22"/>
        </w:rPr>
        <w:t>--------------------</w:t>
      </w:r>
      <w:r w:rsidR="00B440DF">
        <w:rPr>
          <w:rFonts w:ascii="Arial" w:hAnsi="Arial" w:cs="Arial"/>
          <w:sz w:val="22"/>
          <w:szCs w:val="22"/>
        </w:rPr>
        <w:t>------------------------</w:t>
      </w:r>
      <w:r w:rsidR="005F2A60">
        <w:rPr>
          <w:rFonts w:ascii="Arial" w:hAnsi="Arial" w:cs="Arial"/>
          <w:sz w:val="22"/>
          <w:szCs w:val="22"/>
        </w:rPr>
        <w:t xml:space="preserve"> </w:t>
      </w:r>
    </w:p>
    <w:p w14:paraId="1057A4A6" w14:textId="77777777" w:rsidR="00E95F32" w:rsidRPr="00277E78" w:rsidRDefault="00E95F32" w:rsidP="00641671">
      <w:pPr>
        <w:spacing w:line="360" w:lineRule="auto"/>
        <w:jc w:val="both"/>
        <w:rPr>
          <w:rFonts w:ascii="Arial" w:hAnsi="Arial" w:cs="Arial"/>
          <w:sz w:val="22"/>
          <w:szCs w:val="22"/>
        </w:rPr>
      </w:pPr>
    </w:p>
    <w:p w14:paraId="0D543858" w14:textId="77777777" w:rsidR="00CD5559" w:rsidRPr="004D30DC" w:rsidRDefault="00DF138E" w:rsidP="00641671">
      <w:pPr>
        <w:spacing w:line="360" w:lineRule="auto"/>
        <w:jc w:val="both"/>
        <w:rPr>
          <w:rFonts w:ascii="Arial" w:hAnsi="Arial" w:cs="Arial"/>
          <w:b/>
          <w:sz w:val="22"/>
          <w:szCs w:val="22"/>
        </w:rPr>
      </w:pPr>
      <w:r w:rsidRPr="00277E78">
        <w:rPr>
          <w:rFonts w:ascii="Arial" w:hAnsi="Arial" w:cs="Arial"/>
          <w:b/>
          <w:sz w:val="22"/>
          <w:szCs w:val="22"/>
        </w:rPr>
        <w:t xml:space="preserve">Comisionado Presidente Lic. Francisco </w:t>
      </w:r>
      <w:r w:rsidR="004D30DC">
        <w:rPr>
          <w:rFonts w:ascii="Arial" w:hAnsi="Arial" w:cs="Arial"/>
          <w:b/>
          <w:sz w:val="22"/>
          <w:szCs w:val="22"/>
        </w:rPr>
        <w:t>Javier Álvarez Figueroa:</w:t>
      </w:r>
    </w:p>
    <w:p w14:paraId="730238BF" w14:textId="24F65624" w:rsidR="00B37B6C" w:rsidRPr="00277E78" w:rsidRDefault="00E73081" w:rsidP="00641671">
      <w:pPr>
        <w:spacing w:line="360" w:lineRule="auto"/>
        <w:jc w:val="both"/>
        <w:rPr>
          <w:rFonts w:ascii="Arial" w:hAnsi="Arial" w:cs="Arial"/>
          <w:sz w:val="22"/>
          <w:szCs w:val="22"/>
        </w:rPr>
      </w:pPr>
      <w:r w:rsidRPr="00277E78">
        <w:rPr>
          <w:rFonts w:ascii="Arial" w:hAnsi="Arial" w:cs="Arial"/>
          <w:sz w:val="22"/>
          <w:szCs w:val="22"/>
        </w:rPr>
        <w:t xml:space="preserve">Una vez declarada la existencia del </w:t>
      </w:r>
      <w:r w:rsidRPr="004E7219">
        <w:rPr>
          <w:rFonts w:ascii="Arial" w:hAnsi="Arial" w:cs="Arial"/>
          <w:i/>
          <w:sz w:val="22"/>
          <w:szCs w:val="22"/>
        </w:rPr>
        <w:t>quórum</w:t>
      </w:r>
      <w:r w:rsidRPr="00277E78">
        <w:rPr>
          <w:rFonts w:ascii="Arial" w:hAnsi="Arial" w:cs="Arial"/>
          <w:sz w:val="22"/>
          <w:szCs w:val="22"/>
        </w:rPr>
        <w:t xml:space="preserve"> legal, se procede al desahogo del punto número 2 (dos) del Orden del Día, relativo a la declaración de instalación de la</w:t>
      </w:r>
      <w:r w:rsidR="006C43ED">
        <w:rPr>
          <w:rFonts w:ascii="Arial" w:hAnsi="Arial" w:cs="Arial"/>
          <w:sz w:val="22"/>
          <w:szCs w:val="22"/>
        </w:rPr>
        <w:t xml:space="preserve"> Sesión. Para ello, pido a</w:t>
      </w:r>
      <w:r w:rsidRPr="00277E78">
        <w:rPr>
          <w:rFonts w:ascii="Arial" w:hAnsi="Arial" w:cs="Arial"/>
          <w:sz w:val="22"/>
          <w:szCs w:val="22"/>
        </w:rPr>
        <w:t xml:space="preserve"> los </w:t>
      </w:r>
      <w:r w:rsidR="00374BD2">
        <w:rPr>
          <w:rFonts w:ascii="Arial" w:hAnsi="Arial" w:cs="Arial"/>
          <w:sz w:val="22"/>
          <w:szCs w:val="22"/>
        </w:rPr>
        <w:t>presentes</w:t>
      </w:r>
      <w:r w:rsidRPr="00277E78">
        <w:rPr>
          <w:rFonts w:ascii="Arial" w:hAnsi="Arial" w:cs="Arial"/>
          <w:sz w:val="22"/>
          <w:szCs w:val="22"/>
        </w:rPr>
        <w:t xml:space="preserve"> ponerse de pie.</w:t>
      </w:r>
      <w:r w:rsidR="009B230A" w:rsidRPr="00277E78">
        <w:rPr>
          <w:rFonts w:ascii="Arial" w:hAnsi="Arial" w:cs="Arial"/>
          <w:sz w:val="22"/>
          <w:szCs w:val="22"/>
        </w:rPr>
        <w:t xml:space="preserve"> En este acto</w:t>
      </w:r>
      <w:r w:rsidR="006359C7">
        <w:rPr>
          <w:rFonts w:ascii="Arial" w:hAnsi="Arial" w:cs="Arial"/>
          <w:sz w:val="22"/>
          <w:szCs w:val="22"/>
        </w:rPr>
        <w:t>,</w:t>
      </w:r>
      <w:r w:rsidR="009B230A" w:rsidRPr="00277E78">
        <w:rPr>
          <w:rFonts w:ascii="Arial" w:hAnsi="Arial" w:cs="Arial"/>
          <w:sz w:val="22"/>
          <w:szCs w:val="22"/>
        </w:rPr>
        <w:t xml:space="preserve"> s</w:t>
      </w:r>
      <w:r w:rsidRPr="00277E78">
        <w:rPr>
          <w:rFonts w:ascii="Arial" w:hAnsi="Arial" w:cs="Arial"/>
          <w:sz w:val="22"/>
          <w:szCs w:val="22"/>
        </w:rPr>
        <w:t>iendo las</w:t>
      </w:r>
      <w:r w:rsidR="00EA4B99" w:rsidRPr="00277E78">
        <w:rPr>
          <w:rFonts w:ascii="Arial" w:hAnsi="Arial" w:cs="Arial"/>
          <w:sz w:val="22"/>
          <w:szCs w:val="22"/>
        </w:rPr>
        <w:t xml:space="preserve"> </w:t>
      </w:r>
      <w:r w:rsidR="005F2A60">
        <w:rPr>
          <w:rFonts w:ascii="Arial" w:hAnsi="Arial" w:cs="Arial"/>
          <w:sz w:val="22"/>
          <w:szCs w:val="22"/>
        </w:rPr>
        <w:t>catorce</w:t>
      </w:r>
      <w:r w:rsidR="00F200EA">
        <w:rPr>
          <w:rFonts w:ascii="Arial" w:hAnsi="Arial" w:cs="Arial"/>
          <w:sz w:val="22"/>
          <w:szCs w:val="22"/>
        </w:rPr>
        <w:t xml:space="preserve"> horas con </w:t>
      </w:r>
      <w:r w:rsidR="005F2A60">
        <w:rPr>
          <w:rFonts w:ascii="Arial" w:hAnsi="Arial" w:cs="Arial"/>
          <w:sz w:val="22"/>
          <w:szCs w:val="22"/>
        </w:rPr>
        <w:t>cuarenta</w:t>
      </w:r>
      <w:r w:rsidR="00F200EA">
        <w:rPr>
          <w:rFonts w:ascii="Arial" w:hAnsi="Arial" w:cs="Arial"/>
          <w:sz w:val="22"/>
          <w:szCs w:val="22"/>
        </w:rPr>
        <w:t xml:space="preserve"> minutos</w:t>
      </w:r>
      <w:r w:rsidR="0064507C">
        <w:rPr>
          <w:rFonts w:ascii="Arial" w:hAnsi="Arial" w:cs="Arial"/>
          <w:sz w:val="22"/>
          <w:szCs w:val="22"/>
        </w:rPr>
        <w:t>,</w:t>
      </w:r>
      <w:r w:rsidR="006F1F6C" w:rsidRPr="00277E78">
        <w:rPr>
          <w:rFonts w:ascii="Arial" w:hAnsi="Arial" w:cs="Arial"/>
          <w:sz w:val="22"/>
          <w:szCs w:val="22"/>
        </w:rPr>
        <w:t xml:space="preserve"> </w:t>
      </w:r>
      <w:r w:rsidR="006C43ED">
        <w:rPr>
          <w:rFonts w:ascii="Arial" w:hAnsi="Arial" w:cs="Arial"/>
          <w:sz w:val="22"/>
          <w:szCs w:val="22"/>
        </w:rPr>
        <w:t xml:space="preserve">del </w:t>
      </w:r>
      <w:r w:rsidR="006F1F6C" w:rsidRPr="00277E78">
        <w:rPr>
          <w:rFonts w:ascii="Arial" w:hAnsi="Arial" w:cs="Arial"/>
          <w:sz w:val="22"/>
          <w:szCs w:val="22"/>
        </w:rPr>
        <w:t>día</w:t>
      </w:r>
      <w:r w:rsidRPr="00277E78">
        <w:rPr>
          <w:rFonts w:ascii="Arial" w:hAnsi="Arial" w:cs="Arial"/>
          <w:sz w:val="22"/>
          <w:szCs w:val="22"/>
        </w:rPr>
        <w:t xml:space="preserve"> </w:t>
      </w:r>
      <w:r w:rsidR="0031594E">
        <w:rPr>
          <w:rFonts w:ascii="Arial" w:hAnsi="Arial" w:cs="Arial"/>
          <w:sz w:val="22"/>
          <w:szCs w:val="22"/>
        </w:rPr>
        <w:t>dieciocho</w:t>
      </w:r>
      <w:r w:rsidR="00BA0E1F">
        <w:rPr>
          <w:rFonts w:ascii="Arial" w:hAnsi="Arial" w:cs="Arial"/>
          <w:sz w:val="22"/>
          <w:szCs w:val="22"/>
        </w:rPr>
        <w:t xml:space="preserve"> de</w:t>
      </w:r>
      <w:r w:rsidR="00DB04A7">
        <w:rPr>
          <w:rFonts w:ascii="Arial" w:hAnsi="Arial" w:cs="Arial"/>
          <w:sz w:val="22"/>
          <w:szCs w:val="22"/>
        </w:rPr>
        <w:t xml:space="preserve"> </w:t>
      </w:r>
      <w:r w:rsidR="0031594E">
        <w:rPr>
          <w:rFonts w:ascii="Arial" w:hAnsi="Arial" w:cs="Arial"/>
          <w:sz w:val="22"/>
          <w:szCs w:val="22"/>
        </w:rPr>
        <w:t>noviembre</w:t>
      </w:r>
      <w:r w:rsidRPr="00277E78">
        <w:rPr>
          <w:rFonts w:ascii="Arial" w:hAnsi="Arial" w:cs="Arial"/>
          <w:sz w:val="22"/>
          <w:szCs w:val="22"/>
        </w:rPr>
        <w:t xml:space="preserve"> </w:t>
      </w:r>
      <w:r w:rsidR="00F00DA7" w:rsidRPr="00277E78">
        <w:rPr>
          <w:rFonts w:ascii="Arial" w:hAnsi="Arial" w:cs="Arial"/>
          <w:sz w:val="22"/>
          <w:szCs w:val="22"/>
        </w:rPr>
        <w:t>de</w:t>
      </w:r>
      <w:r w:rsidR="009B230A" w:rsidRPr="00277E78">
        <w:rPr>
          <w:rFonts w:ascii="Arial" w:hAnsi="Arial" w:cs="Arial"/>
          <w:sz w:val="22"/>
          <w:szCs w:val="22"/>
        </w:rPr>
        <w:t xml:space="preserve"> d</w:t>
      </w:r>
      <w:r w:rsidR="000F34E5" w:rsidRPr="00277E78">
        <w:rPr>
          <w:rFonts w:ascii="Arial" w:hAnsi="Arial" w:cs="Arial"/>
          <w:sz w:val="22"/>
          <w:szCs w:val="22"/>
        </w:rPr>
        <w:t>os mil dieciséis</w:t>
      </w:r>
      <w:r w:rsidRPr="00277E78">
        <w:rPr>
          <w:rFonts w:ascii="Arial" w:hAnsi="Arial" w:cs="Arial"/>
          <w:sz w:val="22"/>
          <w:szCs w:val="22"/>
        </w:rPr>
        <w:t xml:space="preserve">, declaro formalmente instalada </w:t>
      </w:r>
      <w:r w:rsidR="007C45F3" w:rsidRPr="00277E78">
        <w:rPr>
          <w:rFonts w:ascii="Arial" w:hAnsi="Arial" w:cs="Arial"/>
          <w:sz w:val="22"/>
          <w:szCs w:val="22"/>
        </w:rPr>
        <w:t xml:space="preserve">la </w:t>
      </w:r>
      <w:r w:rsidR="00374BD2">
        <w:rPr>
          <w:rFonts w:ascii="Arial" w:hAnsi="Arial" w:cs="Arial"/>
          <w:sz w:val="22"/>
          <w:szCs w:val="22"/>
        </w:rPr>
        <w:t>Vigésima</w:t>
      </w:r>
      <w:r w:rsidR="0031594E">
        <w:rPr>
          <w:rFonts w:ascii="Arial" w:hAnsi="Arial" w:cs="Arial"/>
          <w:sz w:val="22"/>
          <w:szCs w:val="22"/>
        </w:rPr>
        <w:t xml:space="preserve"> Cuarta</w:t>
      </w:r>
      <w:r w:rsidR="00B440DF">
        <w:rPr>
          <w:rFonts w:ascii="Arial" w:hAnsi="Arial" w:cs="Arial"/>
          <w:sz w:val="22"/>
          <w:szCs w:val="22"/>
        </w:rPr>
        <w:t xml:space="preserve"> </w:t>
      </w:r>
      <w:r w:rsidRPr="00277E78">
        <w:rPr>
          <w:rFonts w:ascii="Arial" w:hAnsi="Arial" w:cs="Arial"/>
          <w:sz w:val="22"/>
          <w:szCs w:val="22"/>
        </w:rPr>
        <w:t xml:space="preserve">Sesión Ordinaria </w:t>
      </w:r>
      <w:r w:rsidR="000F34E5" w:rsidRPr="00277E78">
        <w:rPr>
          <w:rFonts w:ascii="Arial" w:hAnsi="Arial" w:cs="Arial"/>
          <w:sz w:val="22"/>
          <w:szCs w:val="22"/>
        </w:rPr>
        <w:t>2016</w:t>
      </w:r>
      <w:r w:rsidRPr="00277E78">
        <w:rPr>
          <w:rFonts w:ascii="Arial" w:hAnsi="Arial" w:cs="Arial"/>
          <w:sz w:val="22"/>
          <w:szCs w:val="22"/>
        </w:rPr>
        <w:t>, del Consejo General del Instituto de Acceso a la Información Pública y Protección  de Datos Personales del Estado de Oaxaca</w:t>
      </w:r>
      <w:r w:rsidR="0051516C" w:rsidRPr="00277E78">
        <w:rPr>
          <w:rFonts w:ascii="Arial" w:hAnsi="Arial" w:cs="Arial"/>
          <w:sz w:val="22"/>
          <w:szCs w:val="22"/>
        </w:rPr>
        <w:t>;</w:t>
      </w:r>
      <w:r w:rsidRPr="00277E78">
        <w:rPr>
          <w:rFonts w:ascii="Arial" w:hAnsi="Arial" w:cs="Arial"/>
          <w:sz w:val="22"/>
          <w:szCs w:val="22"/>
        </w:rPr>
        <w:t xml:space="preserve"> </w:t>
      </w:r>
      <w:r w:rsidR="00277E78">
        <w:rPr>
          <w:rFonts w:ascii="Arial" w:hAnsi="Arial" w:cs="Arial"/>
          <w:sz w:val="22"/>
          <w:szCs w:val="22"/>
        </w:rPr>
        <w:t>y por lo tanto</w:t>
      </w:r>
      <w:r w:rsidRPr="00277E78">
        <w:rPr>
          <w:rFonts w:ascii="Arial" w:hAnsi="Arial" w:cs="Arial"/>
          <w:sz w:val="22"/>
          <w:szCs w:val="22"/>
        </w:rPr>
        <w:t>, válidos</w:t>
      </w:r>
      <w:r w:rsidR="00B913E3">
        <w:rPr>
          <w:rFonts w:ascii="Arial" w:hAnsi="Arial" w:cs="Arial"/>
          <w:sz w:val="22"/>
          <w:szCs w:val="22"/>
        </w:rPr>
        <w:t xml:space="preserve"> todos los acuerdos que en é</w:t>
      </w:r>
      <w:r w:rsidR="00DB04A7">
        <w:rPr>
          <w:rFonts w:ascii="Arial" w:hAnsi="Arial" w:cs="Arial"/>
          <w:sz w:val="22"/>
          <w:szCs w:val="22"/>
        </w:rPr>
        <w:t>sta</w:t>
      </w:r>
      <w:r w:rsidR="00277E78">
        <w:rPr>
          <w:rFonts w:ascii="Arial" w:hAnsi="Arial" w:cs="Arial"/>
          <w:sz w:val="22"/>
          <w:szCs w:val="22"/>
        </w:rPr>
        <w:t xml:space="preserve"> </w:t>
      </w:r>
      <w:r w:rsidRPr="00277E78">
        <w:rPr>
          <w:rFonts w:ascii="Arial" w:hAnsi="Arial" w:cs="Arial"/>
          <w:sz w:val="22"/>
          <w:szCs w:val="22"/>
        </w:rPr>
        <w:t>sean tomados.</w:t>
      </w:r>
      <w:r w:rsidR="002104B1" w:rsidRPr="00277E78">
        <w:rPr>
          <w:rFonts w:ascii="Arial" w:hAnsi="Arial" w:cs="Arial"/>
          <w:sz w:val="22"/>
          <w:szCs w:val="22"/>
        </w:rPr>
        <w:t xml:space="preserve"> </w:t>
      </w:r>
      <w:r w:rsidR="00F00DA7" w:rsidRPr="00277E78">
        <w:rPr>
          <w:rFonts w:ascii="Arial" w:hAnsi="Arial" w:cs="Arial"/>
          <w:sz w:val="22"/>
          <w:szCs w:val="22"/>
        </w:rPr>
        <w:t xml:space="preserve">Pido a </w:t>
      </w:r>
      <w:r w:rsidR="005F2A60">
        <w:rPr>
          <w:rFonts w:ascii="Arial" w:hAnsi="Arial" w:cs="Arial"/>
          <w:sz w:val="22"/>
          <w:szCs w:val="22"/>
        </w:rPr>
        <w:t>los asistentes</w:t>
      </w:r>
      <w:r w:rsidRPr="00277E78">
        <w:rPr>
          <w:rFonts w:ascii="Arial" w:hAnsi="Arial" w:cs="Arial"/>
          <w:sz w:val="22"/>
          <w:szCs w:val="22"/>
        </w:rPr>
        <w:t xml:space="preserve"> tomar asiento.</w:t>
      </w:r>
      <w:r w:rsidR="00351F82">
        <w:rPr>
          <w:rFonts w:ascii="Arial" w:hAnsi="Arial" w:cs="Arial"/>
          <w:sz w:val="22"/>
          <w:szCs w:val="22"/>
        </w:rPr>
        <w:t>-------------------------------------------------</w:t>
      </w:r>
    </w:p>
    <w:p w14:paraId="7390DD2E" w14:textId="77777777" w:rsidR="00F200EA" w:rsidRDefault="00F200EA" w:rsidP="00641671">
      <w:pPr>
        <w:spacing w:line="360" w:lineRule="auto"/>
        <w:jc w:val="both"/>
        <w:rPr>
          <w:rFonts w:ascii="Arial" w:hAnsi="Arial" w:cs="Arial"/>
          <w:sz w:val="22"/>
          <w:szCs w:val="22"/>
        </w:rPr>
      </w:pPr>
    </w:p>
    <w:p w14:paraId="5A9F7F77" w14:textId="77777777" w:rsidR="00E73081" w:rsidRPr="004D30DC" w:rsidRDefault="00DF138E" w:rsidP="00641671">
      <w:pPr>
        <w:spacing w:line="360" w:lineRule="auto"/>
        <w:jc w:val="both"/>
        <w:rPr>
          <w:rFonts w:ascii="Arial" w:hAnsi="Arial" w:cs="Arial"/>
          <w:b/>
          <w:sz w:val="22"/>
          <w:szCs w:val="22"/>
        </w:rPr>
      </w:pPr>
      <w:r w:rsidRPr="00277E78">
        <w:rPr>
          <w:rFonts w:ascii="Arial" w:hAnsi="Arial" w:cs="Arial"/>
          <w:b/>
          <w:sz w:val="22"/>
          <w:szCs w:val="22"/>
        </w:rPr>
        <w:t>Comisionado Presidente Lic. Fra</w:t>
      </w:r>
      <w:r w:rsidR="004D30DC">
        <w:rPr>
          <w:rFonts w:ascii="Arial" w:hAnsi="Arial" w:cs="Arial"/>
          <w:b/>
          <w:sz w:val="22"/>
          <w:szCs w:val="22"/>
        </w:rPr>
        <w:t>ncisco Javier Álvarez Figueroa:</w:t>
      </w:r>
    </w:p>
    <w:p w14:paraId="33E9ED45" w14:textId="581819C3" w:rsidR="008962D1" w:rsidRDefault="009B230A" w:rsidP="00641671">
      <w:pPr>
        <w:spacing w:line="360" w:lineRule="auto"/>
        <w:jc w:val="both"/>
        <w:rPr>
          <w:rFonts w:ascii="Arial" w:hAnsi="Arial" w:cs="Arial"/>
          <w:sz w:val="22"/>
          <w:szCs w:val="22"/>
        </w:rPr>
      </w:pPr>
      <w:r w:rsidRPr="00277E78">
        <w:rPr>
          <w:rFonts w:ascii="Arial" w:hAnsi="Arial" w:cs="Arial"/>
          <w:sz w:val="22"/>
          <w:szCs w:val="22"/>
        </w:rPr>
        <w:t>Se p</w:t>
      </w:r>
      <w:r w:rsidR="00F00DA7" w:rsidRPr="00277E78">
        <w:rPr>
          <w:rFonts w:ascii="Arial" w:hAnsi="Arial" w:cs="Arial"/>
          <w:sz w:val="22"/>
          <w:szCs w:val="22"/>
        </w:rPr>
        <w:t>r</w:t>
      </w:r>
      <w:r w:rsidRPr="00277E78">
        <w:rPr>
          <w:rFonts w:ascii="Arial" w:hAnsi="Arial" w:cs="Arial"/>
          <w:sz w:val="22"/>
          <w:szCs w:val="22"/>
        </w:rPr>
        <w:t>ocede</w:t>
      </w:r>
      <w:r w:rsidR="00E73081" w:rsidRPr="00277E78">
        <w:rPr>
          <w:rFonts w:ascii="Arial" w:hAnsi="Arial" w:cs="Arial"/>
          <w:sz w:val="22"/>
          <w:szCs w:val="22"/>
        </w:rPr>
        <w:t xml:space="preserve"> al desahogo del punto número 3 (tres) del Or</w:t>
      </w:r>
      <w:r w:rsidR="00540BC0">
        <w:rPr>
          <w:rFonts w:ascii="Arial" w:hAnsi="Arial" w:cs="Arial"/>
          <w:sz w:val="22"/>
          <w:szCs w:val="22"/>
        </w:rPr>
        <w:t>den del Día, consistente en la a</w:t>
      </w:r>
      <w:r w:rsidR="00E73081" w:rsidRPr="00277E78">
        <w:rPr>
          <w:rFonts w:ascii="Arial" w:hAnsi="Arial" w:cs="Arial"/>
          <w:sz w:val="22"/>
          <w:szCs w:val="22"/>
        </w:rPr>
        <w:t>probación del Orden del Día que se co</w:t>
      </w:r>
      <w:r w:rsidR="00F00DA7" w:rsidRPr="00277E78">
        <w:rPr>
          <w:rFonts w:ascii="Arial" w:hAnsi="Arial" w:cs="Arial"/>
          <w:sz w:val="22"/>
          <w:szCs w:val="22"/>
        </w:rPr>
        <w:t xml:space="preserve">ntiene en la </w:t>
      </w:r>
      <w:r w:rsidR="00374BD2">
        <w:rPr>
          <w:rFonts w:ascii="Arial" w:hAnsi="Arial" w:cs="Arial"/>
          <w:sz w:val="22"/>
          <w:szCs w:val="22"/>
        </w:rPr>
        <w:t>convocatoria para</w:t>
      </w:r>
      <w:r w:rsidR="00B37B6C">
        <w:rPr>
          <w:rFonts w:ascii="Arial" w:hAnsi="Arial" w:cs="Arial"/>
          <w:sz w:val="22"/>
          <w:szCs w:val="22"/>
        </w:rPr>
        <w:t xml:space="preserve"> </w:t>
      </w:r>
      <w:r w:rsidR="00F00DA7" w:rsidRPr="00277E78">
        <w:rPr>
          <w:rFonts w:ascii="Arial" w:hAnsi="Arial" w:cs="Arial"/>
          <w:sz w:val="22"/>
          <w:szCs w:val="22"/>
        </w:rPr>
        <w:t>esta sesión.</w:t>
      </w:r>
      <w:r w:rsidR="000F34E5" w:rsidRPr="00277E78">
        <w:rPr>
          <w:rFonts w:ascii="Arial" w:hAnsi="Arial" w:cs="Arial"/>
          <w:sz w:val="22"/>
          <w:szCs w:val="22"/>
        </w:rPr>
        <w:t xml:space="preserve"> </w:t>
      </w:r>
      <w:r w:rsidR="007B204A" w:rsidRPr="00277E78">
        <w:rPr>
          <w:rFonts w:ascii="Arial" w:hAnsi="Arial" w:cs="Arial"/>
          <w:sz w:val="22"/>
          <w:szCs w:val="22"/>
        </w:rPr>
        <w:t xml:space="preserve">Pido </w:t>
      </w:r>
      <w:r w:rsidR="00E73081" w:rsidRPr="00277E78">
        <w:rPr>
          <w:rFonts w:ascii="Arial" w:hAnsi="Arial" w:cs="Arial"/>
          <w:sz w:val="22"/>
          <w:szCs w:val="22"/>
        </w:rPr>
        <w:t>al Secretario G</w:t>
      </w:r>
      <w:r w:rsidR="004C392A">
        <w:rPr>
          <w:rFonts w:ascii="Arial" w:hAnsi="Arial" w:cs="Arial"/>
          <w:sz w:val="22"/>
          <w:szCs w:val="22"/>
        </w:rPr>
        <w:t>eneral de Acuerdos se sirva dar</w:t>
      </w:r>
      <w:r w:rsidR="00FF6851" w:rsidRPr="00277E78">
        <w:rPr>
          <w:rFonts w:ascii="Arial" w:hAnsi="Arial" w:cs="Arial"/>
          <w:sz w:val="22"/>
          <w:szCs w:val="22"/>
        </w:rPr>
        <w:t xml:space="preserve"> </w:t>
      </w:r>
      <w:r w:rsidR="00E73081" w:rsidRPr="00277E78">
        <w:rPr>
          <w:rFonts w:ascii="Arial" w:hAnsi="Arial" w:cs="Arial"/>
          <w:sz w:val="22"/>
          <w:szCs w:val="22"/>
        </w:rPr>
        <w:t xml:space="preserve">lectura al </w:t>
      </w:r>
      <w:r w:rsidR="00902311">
        <w:rPr>
          <w:rFonts w:ascii="Arial" w:hAnsi="Arial" w:cs="Arial"/>
          <w:sz w:val="22"/>
          <w:szCs w:val="22"/>
        </w:rPr>
        <w:t>Orden del D</w:t>
      </w:r>
      <w:r w:rsidR="004E0145">
        <w:rPr>
          <w:rFonts w:ascii="Arial" w:hAnsi="Arial" w:cs="Arial"/>
          <w:sz w:val="22"/>
          <w:szCs w:val="22"/>
        </w:rPr>
        <w:t>ía</w:t>
      </w:r>
      <w:r w:rsidR="00E73081" w:rsidRPr="00277E78">
        <w:rPr>
          <w:rFonts w:ascii="Arial" w:hAnsi="Arial" w:cs="Arial"/>
          <w:sz w:val="22"/>
          <w:szCs w:val="22"/>
        </w:rPr>
        <w:t xml:space="preserve"> propuesto en la c</w:t>
      </w:r>
      <w:r w:rsidR="007B204A" w:rsidRPr="00277E78">
        <w:rPr>
          <w:rFonts w:ascii="Arial" w:hAnsi="Arial" w:cs="Arial"/>
          <w:sz w:val="22"/>
          <w:szCs w:val="22"/>
        </w:rPr>
        <w:t>onvocatoria.</w:t>
      </w:r>
      <w:r w:rsidR="00351F82">
        <w:rPr>
          <w:rFonts w:ascii="Arial" w:hAnsi="Arial" w:cs="Arial"/>
          <w:sz w:val="22"/>
          <w:szCs w:val="22"/>
        </w:rPr>
        <w:t>----------------------------</w:t>
      </w:r>
    </w:p>
    <w:p w14:paraId="30403F44" w14:textId="77777777" w:rsidR="00513950" w:rsidRDefault="00513950" w:rsidP="00641671">
      <w:pPr>
        <w:spacing w:line="360" w:lineRule="auto"/>
        <w:jc w:val="both"/>
        <w:rPr>
          <w:rFonts w:ascii="Arial" w:hAnsi="Arial" w:cs="Arial"/>
          <w:sz w:val="22"/>
          <w:szCs w:val="22"/>
        </w:rPr>
      </w:pPr>
    </w:p>
    <w:p w14:paraId="2BC7ED52" w14:textId="77777777" w:rsidR="00513950" w:rsidRPr="004D30DC" w:rsidRDefault="00513950" w:rsidP="00641671">
      <w:pPr>
        <w:spacing w:line="360" w:lineRule="auto"/>
        <w:jc w:val="both"/>
        <w:rPr>
          <w:rFonts w:ascii="Arial" w:hAnsi="Arial" w:cs="Arial"/>
          <w:b/>
          <w:sz w:val="22"/>
          <w:szCs w:val="22"/>
        </w:rPr>
      </w:pPr>
      <w:r w:rsidRPr="00513950">
        <w:rPr>
          <w:rFonts w:ascii="Arial" w:hAnsi="Arial" w:cs="Arial"/>
          <w:b/>
          <w:sz w:val="22"/>
          <w:szCs w:val="22"/>
        </w:rPr>
        <w:t>Secretario General de Acuerdos L</w:t>
      </w:r>
      <w:r w:rsidR="004D30DC">
        <w:rPr>
          <w:rFonts w:ascii="Arial" w:hAnsi="Arial" w:cs="Arial"/>
          <w:b/>
          <w:sz w:val="22"/>
          <w:szCs w:val="22"/>
        </w:rPr>
        <w:t>ic. José Antonio López Ramírez:</w:t>
      </w:r>
    </w:p>
    <w:p w14:paraId="2FE81F8F" w14:textId="282FDC5B" w:rsidR="00513950" w:rsidRPr="00513950" w:rsidRDefault="00ED6804" w:rsidP="00641671">
      <w:pPr>
        <w:spacing w:line="360" w:lineRule="auto"/>
        <w:jc w:val="both"/>
        <w:rPr>
          <w:rFonts w:ascii="Arial" w:hAnsi="Arial" w:cs="Arial"/>
          <w:sz w:val="22"/>
          <w:szCs w:val="22"/>
        </w:rPr>
      </w:pPr>
      <w:r>
        <w:rPr>
          <w:rFonts w:ascii="Arial" w:hAnsi="Arial" w:cs="Arial"/>
          <w:sz w:val="22"/>
          <w:szCs w:val="22"/>
        </w:rPr>
        <w:t>Con mucho gusto, Comisionados.</w:t>
      </w:r>
      <w:r w:rsidR="00513950" w:rsidRPr="00513950">
        <w:rPr>
          <w:rFonts w:ascii="Arial" w:hAnsi="Arial" w:cs="Arial"/>
          <w:sz w:val="22"/>
          <w:szCs w:val="22"/>
        </w:rPr>
        <w:t xml:space="preserve"> Or</w:t>
      </w:r>
      <w:r w:rsidR="00F305D1">
        <w:rPr>
          <w:rFonts w:ascii="Arial" w:hAnsi="Arial" w:cs="Arial"/>
          <w:sz w:val="22"/>
          <w:szCs w:val="22"/>
        </w:rPr>
        <w:t>den</w:t>
      </w:r>
      <w:r w:rsidR="006C2D64">
        <w:rPr>
          <w:rFonts w:ascii="Arial" w:hAnsi="Arial" w:cs="Arial"/>
          <w:sz w:val="22"/>
          <w:szCs w:val="22"/>
        </w:rPr>
        <w:t xml:space="preserve"> del Día de la Vigésima</w:t>
      </w:r>
      <w:r w:rsidR="0031594E">
        <w:rPr>
          <w:rFonts w:ascii="Arial" w:hAnsi="Arial" w:cs="Arial"/>
          <w:sz w:val="22"/>
          <w:szCs w:val="22"/>
        </w:rPr>
        <w:t xml:space="preserve"> Cuarta</w:t>
      </w:r>
      <w:r w:rsidR="006C2D64">
        <w:rPr>
          <w:rFonts w:ascii="Arial" w:hAnsi="Arial" w:cs="Arial"/>
          <w:sz w:val="22"/>
          <w:szCs w:val="22"/>
        </w:rPr>
        <w:t xml:space="preserve"> </w:t>
      </w:r>
      <w:r w:rsidR="00513950" w:rsidRPr="00513950">
        <w:rPr>
          <w:rFonts w:ascii="Arial" w:hAnsi="Arial" w:cs="Arial"/>
          <w:sz w:val="22"/>
          <w:szCs w:val="22"/>
        </w:rPr>
        <w:t>Sesión Ordinaria 2016,  del Consejo General del Instituto de Acceso a la Información Pública y Protección de Datos Personales del Estado de Oaxaca.</w:t>
      </w:r>
      <w:r w:rsidR="00351F82">
        <w:rPr>
          <w:rFonts w:ascii="Arial" w:hAnsi="Arial" w:cs="Arial"/>
          <w:sz w:val="22"/>
          <w:szCs w:val="22"/>
        </w:rPr>
        <w:t>----------------------------------------------------</w:t>
      </w:r>
      <w:r w:rsidR="0031594E">
        <w:rPr>
          <w:rFonts w:ascii="Arial" w:hAnsi="Arial" w:cs="Arial"/>
          <w:sz w:val="22"/>
          <w:szCs w:val="22"/>
        </w:rPr>
        <w:t>----------------</w:t>
      </w:r>
      <w:r w:rsidR="00351F82">
        <w:rPr>
          <w:rFonts w:ascii="Arial" w:hAnsi="Arial" w:cs="Arial"/>
          <w:sz w:val="22"/>
          <w:szCs w:val="22"/>
        </w:rPr>
        <w:t>-------------------</w:t>
      </w:r>
      <w:r w:rsidR="005F2A60">
        <w:rPr>
          <w:rFonts w:ascii="Arial" w:hAnsi="Arial" w:cs="Arial"/>
          <w:sz w:val="22"/>
          <w:szCs w:val="22"/>
        </w:rPr>
        <w:t>----------------</w:t>
      </w:r>
    </w:p>
    <w:p w14:paraId="770F7056" w14:textId="77777777" w:rsidR="00FD6E35" w:rsidRDefault="00FD6E35" w:rsidP="00641671">
      <w:pPr>
        <w:spacing w:line="360" w:lineRule="auto"/>
        <w:jc w:val="center"/>
        <w:rPr>
          <w:rFonts w:ascii="Arial" w:hAnsi="Arial" w:cs="Arial"/>
          <w:sz w:val="22"/>
          <w:szCs w:val="22"/>
        </w:rPr>
      </w:pPr>
    </w:p>
    <w:p w14:paraId="265586B5" w14:textId="77777777" w:rsidR="00FD6E35" w:rsidRDefault="00FD6E35" w:rsidP="00641671">
      <w:pPr>
        <w:spacing w:line="360" w:lineRule="auto"/>
        <w:jc w:val="center"/>
        <w:rPr>
          <w:rFonts w:ascii="Arial" w:hAnsi="Arial" w:cs="Arial"/>
          <w:sz w:val="22"/>
          <w:szCs w:val="22"/>
        </w:rPr>
      </w:pPr>
    </w:p>
    <w:p w14:paraId="3A1DA426" w14:textId="77777777" w:rsidR="00513950" w:rsidRPr="00540BC0" w:rsidRDefault="00513950" w:rsidP="00641671">
      <w:pPr>
        <w:spacing w:line="360" w:lineRule="auto"/>
        <w:jc w:val="center"/>
        <w:rPr>
          <w:rFonts w:ascii="Arial" w:hAnsi="Arial" w:cs="Arial"/>
          <w:sz w:val="22"/>
          <w:szCs w:val="22"/>
        </w:rPr>
      </w:pPr>
      <w:r w:rsidRPr="00540BC0">
        <w:rPr>
          <w:rFonts w:ascii="Arial" w:hAnsi="Arial" w:cs="Arial"/>
          <w:sz w:val="22"/>
          <w:szCs w:val="22"/>
        </w:rPr>
        <w:t>O R D E N   D E L   D Í A</w:t>
      </w:r>
    </w:p>
    <w:p w14:paraId="1E2F09D8" w14:textId="32A6EB9E" w:rsidR="00513950" w:rsidRPr="00513950" w:rsidRDefault="00513950" w:rsidP="00641671">
      <w:pPr>
        <w:pStyle w:val="Prrafodelista"/>
        <w:numPr>
          <w:ilvl w:val="0"/>
          <w:numId w:val="2"/>
        </w:numPr>
        <w:spacing w:line="360" w:lineRule="auto"/>
        <w:ind w:left="714" w:hanging="357"/>
        <w:jc w:val="both"/>
        <w:rPr>
          <w:rFonts w:ascii="Arial" w:hAnsi="Arial" w:cs="Arial"/>
        </w:rPr>
      </w:pPr>
      <w:r w:rsidRPr="00513950">
        <w:rPr>
          <w:rFonts w:ascii="Arial" w:hAnsi="Arial" w:cs="Arial"/>
        </w:rPr>
        <w:t xml:space="preserve">Pase de lista de asistencia y verificación del </w:t>
      </w:r>
      <w:r w:rsidRPr="00513950">
        <w:rPr>
          <w:rFonts w:ascii="Arial" w:hAnsi="Arial" w:cs="Arial"/>
          <w:i/>
        </w:rPr>
        <w:t>quórum</w:t>
      </w:r>
      <w:r w:rsidRPr="00513950">
        <w:rPr>
          <w:rFonts w:ascii="Arial" w:hAnsi="Arial" w:cs="Arial"/>
        </w:rPr>
        <w:t xml:space="preserve"> legal.</w:t>
      </w:r>
      <w:r w:rsidR="00351F82">
        <w:rPr>
          <w:rFonts w:ascii="Arial" w:hAnsi="Arial" w:cs="Arial"/>
        </w:rPr>
        <w:t>----------------------------------------------</w:t>
      </w:r>
    </w:p>
    <w:p w14:paraId="0D995440" w14:textId="48A9E8EF" w:rsidR="00513950" w:rsidRPr="00513950" w:rsidRDefault="00513950" w:rsidP="00641671">
      <w:pPr>
        <w:pStyle w:val="Prrafodelista"/>
        <w:numPr>
          <w:ilvl w:val="0"/>
          <w:numId w:val="2"/>
        </w:numPr>
        <w:spacing w:line="360" w:lineRule="auto"/>
        <w:ind w:left="714" w:hanging="357"/>
        <w:jc w:val="both"/>
        <w:rPr>
          <w:rFonts w:ascii="Arial" w:hAnsi="Arial" w:cs="Arial"/>
        </w:rPr>
      </w:pPr>
      <w:r w:rsidRPr="00513950">
        <w:rPr>
          <w:rFonts w:ascii="Arial" w:hAnsi="Arial" w:cs="Arial"/>
        </w:rPr>
        <w:t>Declaración de Instalación de la Sesión.</w:t>
      </w:r>
      <w:r w:rsidR="00351F82">
        <w:rPr>
          <w:rFonts w:ascii="Arial" w:hAnsi="Arial" w:cs="Arial"/>
        </w:rPr>
        <w:t>----------------------------------------------------------------------</w:t>
      </w:r>
    </w:p>
    <w:p w14:paraId="4E41D83E" w14:textId="3959FF2D" w:rsidR="00513950" w:rsidRPr="00513950" w:rsidRDefault="00513950" w:rsidP="00641671">
      <w:pPr>
        <w:pStyle w:val="Prrafodelista"/>
        <w:numPr>
          <w:ilvl w:val="0"/>
          <w:numId w:val="2"/>
        </w:numPr>
        <w:spacing w:line="360" w:lineRule="auto"/>
        <w:ind w:left="714" w:hanging="357"/>
        <w:jc w:val="both"/>
        <w:rPr>
          <w:rFonts w:ascii="Arial" w:hAnsi="Arial" w:cs="Arial"/>
        </w:rPr>
      </w:pPr>
      <w:r w:rsidRPr="00513950">
        <w:rPr>
          <w:rFonts w:ascii="Arial" w:hAnsi="Arial" w:cs="Arial"/>
        </w:rPr>
        <w:t>Aprobación del Orden del Día.</w:t>
      </w:r>
      <w:r w:rsidR="00351F82">
        <w:rPr>
          <w:rFonts w:ascii="Arial" w:hAnsi="Arial" w:cs="Arial"/>
        </w:rPr>
        <w:t>------------------------------------------------------------------------------------</w:t>
      </w:r>
    </w:p>
    <w:p w14:paraId="4F1196D1" w14:textId="0CA3EF8D" w:rsidR="00513950" w:rsidRDefault="00513950" w:rsidP="00641671">
      <w:pPr>
        <w:pStyle w:val="Prrafodelista"/>
        <w:numPr>
          <w:ilvl w:val="0"/>
          <w:numId w:val="2"/>
        </w:numPr>
        <w:spacing w:line="360" w:lineRule="auto"/>
        <w:ind w:left="714" w:hanging="357"/>
        <w:jc w:val="both"/>
        <w:rPr>
          <w:rFonts w:ascii="Arial" w:hAnsi="Arial" w:cs="Arial"/>
        </w:rPr>
      </w:pPr>
      <w:r w:rsidRPr="00513950">
        <w:rPr>
          <w:rFonts w:ascii="Arial" w:hAnsi="Arial" w:cs="Arial"/>
        </w:rPr>
        <w:t>Aprobaci</w:t>
      </w:r>
      <w:r w:rsidR="00B440DF">
        <w:rPr>
          <w:rFonts w:ascii="Arial" w:hAnsi="Arial" w:cs="Arial"/>
        </w:rPr>
        <w:t>ón del Acta de la Vigésima</w:t>
      </w:r>
      <w:r w:rsidRPr="00513950">
        <w:rPr>
          <w:rFonts w:ascii="Arial" w:hAnsi="Arial" w:cs="Arial"/>
        </w:rPr>
        <w:t xml:space="preserve"> </w:t>
      </w:r>
      <w:r w:rsidR="0031594E">
        <w:rPr>
          <w:rFonts w:ascii="Arial" w:hAnsi="Arial" w:cs="Arial"/>
        </w:rPr>
        <w:t xml:space="preserve">Tercera </w:t>
      </w:r>
      <w:r w:rsidR="005F2A60">
        <w:rPr>
          <w:rFonts w:ascii="Arial" w:hAnsi="Arial" w:cs="Arial"/>
        </w:rPr>
        <w:t xml:space="preserve"> </w:t>
      </w:r>
      <w:r w:rsidRPr="00513950">
        <w:rPr>
          <w:rFonts w:ascii="Arial" w:hAnsi="Arial" w:cs="Arial"/>
        </w:rPr>
        <w:t>Sesión Ordinaria 2016.</w:t>
      </w:r>
      <w:r w:rsidR="00351F82">
        <w:rPr>
          <w:rFonts w:ascii="Arial" w:hAnsi="Arial" w:cs="Arial"/>
        </w:rPr>
        <w:t>---------------------</w:t>
      </w:r>
      <w:r w:rsidR="00B440DF">
        <w:rPr>
          <w:rFonts w:ascii="Arial" w:hAnsi="Arial" w:cs="Arial"/>
        </w:rPr>
        <w:t>---------</w:t>
      </w:r>
      <w:r w:rsidR="00351F82">
        <w:rPr>
          <w:rFonts w:ascii="Arial" w:hAnsi="Arial" w:cs="Arial"/>
        </w:rPr>
        <w:t>---</w:t>
      </w:r>
    </w:p>
    <w:p w14:paraId="60F6A2E8" w14:textId="61A6CE64" w:rsidR="0031594E" w:rsidRPr="00BF7A9D" w:rsidRDefault="0031594E" w:rsidP="0031594E">
      <w:pPr>
        <w:pStyle w:val="Prrafodelista"/>
        <w:numPr>
          <w:ilvl w:val="0"/>
          <w:numId w:val="2"/>
        </w:numPr>
        <w:spacing w:line="360" w:lineRule="auto"/>
        <w:jc w:val="both"/>
        <w:rPr>
          <w:rFonts w:ascii="Arial" w:hAnsi="Arial" w:cs="Arial"/>
        </w:rPr>
      </w:pPr>
      <w:r>
        <w:rPr>
          <w:rFonts w:ascii="Arial" w:hAnsi="Arial" w:cs="Arial"/>
        </w:rPr>
        <w:t xml:space="preserve">Aprobación de los Proyectos de resolución de los recursos de revisión números R.R./214/2016, Sujeto obligado Consejo de la Judicatura; R.R./215/2016, Sujeto obligado Congreso del Estado Libre y Soberano de Oaxaca, </w:t>
      </w:r>
      <w:r w:rsidRPr="00BF7A9D">
        <w:rPr>
          <w:rFonts w:ascii="Arial" w:hAnsi="Arial" w:cs="Arial"/>
        </w:rPr>
        <w:t>de la ponencia del Comisionado Presidente Francisco Javier Álvarez Figueroa.</w:t>
      </w:r>
      <w:r>
        <w:rPr>
          <w:rFonts w:ascii="Arial" w:hAnsi="Arial" w:cs="Arial"/>
        </w:rPr>
        <w:t>--------------------------------------------------------------</w:t>
      </w:r>
    </w:p>
    <w:p w14:paraId="70D481B5" w14:textId="5F3E5E22" w:rsidR="0031594E" w:rsidRPr="00BF7A9D" w:rsidRDefault="0031594E" w:rsidP="0031594E">
      <w:pPr>
        <w:pStyle w:val="Prrafodelista"/>
        <w:numPr>
          <w:ilvl w:val="0"/>
          <w:numId w:val="2"/>
        </w:numPr>
        <w:spacing w:line="360" w:lineRule="auto"/>
        <w:jc w:val="both"/>
        <w:rPr>
          <w:rFonts w:ascii="Arial" w:hAnsi="Arial" w:cs="Arial"/>
        </w:rPr>
      </w:pPr>
      <w:r>
        <w:rPr>
          <w:rFonts w:ascii="Arial" w:hAnsi="Arial" w:cs="Arial"/>
        </w:rPr>
        <w:t xml:space="preserve">Aprobación del </w:t>
      </w:r>
      <w:r w:rsidRPr="00BF7A9D">
        <w:rPr>
          <w:rFonts w:ascii="Arial" w:hAnsi="Arial" w:cs="Arial"/>
        </w:rPr>
        <w:t>Proyecto d</w:t>
      </w:r>
      <w:r>
        <w:rPr>
          <w:rFonts w:ascii="Arial" w:hAnsi="Arial" w:cs="Arial"/>
        </w:rPr>
        <w:t>e resolución del</w:t>
      </w:r>
      <w:r w:rsidRPr="00BF7A9D">
        <w:rPr>
          <w:rFonts w:ascii="Arial" w:hAnsi="Arial" w:cs="Arial"/>
        </w:rPr>
        <w:t xml:space="preserve"> recurso de revisión número</w:t>
      </w:r>
      <w:r>
        <w:rPr>
          <w:rFonts w:ascii="Arial" w:hAnsi="Arial" w:cs="Arial"/>
        </w:rPr>
        <w:t xml:space="preserve"> R.R./267</w:t>
      </w:r>
      <w:r w:rsidRPr="00BF7A9D">
        <w:rPr>
          <w:rFonts w:ascii="Arial" w:hAnsi="Arial" w:cs="Arial"/>
        </w:rPr>
        <w:t>/2016, Sujeto obligado</w:t>
      </w:r>
      <w:r>
        <w:rPr>
          <w:rFonts w:ascii="Arial" w:hAnsi="Arial" w:cs="Arial"/>
        </w:rPr>
        <w:t xml:space="preserve"> Dirección General de Notarías</w:t>
      </w:r>
      <w:r w:rsidRPr="00BF7A9D">
        <w:rPr>
          <w:rFonts w:ascii="Arial" w:hAnsi="Arial" w:cs="Arial"/>
        </w:rPr>
        <w:t>, de la ponencia del Comisionado Abraham Isaac Soriano Reyes.</w:t>
      </w:r>
      <w:r>
        <w:rPr>
          <w:rFonts w:ascii="Arial" w:hAnsi="Arial" w:cs="Arial"/>
        </w:rPr>
        <w:t>-------------------------------------------------------------------------------------------------------</w:t>
      </w:r>
    </w:p>
    <w:p w14:paraId="2380FE62" w14:textId="76AE3902" w:rsidR="0031594E" w:rsidRDefault="0031594E" w:rsidP="0031594E">
      <w:pPr>
        <w:pStyle w:val="Prrafodelista"/>
        <w:numPr>
          <w:ilvl w:val="0"/>
          <w:numId w:val="2"/>
        </w:numPr>
        <w:tabs>
          <w:tab w:val="left" w:pos="8119"/>
        </w:tabs>
        <w:spacing w:line="360" w:lineRule="auto"/>
        <w:jc w:val="both"/>
        <w:rPr>
          <w:rFonts w:ascii="Arial" w:hAnsi="Arial" w:cs="Arial"/>
        </w:rPr>
      </w:pPr>
      <w:r>
        <w:rPr>
          <w:rFonts w:ascii="Arial" w:hAnsi="Arial" w:cs="Arial"/>
        </w:rPr>
        <w:t xml:space="preserve">Aprobación de los Proyectos de resolución de los recursos de revisión números R.R./179/2016, Sujeto obligado Junta de Conciliación  Agraria  del Estado de Oaxaca; R.R./200/2016, Sujeto obligado  Secretaría de Administración; R.R./203/2016, Sujeto obligado Ayuntamiento de Matías Romero, Oaxaca; R.R./206/2016, Sujeto obligado Gubernatura, </w:t>
      </w:r>
      <w:r w:rsidRPr="00BF7A9D">
        <w:rPr>
          <w:rFonts w:ascii="Arial" w:hAnsi="Arial" w:cs="Arial"/>
        </w:rPr>
        <w:t>de la ponencia del Comisionado Licenciado Juan Gómez Pérez.</w:t>
      </w:r>
      <w:r>
        <w:rPr>
          <w:rFonts w:ascii="Arial" w:hAnsi="Arial" w:cs="Arial"/>
        </w:rPr>
        <w:t>--------------------</w:t>
      </w:r>
    </w:p>
    <w:p w14:paraId="26ABB25F" w14:textId="77777777" w:rsidR="0031594E" w:rsidRPr="00BF7A9D" w:rsidRDefault="0031594E" w:rsidP="0031594E">
      <w:pPr>
        <w:pStyle w:val="Prrafodelista"/>
        <w:numPr>
          <w:ilvl w:val="0"/>
          <w:numId w:val="2"/>
        </w:numPr>
        <w:tabs>
          <w:tab w:val="left" w:pos="8119"/>
        </w:tabs>
        <w:spacing w:line="360" w:lineRule="auto"/>
        <w:jc w:val="both"/>
        <w:rPr>
          <w:rFonts w:ascii="Arial" w:hAnsi="Arial" w:cs="Arial"/>
        </w:rPr>
      </w:pPr>
      <w:r>
        <w:rPr>
          <w:rFonts w:ascii="Arial" w:hAnsi="Arial" w:cs="Arial"/>
        </w:rPr>
        <w:t>Acuerdo mediante el cual se establece el día 21 de noviembre del 2016 como día inhábil del Instituto de Acceso a la Información Pública y Protección de Datos Personales del Estado de Oaxaca, homologado al Calendario Oficial del Instituto Nacional de Transparencia, Acceso a la Información y Protección de Datos Personales.</w:t>
      </w:r>
    </w:p>
    <w:p w14:paraId="23E6A5E7" w14:textId="77777777" w:rsidR="0031594E" w:rsidRPr="00BF7A9D" w:rsidRDefault="0031594E" w:rsidP="0031594E">
      <w:pPr>
        <w:pStyle w:val="Prrafodelista"/>
        <w:numPr>
          <w:ilvl w:val="0"/>
          <w:numId w:val="2"/>
        </w:numPr>
        <w:spacing w:line="360" w:lineRule="auto"/>
        <w:jc w:val="both"/>
        <w:rPr>
          <w:rFonts w:ascii="Arial" w:hAnsi="Arial" w:cs="Arial"/>
        </w:rPr>
      </w:pPr>
      <w:r w:rsidRPr="00BF7A9D">
        <w:rPr>
          <w:rFonts w:ascii="Arial" w:hAnsi="Arial" w:cs="Arial"/>
        </w:rPr>
        <w:t>Asuntos Generales.</w:t>
      </w:r>
    </w:p>
    <w:p w14:paraId="62775C04" w14:textId="77777777" w:rsidR="0031594E" w:rsidRDefault="0031594E" w:rsidP="0031594E">
      <w:pPr>
        <w:pStyle w:val="Prrafodelista"/>
        <w:numPr>
          <w:ilvl w:val="0"/>
          <w:numId w:val="2"/>
        </w:numPr>
        <w:spacing w:line="360" w:lineRule="auto"/>
        <w:jc w:val="both"/>
        <w:rPr>
          <w:rFonts w:ascii="Arial" w:hAnsi="Arial" w:cs="Arial"/>
        </w:rPr>
      </w:pPr>
      <w:r w:rsidRPr="00BF7A9D">
        <w:rPr>
          <w:rFonts w:ascii="Arial" w:hAnsi="Arial" w:cs="Arial"/>
        </w:rPr>
        <w:t>Clausura de la Sesión.</w:t>
      </w:r>
    </w:p>
    <w:p w14:paraId="09C862E1" w14:textId="77777777" w:rsidR="00513950" w:rsidRPr="00513950" w:rsidRDefault="00513950" w:rsidP="00641671">
      <w:pPr>
        <w:spacing w:line="360" w:lineRule="auto"/>
        <w:jc w:val="both"/>
        <w:rPr>
          <w:rFonts w:ascii="Arial" w:hAnsi="Arial" w:cs="Arial"/>
          <w:sz w:val="22"/>
          <w:szCs w:val="22"/>
        </w:rPr>
      </w:pPr>
    </w:p>
    <w:p w14:paraId="67860942" w14:textId="52587B05" w:rsidR="00513950" w:rsidRDefault="00E45D05" w:rsidP="00641671">
      <w:pPr>
        <w:spacing w:line="360" w:lineRule="auto"/>
        <w:jc w:val="both"/>
        <w:rPr>
          <w:rFonts w:ascii="Arial" w:hAnsi="Arial" w:cs="Arial"/>
          <w:sz w:val="22"/>
          <w:szCs w:val="22"/>
        </w:rPr>
      </w:pPr>
      <w:r>
        <w:rPr>
          <w:rFonts w:ascii="Arial" w:hAnsi="Arial" w:cs="Arial"/>
          <w:sz w:val="22"/>
          <w:szCs w:val="22"/>
        </w:rPr>
        <w:t>Co</w:t>
      </w:r>
      <w:r w:rsidR="002169E4">
        <w:rPr>
          <w:rFonts w:ascii="Arial" w:hAnsi="Arial" w:cs="Arial"/>
          <w:sz w:val="22"/>
          <w:szCs w:val="22"/>
        </w:rPr>
        <w:t>misionados, son los puntos del O</w:t>
      </w:r>
      <w:r w:rsidR="008D091F">
        <w:rPr>
          <w:rFonts w:ascii="Arial" w:hAnsi="Arial" w:cs="Arial"/>
          <w:sz w:val="22"/>
          <w:szCs w:val="22"/>
        </w:rPr>
        <w:t xml:space="preserve">rden del </w:t>
      </w:r>
      <w:r w:rsidR="002169E4">
        <w:rPr>
          <w:rFonts w:ascii="Arial" w:hAnsi="Arial" w:cs="Arial"/>
          <w:sz w:val="22"/>
          <w:szCs w:val="22"/>
        </w:rPr>
        <w:t>Día</w:t>
      </w:r>
      <w:r>
        <w:rPr>
          <w:rFonts w:ascii="Arial" w:hAnsi="Arial" w:cs="Arial"/>
          <w:sz w:val="22"/>
          <w:szCs w:val="22"/>
        </w:rPr>
        <w:t>.</w:t>
      </w:r>
      <w:r w:rsidR="00351F82">
        <w:rPr>
          <w:rFonts w:ascii="Arial" w:hAnsi="Arial" w:cs="Arial"/>
          <w:sz w:val="22"/>
          <w:szCs w:val="22"/>
        </w:rPr>
        <w:t>--------------------------------------------------------------------</w:t>
      </w:r>
    </w:p>
    <w:p w14:paraId="1C1E19AC" w14:textId="77777777" w:rsidR="00513950" w:rsidRDefault="00513950" w:rsidP="00641671">
      <w:pPr>
        <w:spacing w:line="360" w:lineRule="auto"/>
        <w:jc w:val="both"/>
        <w:rPr>
          <w:rFonts w:ascii="Arial" w:hAnsi="Arial" w:cs="Arial"/>
          <w:sz w:val="22"/>
          <w:szCs w:val="22"/>
        </w:rPr>
      </w:pPr>
    </w:p>
    <w:p w14:paraId="49CB9627" w14:textId="77777777" w:rsidR="00627A2F" w:rsidRPr="00513950" w:rsidRDefault="00627A2F" w:rsidP="00641671">
      <w:pPr>
        <w:spacing w:line="360" w:lineRule="auto"/>
        <w:jc w:val="both"/>
        <w:rPr>
          <w:rFonts w:ascii="Arial" w:hAnsi="Arial" w:cs="Arial"/>
          <w:sz w:val="22"/>
          <w:szCs w:val="22"/>
        </w:rPr>
      </w:pPr>
      <w:r w:rsidRPr="00277E78">
        <w:rPr>
          <w:rFonts w:ascii="Arial" w:hAnsi="Arial" w:cs="Arial"/>
          <w:b/>
          <w:sz w:val="22"/>
          <w:szCs w:val="22"/>
        </w:rPr>
        <w:t>Comisionado Presidente Lic. Francisco Javier Álvarez Figueroa:</w:t>
      </w:r>
    </w:p>
    <w:p w14:paraId="224C38A0" w14:textId="69411C40" w:rsidR="00BA0E1F" w:rsidRDefault="00BA0E1F" w:rsidP="00641671">
      <w:pPr>
        <w:spacing w:line="360" w:lineRule="auto"/>
        <w:jc w:val="both"/>
        <w:rPr>
          <w:rFonts w:ascii="Arial" w:eastAsia="Calibri" w:hAnsi="Arial" w:cs="Arial"/>
          <w:sz w:val="22"/>
          <w:szCs w:val="22"/>
          <w:lang w:val="es-ES"/>
        </w:rPr>
      </w:pPr>
      <w:r w:rsidRPr="00BA0E1F">
        <w:rPr>
          <w:rFonts w:ascii="Arial" w:eastAsia="Calibri" w:hAnsi="Arial" w:cs="Arial"/>
          <w:sz w:val="22"/>
          <w:szCs w:val="22"/>
          <w:lang w:val="es-ES"/>
        </w:rPr>
        <w:t>Se somete a la aprobación del Consejo Genera</w:t>
      </w:r>
      <w:r w:rsidR="00F94EEF">
        <w:rPr>
          <w:rFonts w:ascii="Arial" w:eastAsia="Calibri" w:hAnsi="Arial" w:cs="Arial"/>
          <w:sz w:val="22"/>
          <w:szCs w:val="22"/>
          <w:lang w:val="es-ES"/>
        </w:rPr>
        <w:t>l el Orden del Día, al que se</w:t>
      </w:r>
      <w:r w:rsidRPr="00BA0E1F">
        <w:rPr>
          <w:rFonts w:ascii="Arial" w:eastAsia="Calibri" w:hAnsi="Arial" w:cs="Arial"/>
          <w:sz w:val="22"/>
          <w:szCs w:val="22"/>
          <w:lang w:val="es-ES"/>
        </w:rPr>
        <w:t xml:space="preserve"> acaba de dar lectura y al que habrá de sujetarse </w:t>
      </w:r>
      <w:r w:rsidR="00196691">
        <w:rPr>
          <w:rFonts w:ascii="Arial" w:eastAsia="Calibri" w:hAnsi="Arial" w:cs="Arial"/>
          <w:sz w:val="22"/>
          <w:szCs w:val="22"/>
          <w:lang w:val="es-ES"/>
        </w:rPr>
        <w:t xml:space="preserve"> la presente</w:t>
      </w:r>
      <w:r w:rsidRPr="00BA0E1F">
        <w:rPr>
          <w:rFonts w:ascii="Arial" w:eastAsia="Calibri" w:hAnsi="Arial" w:cs="Arial"/>
          <w:sz w:val="22"/>
          <w:szCs w:val="22"/>
          <w:lang w:val="es-ES"/>
        </w:rPr>
        <w:t xml:space="preserve"> sesión de este Consejo General</w:t>
      </w:r>
      <w:r w:rsidR="006C43ED">
        <w:rPr>
          <w:rFonts w:ascii="Arial" w:eastAsia="Calibri" w:hAnsi="Arial" w:cs="Arial"/>
          <w:sz w:val="22"/>
          <w:szCs w:val="22"/>
          <w:lang w:val="es-ES"/>
        </w:rPr>
        <w:t xml:space="preserve">. </w:t>
      </w:r>
      <w:r w:rsidR="00351F82">
        <w:rPr>
          <w:rFonts w:ascii="Arial" w:eastAsia="Calibri" w:hAnsi="Arial" w:cs="Arial"/>
          <w:sz w:val="22"/>
          <w:szCs w:val="22"/>
          <w:lang w:val="es-ES"/>
        </w:rPr>
        <w:t>--------------</w:t>
      </w:r>
      <w:r w:rsidR="00C827F2">
        <w:rPr>
          <w:rFonts w:ascii="Arial" w:eastAsia="Calibri" w:hAnsi="Arial" w:cs="Arial"/>
          <w:sz w:val="22"/>
          <w:szCs w:val="22"/>
          <w:lang w:val="es-ES"/>
        </w:rPr>
        <w:t>---------------------</w:t>
      </w:r>
      <w:r w:rsidR="00351F82">
        <w:rPr>
          <w:rFonts w:ascii="Arial" w:eastAsia="Calibri" w:hAnsi="Arial" w:cs="Arial"/>
          <w:sz w:val="22"/>
          <w:szCs w:val="22"/>
          <w:lang w:val="es-ES"/>
        </w:rPr>
        <w:t>---</w:t>
      </w:r>
    </w:p>
    <w:p w14:paraId="50340CEC" w14:textId="77777777" w:rsidR="00C827F2" w:rsidRDefault="00C827F2" w:rsidP="00641671">
      <w:pPr>
        <w:spacing w:line="360" w:lineRule="auto"/>
        <w:jc w:val="both"/>
        <w:rPr>
          <w:rFonts w:ascii="Arial" w:eastAsia="Calibri" w:hAnsi="Arial" w:cs="Arial"/>
          <w:sz w:val="22"/>
          <w:szCs w:val="22"/>
          <w:lang w:val="es-ES"/>
        </w:rPr>
      </w:pPr>
    </w:p>
    <w:p w14:paraId="528A5953" w14:textId="40F402A0" w:rsidR="008D091F" w:rsidRDefault="0031594E" w:rsidP="00641671">
      <w:pPr>
        <w:spacing w:line="360" w:lineRule="auto"/>
        <w:jc w:val="both"/>
        <w:rPr>
          <w:rFonts w:ascii="Arial" w:hAnsi="Arial" w:cs="Arial"/>
          <w:sz w:val="22"/>
          <w:szCs w:val="22"/>
        </w:rPr>
      </w:pPr>
      <w:r>
        <w:rPr>
          <w:rFonts w:ascii="Arial" w:hAnsi="Arial" w:cs="Arial"/>
          <w:sz w:val="22"/>
          <w:szCs w:val="22"/>
        </w:rPr>
        <w:t>Solicito a los integrantes del</w:t>
      </w:r>
      <w:r w:rsidR="00C827F2">
        <w:rPr>
          <w:rFonts w:ascii="Arial" w:hAnsi="Arial" w:cs="Arial"/>
          <w:sz w:val="22"/>
          <w:szCs w:val="22"/>
        </w:rPr>
        <w:t xml:space="preserve"> Consejo General se sirva manifestar el sentido de su voto.------------------</w:t>
      </w:r>
    </w:p>
    <w:p w14:paraId="77E09C7D" w14:textId="77777777" w:rsidR="00C827F2" w:rsidRPr="00BA0E1F" w:rsidRDefault="00C827F2" w:rsidP="00641671">
      <w:pPr>
        <w:spacing w:line="360" w:lineRule="auto"/>
        <w:jc w:val="both"/>
        <w:rPr>
          <w:rFonts w:ascii="Arial" w:hAnsi="Arial" w:cs="Arial"/>
          <w:sz w:val="22"/>
          <w:szCs w:val="22"/>
        </w:rPr>
      </w:pPr>
    </w:p>
    <w:p w14:paraId="61251F86" w14:textId="2091B446" w:rsidR="00BA0E1F" w:rsidRDefault="008D091F" w:rsidP="00641671">
      <w:pPr>
        <w:spacing w:line="360" w:lineRule="auto"/>
        <w:jc w:val="both"/>
        <w:rPr>
          <w:rFonts w:ascii="Arial" w:hAnsi="Arial" w:cs="Arial"/>
          <w:sz w:val="22"/>
          <w:szCs w:val="22"/>
        </w:rPr>
      </w:pPr>
      <w:r w:rsidRPr="008D091F">
        <w:rPr>
          <w:rFonts w:ascii="Arial" w:hAnsi="Arial" w:cs="Arial"/>
          <w:b/>
          <w:sz w:val="22"/>
          <w:szCs w:val="22"/>
        </w:rPr>
        <w:t>Comisionado Lic. Juan Gómez Pérez</w:t>
      </w:r>
      <w:r>
        <w:rPr>
          <w:rFonts w:ascii="Arial" w:hAnsi="Arial" w:cs="Arial"/>
          <w:sz w:val="22"/>
          <w:szCs w:val="22"/>
        </w:rPr>
        <w:t>: A favor.---------------------------------------------------------------------</w:t>
      </w:r>
    </w:p>
    <w:p w14:paraId="26F2FA3A" w14:textId="26271D97" w:rsidR="00AA1864" w:rsidRDefault="00AA1864" w:rsidP="00AA1864">
      <w:pPr>
        <w:spacing w:line="360" w:lineRule="auto"/>
        <w:jc w:val="both"/>
        <w:rPr>
          <w:rFonts w:ascii="Arial" w:hAnsi="Arial" w:cs="Arial"/>
          <w:sz w:val="22"/>
          <w:szCs w:val="22"/>
        </w:rPr>
      </w:pPr>
      <w:r w:rsidRPr="00FD6E35">
        <w:rPr>
          <w:rFonts w:ascii="Arial" w:hAnsi="Arial" w:cs="Arial"/>
          <w:b/>
          <w:sz w:val="22"/>
          <w:szCs w:val="22"/>
        </w:rPr>
        <w:t>Comisionado Lic.</w:t>
      </w:r>
      <w:r w:rsidRPr="00AA1864">
        <w:rPr>
          <w:rFonts w:ascii="Arial" w:hAnsi="Arial" w:cs="Arial"/>
          <w:b/>
          <w:sz w:val="22"/>
          <w:szCs w:val="22"/>
        </w:rPr>
        <w:t xml:space="preserve"> </w:t>
      </w:r>
      <w:r w:rsidRPr="00FD6E35">
        <w:rPr>
          <w:rFonts w:ascii="Arial" w:hAnsi="Arial" w:cs="Arial"/>
          <w:b/>
          <w:sz w:val="22"/>
          <w:szCs w:val="22"/>
        </w:rPr>
        <w:t>Abraham Isaac Soriano Reyes:</w:t>
      </w:r>
      <w:r w:rsidRPr="00277E78">
        <w:rPr>
          <w:rFonts w:ascii="Arial" w:hAnsi="Arial" w:cs="Arial"/>
          <w:sz w:val="22"/>
          <w:szCs w:val="22"/>
        </w:rPr>
        <w:t xml:space="preserve"> </w:t>
      </w:r>
      <w:r>
        <w:rPr>
          <w:rFonts w:ascii="Arial" w:hAnsi="Arial" w:cs="Arial"/>
          <w:sz w:val="22"/>
          <w:szCs w:val="22"/>
        </w:rPr>
        <w:t xml:space="preserve">A </w:t>
      </w:r>
      <w:r w:rsidRPr="00277E78">
        <w:rPr>
          <w:rFonts w:ascii="Arial" w:hAnsi="Arial" w:cs="Arial"/>
          <w:sz w:val="22"/>
          <w:szCs w:val="22"/>
        </w:rPr>
        <w:t>favor.-----------------</w:t>
      </w:r>
      <w:r>
        <w:rPr>
          <w:rFonts w:ascii="Arial" w:hAnsi="Arial" w:cs="Arial"/>
          <w:sz w:val="22"/>
          <w:szCs w:val="22"/>
        </w:rPr>
        <w:t>---------------</w:t>
      </w:r>
      <w:r w:rsidRPr="00277E78">
        <w:rPr>
          <w:rFonts w:ascii="Arial" w:hAnsi="Arial" w:cs="Arial"/>
          <w:sz w:val="22"/>
          <w:szCs w:val="22"/>
        </w:rPr>
        <w:t>--------------------</w:t>
      </w:r>
      <w:r w:rsidR="00941B1D">
        <w:rPr>
          <w:rFonts w:ascii="Arial" w:hAnsi="Arial" w:cs="Arial"/>
          <w:sz w:val="22"/>
          <w:szCs w:val="22"/>
        </w:rPr>
        <w:t>-</w:t>
      </w:r>
      <w:r w:rsidRPr="00277E78">
        <w:rPr>
          <w:rFonts w:ascii="Arial" w:hAnsi="Arial" w:cs="Arial"/>
          <w:sz w:val="22"/>
          <w:szCs w:val="22"/>
        </w:rPr>
        <w:t xml:space="preserve"> </w:t>
      </w:r>
    </w:p>
    <w:p w14:paraId="3A5C8075" w14:textId="02C6EDBF" w:rsidR="0097770F" w:rsidRPr="00277E78" w:rsidRDefault="0097770F" w:rsidP="00AA1864">
      <w:pPr>
        <w:spacing w:line="360" w:lineRule="auto"/>
        <w:jc w:val="both"/>
        <w:rPr>
          <w:rFonts w:ascii="Arial" w:hAnsi="Arial" w:cs="Arial"/>
          <w:sz w:val="22"/>
          <w:szCs w:val="22"/>
        </w:rPr>
      </w:pPr>
      <w:r w:rsidRPr="00FD6E35">
        <w:rPr>
          <w:rFonts w:ascii="Arial" w:hAnsi="Arial" w:cs="Arial"/>
          <w:b/>
          <w:sz w:val="22"/>
          <w:szCs w:val="22"/>
        </w:rPr>
        <w:t>Comisionado Lic. Francisco Javier Álvarez Figueroa:</w:t>
      </w:r>
      <w:r w:rsidR="00196691">
        <w:rPr>
          <w:rFonts w:ascii="Arial" w:hAnsi="Arial" w:cs="Arial"/>
          <w:sz w:val="22"/>
          <w:szCs w:val="22"/>
        </w:rPr>
        <w:t xml:space="preserve"> A</w:t>
      </w:r>
      <w:r w:rsidRPr="00277E78">
        <w:rPr>
          <w:rFonts w:ascii="Arial" w:hAnsi="Arial" w:cs="Arial"/>
          <w:sz w:val="22"/>
          <w:szCs w:val="22"/>
        </w:rPr>
        <w:t xml:space="preserve"> favor.---------------</w:t>
      </w:r>
      <w:r w:rsidR="00196691">
        <w:rPr>
          <w:rFonts w:ascii="Arial" w:hAnsi="Arial" w:cs="Arial"/>
          <w:sz w:val="22"/>
          <w:szCs w:val="22"/>
        </w:rPr>
        <w:t>------------</w:t>
      </w:r>
      <w:r w:rsidRPr="00277E78">
        <w:rPr>
          <w:rFonts w:ascii="Arial" w:hAnsi="Arial" w:cs="Arial"/>
          <w:sz w:val="22"/>
          <w:szCs w:val="22"/>
        </w:rPr>
        <w:t>--------</w:t>
      </w:r>
      <w:r w:rsidR="00A92D8B">
        <w:rPr>
          <w:rFonts w:ascii="Arial" w:hAnsi="Arial" w:cs="Arial"/>
          <w:sz w:val="22"/>
          <w:szCs w:val="22"/>
        </w:rPr>
        <w:t>------------</w:t>
      </w:r>
    </w:p>
    <w:p w14:paraId="538D4590" w14:textId="5504E795" w:rsidR="00A92D8B" w:rsidRDefault="008D091F" w:rsidP="00641671">
      <w:pPr>
        <w:spacing w:line="360" w:lineRule="auto"/>
        <w:jc w:val="both"/>
        <w:rPr>
          <w:rFonts w:ascii="Arial" w:hAnsi="Arial" w:cs="Arial"/>
          <w:sz w:val="22"/>
          <w:szCs w:val="22"/>
        </w:rPr>
      </w:pPr>
      <w:r>
        <w:rPr>
          <w:rFonts w:ascii="Arial" w:hAnsi="Arial" w:cs="Arial"/>
          <w:sz w:val="22"/>
          <w:szCs w:val="22"/>
        </w:rPr>
        <w:t>Se aprueba por unanimidad de votos.------------------------------------------------------------------------------------</w:t>
      </w:r>
    </w:p>
    <w:p w14:paraId="38351AEB" w14:textId="77777777" w:rsidR="008D091F" w:rsidRDefault="008D091F" w:rsidP="00641671">
      <w:pPr>
        <w:spacing w:line="360" w:lineRule="auto"/>
        <w:jc w:val="both"/>
        <w:rPr>
          <w:rFonts w:ascii="Arial" w:hAnsi="Arial" w:cs="Arial"/>
          <w:sz w:val="22"/>
          <w:szCs w:val="22"/>
        </w:rPr>
      </w:pPr>
    </w:p>
    <w:p w14:paraId="4C722087" w14:textId="77777777" w:rsidR="00E73081" w:rsidRPr="00277E78" w:rsidRDefault="00EA4B99" w:rsidP="00641671">
      <w:pPr>
        <w:spacing w:line="360" w:lineRule="auto"/>
        <w:jc w:val="both"/>
        <w:rPr>
          <w:rFonts w:ascii="Arial" w:hAnsi="Arial" w:cs="Arial"/>
          <w:b/>
          <w:sz w:val="22"/>
          <w:szCs w:val="22"/>
        </w:rPr>
      </w:pPr>
      <w:r w:rsidRPr="00277E78">
        <w:rPr>
          <w:rFonts w:ascii="Arial" w:hAnsi="Arial" w:cs="Arial"/>
          <w:b/>
          <w:sz w:val="22"/>
          <w:szCs w:val="22"/>
        </w:rPr>
        <w:t>Comisionado Presidente Lic. Francisco Javier Álvarez Figueroa:</w:t>
      </w:r>
    </w:p>
    <w:p w14:paraId="66BB78E2" w14:textId="44664EEF" w:rsidR="006C2D64" w:rsidRDefault="00660F29" w:rsidP="00641671">
      <w:pPr>
        <w:spacing w:line="360" w:lineRule="auto"/>
        <w:jc w:val="both"/>
        <w:rPr>
          <w:rFonts w:ascii="Arial" w:hAnsi="Arial" w:cs="Arial"/>
          <w:sz w:val="22"/>
          <w:szCs w:val="22"/>
        </w:rPr>
      </w:pPr>
      <w:r>
        <w:rPr>
          <w:rFonts w:ascii="Arial" w:hAnsi="Arial" w:cs="Arial"/>
          <w:sz w:val="22"/>
          <w:szCs w:val="22"/>
        </w:rPr>
        <w:t xml:space="preserve">Se procede al desahogo del punto </w:t>
      </w:r>
      <w:r w:rsidR="00674C85">
        <w:rPr>
          <w:rFonts w:ascii="Arial" w:hAnsi="Arial" w:cs="Arial"/>
          <w:sz w:val="22"/>
          <w:szCs w:val="22"/>
        </w:rPr>
        <w:t>número</w:t>
      </w:r>
      <w:r>
        <w:rPr>
          <w:rFonts w:ascii="Arial" w:hAnsi="Arial" w:cs="Arial"/>
          <w:sz w:val="22"/>
          <w:szCs w:val="22"/>
        </w:rPr>
        <w:t xml:space="preserve"> 4, del Orden del </w:t>
      </w:r>
      <w:r w:rsidR="00D27A08">
        <w:rPr>
          <w:rFonts w:ascii="Arial" w:hAnsi="Arial" w:cs="Arial"/>
          <w:sz w:val="22"/>
          <w:szCs w:val="22"/>
        </w:rPr>
        <w:t>d</w:t>
      </w:r>
      <w:r w:rsidR="00674C85">
        <w:rPr>
          <w:rFonts w:ascii="Arial" w:hAnsi="Arial" w:cs="Arial"/>
          <w:sz w:val="22"/>
          <w:szCs w:val="22"/>
        </w:rPr>
        <w:t>ía</w:t>
      </w:r>
      <w:r>
        <w:rPr>
          <w:rFonts w:ascii="Arial" w:hAnsi="Arial" w:cs="Arial"/>
          <w:sz w:val="22"/>
          <w:szCs w:val="22"/>
        </w:rPr>
        <w:t xml:space="preserve"> consistente en la </w:t>
      </w:r>
      <w:r w:rsidR="00196691">
        <w:rPr>
          <w:rFonts w:ascii="Arial" w:hAnsi="Arial" w:cs="Arial"/>
          <w:sz w:val="22"/>
          <w:szCs w:val="22"/>
        </w:rPr>
        <w:t xml:space="preserve">aprobación del Acta de la Vigésima </w:t>
      </w:r>
      <w:r w:rsidR="0031594E">
        <w:rPr>
          <w:rFonts w:ascii="Arial" w:hAnsi="Arial" w:cs="Arial"/>
          <w:sz w:val="22"/>
          <w:szCs w:val="22"/>
        </w:rPr>
        <w:t>Tercera</w:t>
      </w:r>
      <w:r w:rsidR="00C827F2">
        <w:rPr>
          <w:rFonts w:ascii="Arial" w:hAnsi="Arial" w:cs="Arial"/>
          <w:sz w:val="22"/>
          <w:szCs w:val="22"/>
        </w:rPr>
        <w:t xml:space="preserve"> </w:t>
      </w:r>
      <w:r w:rsidR="00674C85">
        <w:rPr>
          <w:rFonts w:ascii="Arial" w:hAnsi="Arial" w:cs="Arial"/>
          <w:sz w:val="22"/>
          <w:szCs w:val="22"/>
        </w:rPr>
        <w:t>Sesión</w:t>
      </w:r>
      <w:r w:rsidR="00C827F2">
        <w:rPr>
          <w:rFonts w:ascii="Arial" w:hAnsi="Arial" w:cs="Arial"/>
          <w:sz w:val="22"/>
          <w:szCs w:val="22"/>
        </w:rPr>
        <w:t xml:space="preserve"> Ordinaria 2016,</w:t>
      </w:r>
      <w:r>
        <w:rPr>
          <w:rFonts w:ascii="Arial" w:hAnsi="Arial" w:cs="Arial"/>
          <w:sz w:val="22"/>
          <w:szCs w:val="22"/>
        </w:rPr>
        <w:t xml:space="preserve"> recordándoles compañeros Comisionados, que ya hemos tenido la opor</w:t>
      </w:r>
      <w:r w:rsidR="00D40201">
        <w:rPr>
          <w:rFonts w:ascii="Arial" w:hAnsi="Arial" w:cs="Arial"/>
          <w:sz w:val="22"/>
          <w:szCs w:val="22"/>
        </w:rPr>
        <w:t>tunidad de revisar, previamente</w:t>
      </w:r>
      <w:r>
        <w:rPr>
          <w:rFonts w:ascii="Arial" w:hAnsi="Arial" w:cs="Arial"/>
          <w:sz w:val="22"/>
          <w:szCs w:val="22"/>
        </w:rPr>
        <w:t xml:space="preserve"> el contenido de la misma, </w:t>
      </w:r>
      <w:r w:rsidR="00C827F2">
        <w:rPr>
          <w:rFonts w:ascii="Arial" w:hAnsi="Arial" w:cs="Arial"/>
          <w:sz w:val="22"/>
          <w:szCs w:val="22"/>
        </w:rPr>
        <w:t>al haberla recibido</w:t>
      </w:r>
      <w:r w:rsidR="006C2D64">
        <w:rPr>
          <w:rFonts w:ascii="Arial" w:hAnsi="Arial" w:cs="Arial"/>
          <w:sz w:val="22"/>
          <w:szCs w:val="22"/>
        </w:rPr>
        <w:t xml:space="preserve"> de forma impresa y por correo</w:t>
      </w:r>
      <w:r w:rsidR="00196691">
        <w:rPr>
          <w:rFonts w:ascii="Arial" w:hAnsi="Arial" w:cs="Arial"/>
          <w:sz w:val="22"/>
          <w:szCs w:val="22"/>
        </w:rPr>
        <w:t xml:space="preserve"> electrónico, por lo que solicito</w:t>
      </w:r>
      <w:r w:rsidR="006C2D64">
        <w:rPr>
          <w:rFonts w:ascii="Arial" w:hAnsi="Arial" w:cs="Arial"/>
          <w:sz w:val="22"/>
          <w:szCs w:val="22"/>
        </w:rPr>
        <w:t xml:space="preserve"> la dispensa de la lectura</w:t>
      </w:r>
      <w:r w:rsidR="0031594E">
        <w:rPr>
          <w:rFonts w:ascii="Arial" w:hAnsi="Arial" w:cs="Arial"/>
          <w:sz w:val="22"/>
          <w:szCs w:val="22"/>
        </w:rPr>
        <w:t>.--------</w:t>
      </w:r>
    </w:p>
    <w:p w14:paraId="76F3D1E6" w14:textId="77777777" w:rsidR="00C827F2" w:rsidRDefault="00C827F2" w:rsidP="00641671">
      <w:pPr>
        <w:spacing w:line="360" w:lineRule="auto"/>
        <w:jc w:val="both"/>
        <w:rPr>
          <w:rFonts w:ascii="Arial" w:hAnsi="Arial" w:cs="Arial"/>
          <w:sz w:val="22"/>
          <w:szCs w:val="22"/>
        </w:rPr>
      </w:pPr>
    </w:p>
    <w:p w14:paraId="02C85DF1" w14:textId="57FE88CC" w:rsidR="00C827F2" w:rsidRDefault="00C827F2" w:rsidP="00641671">
      <w:pPr>
        <w:spacing w:line="360" w:lineRule="auto"/>
        <w:jc w:val="both"/>
        <w:rPr>
          <w:rFonts w:ascii="Arial" w:hAnsi="Arial" w:cs="Arial"/>
          <w:sz w:val="22"/>
          <w:szCs w:val="22"/>
        </w:rPr>
      </w:pPr>
      <w:r>
        <w:rPr>
          <w:rFonts w:ascii="Arial" w:hAnsi="Arial" w:cs="Arial"/>
          <w:sz w:val="22"/>
          <w:szCs w:val="22"/>
        </w:rPr>
        <w:t>No existen comentarios al respecto, solicito a los integrantes de este Consejo General se sirvan manifestar el sentido de su voto.------------------------------------------------------------------------------------------</w:t>
      </w:r>
    </w:p>
    <w:p w14:paraId="60D35295" w14:textId="77777777" w:rsidR="00D40201" w:rsidRDefault="00D40201" w:rsidP="00641671">
      <w:pPr>
        <w:spacing w:line="360" w:lineRule="auto"/>
        <w:jc w:val="both"/>
        <w:rPr>
          <w:rFonts w:ascii="Arial" w:hAnsi="Arial" w:cs="Arial"/>
          <w:sz w:val="22"/>
          <w:szCs w:val="22"/>
        </w:rPr>
      </w:pPr>
    </w:p>
    <w:p w14:paraId="2614180A" w14:textId="77777777" w:rsidR="00D40201" w:rsidRDefault="00EA4B99" w:rsidP="00641671">
      <w:pPr>
        <w:spacing w:line="360" w:lineRule="auto"/>
        <w:jc w:val="both"/>
        <w:rPr>
          <w:rFonts w:ascii="Arial" w:hAnsi="Arial" w:cs="Arial"/>
          <w:sz w:val="22"/>
          <w:szCs w:val="22"/>
        </w:rPr>
      </w:pPr>
      <w:r w:rsidRPr="00FD6E35">
        <w:rPr>
          <w:rFonts w:ascii="Arial" w:hAnsi="Arial" w:cs="Arial"/>
          <w:b/>
          <w:sz w:val="22"/>
          <w:szCs w:val="22"/>
        </w:rPr>
        <w:t>Comisionado Lic. Juan Gómez Pérez:</w:t>
      </w:r>
      <w:r w:rsidRPr="00277E78">
        <w:rPr>
          <w:rFonts w:ascii="Arial" w:hAnsi="Arial" w:cs="Arial"/>
          <w:sz w:val="22"/>
          <w:szCs w:val="22"/>
        </w:rPr>
        <w:t xml:space="preserve"> A favor.-------------------</w:t>
      </w:r>
      <w:r w:rsidR="00202556" w:rsidRPr="00277E78">
        <w:rPr>
          <w:rFonts w:ascii="Arial" w:hAnsi="Arial" w:cs="Arial"/>
          <w:sz w:val="22"/>
          <w:szCs w:val="22"/>
        </w:rPr>
        <w:t>--------------</w:t>
      </w:r>
      <w:r w:rsidRPr="00277E78">
        <w:rPr>
          <w:rFonts w:ascii="Arial" w:hAnsi="Arial" w:cs="Arial"/>
          <w:sz w:val="22"/>
          <w:szCs w:val="22"/>
        </w:rPr>
        <w:t xml:space="preserve">------------------------------------ </w:t>
      </w:r>
      <w:r w:rsidRPr="00FD6E35">
        <w:rPr>
          <w:rFonts w:ascii="Arial" w:hAnsi="Arial" w:cs="Arial"/>
          <w:b/>
          <w:sz w:val="22"/>
          <w:szCs w:val="22"/>
        </w:rPr>
        <w:t>Comisionado Lic. Abraham Isaac Soriano Reyes:</w:t>
      </w:r>
      <w:r w:rsidRPr="00277E78">
        <w:rPr>
          <w:rFonts w:ascii="Arial" w:hAnsi="Arial" w:cs="Arial"/>
          <w:sz w:val="22"/>
          <w:szCs w:val="22"/>
        </w:rPr>
        <w:t xml:space="preserve"> A favor.-------------------------------</w:t>
      </w:r>
      <w:r w:rsidR="00202556" w:rsidRPr="00277E78">
        <w:rPr>
          <w:rFonts w:ascii="Arial" w:hAnsi="Arial" w:cs="Arial"/>
          <w:sz w:val="22"/>
          <w:szCs w:val="22"/>
        </w:rPr>
        <w:t>---------------</w:t>
      </w:r>
      <w:r w:rsidRPr="00277E78">
        <w:rPr>
          <w:rFonts w:ascii="Arial" w:hAnsi="Arial" w:cs="Arial"/>
          <w:sz w:val="22"/>
          <w:szCs w:val="22"/>
        </w:rPr>
        <w:t xml:space="preserve">------- </w:t>
      </w:r>
      <w:r w:rsidRPr="00FD6E35">
        <w:rPr>
          <w:rFonts w:ascii="Arial" w:hAnsi="Arial" w:cs="Arial"/>
          <w:b/>
          <w:sz w:val="22"/>
          <w:szCs w:val="22"/>
        </w:rPr>
        <w:t>Comisionado Lic. Francisco Javier Álvarez Figueroa:</w:t>
      </w:r>
      <w:r w:rsidRPr="00277E78">
        <w:rPr>
          <w:rFonts w:ascii="Arial" w:hAnsi="Arial" w:cs="Arial"/>
          <w:sz w:val="22"/>
          <w:szCs w:val="22"/>
        </w:rPr>
        <w:t xml:space="preserve"> A favor.----------------</w:t>
      </w:r>
      <w:r w:rsidR="00202556" w:rsidRPr="00277E78">
        <w:rPr>
          <w:rFonts w:ascii="Arial" w:hAnsi="Arial" w:cs="Arial"/>
          <w:sz w:val="22"/>
          <w:szCs w:val="22"/>
        </w:rPr>
        <w:t>-------</w:t>
      </w:r>
      <w:r w:rsidRPr="00277E78">
        <w:rPr>
          <w:rFonts w:ascii="Arial" w:hAnsi="Arial" w:cs="Arial"/>
          <w:sz w:val="22"/>
          <w:szCs w:val="22"/>
        </w:rPr>
        <w:t>--------------------</w:t>
      </w:r>
      <w:r w:rsidR="00A044D5" w:rsidRPr="00277E78">
        <w:rPr>
          <w:rFonts w:ascii="Arial" w:hAnsi="Arial" w:cs="Arial"/>
          <w:sz w:val="22"/>
          <w:szCs w:val="22"/>
        </w:rPr>
        <w:t>----</w:t>
      </w:r>
      <w:r w:rsidRPr="00277E78">
        <w:rPr>
          <w:rFonts w:ascii="Arial" w:hAnsi="Arial" w:cs="Arial"/>
          <w:sz w:val="22"/>
          <w:szCs w:val="22"/>
        </w:rPr>
        <w:t xml:space="preserve"> </w:t>
      </w:r>
    </w:p>
    <w:p w14:paraId="3884988A" w14:textId="01F6DE30" w:rsidR="00CD4EC6" w:rsidRPr="00277E78" w:rsidRDefault="00EA4B99" w:rsidP="00641671">
      <w:pPr>
        <w:spacing w:line="360" w:lineRule="auto"/>
        <w:jc w:val="both"/>
        <w:rPr>
          <w:rFonts w:ascii="Arial" w:hAnsi="Arial" w:cs="Arial"/>
          <w:sz w:val="22"/>
          <w:szCs w:val="22"/>
        </w:rPr>
      </w:pPr>
      <w:r w:rsidRPr="00277E78">
        <w:rPr>
          <w:rFonts w:ascii="Arial" w:hAnsi="Arial" w:cs="Arial"/>
          <w:sz w:val="22"/>
          <w:szCs w:val="22"/>
        </w:rPr>
        <w:t>Se aprueba por unanimidad de votos.----------------------</w:t>
      </w:r>
      <w:r w:rsidR="006C2D64">
        <w:rPr>
          <w:rFonts w:ascii="Arial" w:hAnsi="Arial" w:cs="Arial"/>
          <w:sz w:val="22"/>
          <w:szCs w:val="22"/>
        </w:rPr>
        <w:t>----------------------------------</w:t>
      </w:r>
      <w:r w:rsidRPr="00277E78">
        <w:rPr>
          <w:rFonts w:ascii="Arial" w:hAnsi="Arial" w:cs="Arial"/>
          <w:sz w:val="22"/>
          <w:szCs w:val="22"/>
        </w:rPr>
        <w:t>----------------------------</w:t>
      </w:r>
    </w:p>
    <w:p w14:paraId="51DCB39C" w14:textId="77777777" w:rsidR="00E95F32" w:rsidRPr="00277E78" w:rsidRDefault="00E95F32" w:rsidP="00641671">
      <w:pPr>
        <w:spacing w:line="360" w:lineRule="auto"/>
        <w:jc w:val="both"/>
        <w:rPr>
          <w:rFonts w:ascii="Arial" w:hAnsi="Arial" w:cs="Arial"/>
          <w:sz w:val="22"/>
          <w:szCs w:val="22"/>
        </w:rPr>
      </w:pPr>
    </w:p>
    <w:p w14:paraId="1AE33A78" w14:textId="77777777" w:rsidR="00EA4B99" w:rsidRPr="00277E78" w:rsidRDefault="00EA4B99" w:rsidP="00641671">
      <w:pPr>
        <w:spacing w:line="360" w:lineRule="auto"/>
        <w:jc w:val="both"/>
        <w:rPr>
          <w:rFonts w:ascii="Arial" w:hAnsi="Arial" w:cs="Arial"/>
          <w:b/>
          <w:sz w:val="22"/>
          <w:szCs w:val="22"/>
        </w:rPr>
      </w:pPr>
      <w:r w:rsidRPr="00277E78">
        <w:rPr>
          <w:rFonts w:ascii="Arial" w:hAnsi="Arial" w:cs="Arial"/>
          <w:b/>
          <w:sz w:val="22"/>
          <w:szCs w:val="22"/>
        </w:rPr>
        <w:t>Comisionado Presidente Lic. Francisco Javier Álvarez Figueroa:</w:t>
      </w:r>
    </w:p>
    <w:p w14:paraId="1A46DC6C" w14:textId="23720600" w:rsidR="008B79BD" w:rsidRDefault="002B1C31" w:rsidP="00641671">
      <w:pPr>
        <w:spacing w:line="360" w:lineRule="auto"/>
        <w:jc w:val="both"/>
        <w:rPr>
          <w:rFonts w:ascii="Arial" w:hAnsi="Arial" w:cs="Arial"/>
          <w:sz w:val="22"/>
          <w:szCs w:val="22"/>
        </w:rPr>
      </w:pPr>
      <w:r>
        <w:rPr>
          <w:rFonts w:ascii="Arial" w:hAnsi="Arial" w:cs="Arial"/>
          <w:sz w:val="22"/>
          <w:szCs w:val="22"/>
        </w:rPr>
        <w:t xml:space="preserve">Ahora, ya que, por disposición del </w:t>
      </w:r>
      <w:r w:rsidR="00674C85">
        <w:rPr>
          <w:rFonts w:ascii="Arial" w:hAnsi="Arial" w:cs="Arial"/>
          <w:sz w:val="22"/>
          <w:szCs w:val="22"/>
        </w:rPr>
        <w:t>artículo</w:t>
      </w:r>
      <w:r>
        <w:rPr>
          <w:rFonts w:ascii="Arial" w:hAnsi="Arial" w:cs="Arial"/>
          <w:sz w:val="22"/>
          <w:szCs w:val="22"/>
        </w:rPr>
        <w:t xml:space="preserve"> 41, del Reglamento Interior de este </w:t>
      </w:r>
      <w:r w:rsidR="00674C85">
        <w:rPr>
          <w:rFonts w:ascii="Arial" w:hAnsi="Arial" w:cs="Arial"/>
          <w:sz w:val="22"/>
          <w:szCs w:val="22"/>
        </w:rPr>
        <w:t>Órgano</w:t>
      </w:r>
      <w:r>
        <w:rPr>
          <w:rFonts w:ascii="Arial" w:hAnsi="Arial" w:cs="Arial"/>
          <w:sz w:val="22"/>
          <w:szCs w:val="22"/>
        </w:rPr>
        <w:t xml:space="preserve"> Garante, en esta </w:t>
      </w:r>
      <w:r w:rsidR="00674C85">
        <w:rPr>
          <w:rFonts w:ascii="Arial" w:hAnsi="Arial" w:cs="Arial"/>
          <w:sz w:val="22"/>
          <w:szCs w:val="22"/>
        </w:rPr>
        <w:t>Sesión</w:t>
      </w:r>
      <w:r>
        <w:rPr>
          <w:rFonts w:ascii="Arial" w:hAnsi="Arial" w:cs="Arial"/>
          <w:sz w:val="22"/>
          <w:szCs w:val="22"/>
        </w:rPr>
        <w:t xml:space="preserve"> se debe aprobar el Acta de la </w:t>
      </w:r>
      <w:r w:rsidR="00674C85">
        <w:rPr>
          <w:rFonts w:ascii="Arial" w:hAnsi="Arial" w:cs="Arial"/>
          <w:sz w:val="22"/>
          <w:szCs w:val="22"/>
        </w:rPr>
        <w:t>Sesión</w:t>
      </w:r>
      <w:r>
        <w:rPr>
          <w:rFonts w:ascii="Arial" w:hAnsi="Arial" w:cs="Arial"/>
          <w:sz w:val="22"/>
          <w:szCs w:val="22"/>
        </w:rPr>
        <w:t xml:space="preserve"> </w:t>
      </w:r>
      <w:r w:rsidR="00674C85">
        <w:rPr>
          <w:rFonts w:ascii="Arial" w:hAnsi="Arial" w:cs="Arial"/>
          <w:sz w:val="22"/>
          <w:szCs w:val="22"/>
        </w:rPr>
        <w:t>anterior</w:t>
      </w:r>
      <w:r>
        <w:rPr>
          <w:rFonts w:ascii="Arial" w:hAnsi="Arial" w:cs="Arial"/>
          <w:sz w:val="22"/>
          <w:szCs w:val="22"/>
        </w:rPr>
        <w:t xml:space="preserve">, someto a la consideración de este Consejo General, la </w:t>
      </w:r>
      <w:r w:rsidR="006C2D64">
        <w:rPr>
          <w:rFonts w:ascii="Arial" w:hAnsi="Arial" w:cs="Arial"/>
          <w:sz w:val="22"/>
          <w:szCs w:val="22"/>
        </w:rPr>
        <w:t xml:space="preserve">aprobación del contenido de esta </w:t>
      </w:r>
      <w:r>
        <w:rPr>
          <w:rFonts w:ascii="Arial" w:hAnsi="Arial" w:cs="Arial"/>
          <w:sz w:val="22"/>
          <w:szCs w:val="22"/>
        </w:rPr>
        <w:t xml:space="preserve">Acta, por lo que </w:t>
      </w:r>
      <w:r w:rsidR="00674C85">
        <w:rPr>
          <w:rFonts w:ascii="Arial" w:hAnsi="Arial" w:cs="Arial"/>
          <w:sz w:val="22"/>
          <w:szCs w:val="22"/>
        </w:rPr>
        <w:t>sí</w:t>
      </w:r>
      <w:r>
        <w:rPr>
          <w:rFonts w:ascii="Arial" w:hAnsi="Arial" w:cs="Arial"/>
          <w:sz w:val="22"/>
          <w:szCs w:val="22"/>
        </w:rPr>
        <w:t xml:space="preserve"> están a favor de mi </w:t>
      </w:r>
      <w:r w:rsidR="00D40201">
        <w:rPr>
          <w:rFonts w:ascii="Arial" w:hAnsi="Arial" w:cs="Arial"/>
          <w:sz w:val="22"/>
          <w:szCs w:val="22"/>
        </w:rPr>
        <w:t xml:space="preserve">propuesta, les pido, se sirvan </w:t>
      </w:r>
      <w:r>
        <w:rPr>
          <w:rFonts w:ascii="Arial" w:hAnsi="Arial" w:cs="Arial"/>
          <w:sz w:val="22"/>
          <w:szCs w:val="22"/>
        </w:rPr>
        <w:t xml:space="preserve"> manifestar el sentido de su voto.</w:t>
      </w:r>
      <w:r w:rsidR="00351F82">
        <w:rPr>
          <w:rFonts w:ascii="Arial" w:hAnsi="Arial" w:cs="Arial"/>
          <w:sz w:val="22"/>
          <w:szCs w:val="22"/>
        </w:rPr>
        <w:t>--------------------------------------------------</w:t>
      </w:r>
    </w:p>
    <w:p w14:paraId="5D56B746" w14:textId="77777777" w:rsidR="002B1C31" w:rsidRDefault="002B1C31" w:rsidP="002B1C31">
      <w:pPr>
        <w:spacing w:line="360" w:lineRule="auto"/>
        <w:jc w:val="both"/>
        <w:rPr>
          <w:rFonts w:ascii="Arial" w:hAnsi="Arial" w:cs="Arial"/>
          <w:b/>
          <w:sz w:val="22"/>
          <w:szCs w:val="22"/>
        </w:rPr>
      </w:pPr>
    </w:p>
    <w:p w14:paraId="1095C943" w14:textId="77777777" w:rsidR="002B1C31" w:rsidRPr="00277E78" w:rsidRDefault="002B1C31" w:rsidP="002B1C31">
      <w:pPr>
        <w:spacing w:line="360" w:lineRule="auto"/>
        <w:jc w:val="both"/>
        <w:rPr>
          <w:rFonts w:ascii="Arial" w:hAnsi="Arial" w:cs="Arial"/>
          <w:sz w:val="22"/>
          <w:szCs w:val="22"/>
        </w:rPr>
      </w:pPr>
      <w:r w:rsidRPr="00FD6E35">
        <w:rPr>
          <w:rFonts w:ascii="Arial" w:hAnsi="Arial" w:cs="Arial"/>
          <w:b/>
          <w:sz w:val="22"/>
          <w:szCs w:val="22"/>
        </w:rPr>
        <w:t>Comisionado Lic. Juan Gómez Pérez:</w:t>
      </w:r>
      <w:r w:rsidRPr="00277E78">
        <w:rPr>
          <w:rFonts w:ascii="Arial" w:hAnsi="Arial" w:cs="Arial"/>
          <w:sz w:val="22"/>
          <w:szCs w:val="22"/>
        </w:rPr>
        <w:t xml:space="preserve"> A favor.--------------------------------------------------------------------- </w:t>
      </w:r>
      <w:r w:rsidRPr="00FD6E35">
        <w:rPr>
          <w:rFonts w:ascii="Arial" w:hAnsi="Arial" w:cs="Arial"/>
          <w:b/>
          <w:sz w:val="22"/>
          <w:szCs w:val="22"/>
        </w:rPr>
        <w:t>Comisionado Lic. Abraham Isaac Soriano Reyes:</w:t>
      </w:r>
      <w:r w:rsidRPr="00277E78">
        <w:rPr>
          <w:rFonts w:ascii="Arial" w:hAnsi="Arial" w:cs="Arial"/>
          <w:sz w:val="22"/>
          <w:szCs w:val="22"/>
        </w:rPr>
        <w:t xml:space="preserve"> A favor.----------------------------------------------------- </w:t>
      </w:r>
      <w:r w:rsidRPr="00FD6E35">
        <w:rPr>
          <w:rFonts w:ascii="Arial" w:hAnsi="Arial" w:cs="Arial"/>
          <w:b/>
          <w:sz w:val="22"/>
          <w:szCs w:val="22"/>
        </w:rPr>
        <w:t>Comisionado Lic. Francisco Javier Álvarez Figueroa:</w:t>
      </w:r>
      <w:r w:rsidRPr="00277E78">
        <w:rPr>
          <w:rFonts w:ascii="Arial" w:hAnsi="Arial" w:cs="Arial"/>
          <w:sz w:val="22"/>
          <w:szCs w:val="22"/>
        </w:rPr>
        <w:t xml:space="preserve"> A favor.----------------------------------------------- Se aprueba por unanimidad de votos.------------------------------------------------------------------------------------</w:t>
      </w:r>
    </w:p>
    <w:p w14:paraId="22682666" w14:textId="77777777" w:rsidR="002B1C31" w:rsidRPr="007B2AF0" w:rsidRDefault="002B1C31" w:rsidP="00641671">
      <w:pPr>
        <w:spacing w:line="360" w:lineRule="auto"/>
        <w:jc w:val="both"/>
        <w:rPr>
          <w:rFonts w:ascii="Arial" w:hAnsi="Arial" w:cs="Arial"/>
          <w:sz w:val="22"/>
          <w:szCs w:val="22"/>
        </w:rPr>
      </w:pPr>
    </w:p>
    <w:p w14:paraId="455B1CCF" w14:textId="77777777" w:rsidR="002B1C31" w:rsidRPr="00277E78" w:rsidRDefault="002B1C31" w:rsidP="002B1C31">
      <w:pPr>
        <w:spacing w:line="360" w:lineRule="auto"/>
        <w:jc w:val="both"/>
        <w:rPr>
          <w:rFonts w:ascii="Arial" w:hAnsi="Arial" w:cs="Arial"/>
          <w:b/>
          <w:sz w:val="22"/>
          <w:szCs w:val="22"/>
        </w:rPr>
      </w:pPr>
      <w:r w:rsidRPr="00277E78">
        <w:rPr>
          <w:rFonts w:ascii="Arial" w:hAnsi="Arial" w:cs="Arial"/>
          <w:b/>
          <w:sz w:val="22"/>
          <w:szCs w:val="22"/>
        </w:rPr>
        <w:t>Comisionado Presidente Lic. Francisco Javier Álvarez Figueroa:</w:t>
      </w:r>
    </w:p>
    <w:p w14:paraId="65944B0A" w14:textId="7E17326F" w:rsidR="002F29D6" w:rsidRDefault="002B1C31" w:rsidP="00641671">
      <w:pPr>
        <w:spacing w:line="360" w:lineRule="auto"/>
        <w:jc w:val="both"/>
        <w:rPr>
          <w:rFonts w:ascii="Arial" w:hAnsi="Arial" w:cs="Arial"/>
          <w:sz w:val="22"/>
          <w:szCs w:val="22"/>
        </w:rPr>
      </w:pPr>
      <w:r w:rsidRPr="00777D58">
        <w:rPr>
          <w:rFonts w:ascii="Arial" w:hAnsi="Arial" w:cs="Arial"/>
          <w:sz w:val="22"/>
          <w:szCs w:val="22"/>
        </w:rPr>
        <w:t xml:space="preserve">Se procede al desahogo del punto </w:t>
      </w:r>
      <w:r w:rsidR="00674C85" w:rsidRPr="00777D58">
        <w:rPr>
          <w:rFonts w:ascii="Arial" w:hAnsi="Arial" w:cs="Arial"/>
          <w:sz w:val="22"/>
          <w:szCs w:val="22"/>
        </w:rPr>
        <w:t>número</w:t>
      </w:r>
      <w:r w:rsidRPr="00777D58">
        <w:rPr>
          <w:rFonts w:ascii="Arial" w:hAnsi="Arial" w:cs="Arial"/>
          <w:sz w:val="22"/>
          <w:szCs w:val="22"/>
        </w:rPr>
        <w:t xml:space="preserve"> 5 del Orden del </w:t>
      </w:r>
      <w:r w:rsidR="00674C85" w:rsidRPr="00777D58">
        <w:rPr>
          <w:rFonts w:ascii="Arial" w:hAnsi="Arial" w:cs="Arial"/>
          <w:sz w:val="22"/>
          <w:szCs w:val="22"/>
        </w:rPr>
        <w:t>Día</w:t>
      </w:r>
      <w:r w:rsidRPr="00777D58">
        <w:rPr>
          <w:rFonts w:ascii="Arial" w:hAnsi="Arial" w:cs="Arial"/>
          <w:sz w:val="22"/>
          <w:szCs w:val="22"/>
        </w:rPr>
        <w:t>, relativo a la</w:t>
      </w:r>
      <w:r w:rsidR="0031594E">
        <w:rPr>
          <w:rFonts w:ascii="Arial" w:hAnsi="Arial" w:cs="Arial"/>
          <w:sz w:val="22"/>
          <w:szCs w:val="22"/>
        </w:rPr>
        <w:t xml:space="preserve"> </w:t>
      </w:r>
      <w:r w:rsidR="0031594E" w:rsidRPr="0031594E">
        <w:rPr>
          <w:rFonts w:ascii="Arial" w:hAnsi="Arial" w:cs="Arial"/>
          <w:sz w:val="22"/>
          <w:szCs w:val="22"/>
        </w:rPr>
        <w:t>Aprobación de los Proyectos de resolución de los recursos de revisión números R.R./214/2016, Sujeto obligado Consejo de la Judicatura; R.R./215/2016, Sujeto obligado Congreso del Estado Libre y Soberano de Oaxaca</w:t>
      </w:r>
      <w:r w:rsidR="00C827F2" w:rsidRPr="00C827F2">
        <w:rPr>
          <w:rFonts w:ascii="Arial" w:hAnsi="Arial" w:cs="Arial"/>
          <w:sz w:val="22"/>
          <w:szCs w:val="22"/>
        </w:rPr>
        <w:t>, de la ponencia del Comisionado Presidente Francisco Javier Álvarez Figueroa</w:t>
      </w:r>
      <w:r w:rsidR="00C827F2">
        <w:rPr>
          <w:rFonts w:ascii="Arial" w:hAnsi="Arial" w:cs="Arial"/>
          <w:sz w:val="22"/>
          <w:szCs w:val="22"/>
        </w:rPr>
        <w:t>.</w:t>
      </w:r>
      <w:r w:rsidR="002F29D6">
        <w:rPr>
          <w:rFonts w:ascii="Arial" w:hAnsi="Arial" w:cs="Arial"/>
          <w:sz w:val="22"/>
          <w:szCs w:val="22"/>
        </w:rPr>
        <w:t xml:space="preserve"> </w:t>
      </w:r>
      <w:r w:rsidR="00777D58">
        <w:rPr>
          <w:rFonts w:ascii="Arial" w:hAnsi="Arial" w:cs="Arial"/>
          <w:sz w:val="22"/>
          <w:szCs w:val="22"/>
        </w:rPr>
        <w:t>S</w:t>
      </w:r>
      <w:r w:rsidR="002F29D6">
        <w:rPr>
          <w:rFonts w:ascii="Arial" w:hAnsi="Arial" w:cs="Arial"/>
          <w:sz w:val="22"/>
          <w:szCs w:val="22"/>
        </w:rPr>
        <w:t>olicito al Secretario General de Acuerdos</w:t>
      </w:r>
      <w:r w:rsidR="00777D58">
        <w:rPr>
          <w:rFonts w:ascii="Arial" w:hAnsi="Arial" w:cs="Arial"/>
          <w:sz w:val="22"/>
          <w:szCs w:val="22"/>
        </w:rPr>
        <w:t>, se sirva a dar cuenta de</w:t>
      </w:r>
      <w:r w:rsidR="00A84FD9">
        <w:rPr>
          <w:rFonts w:ascii="Arial" w:hAnsi="Arial" w:cs="Arial"/>
          <w:sz w:val="22"/>
          <w:szCs w:val="22"/>
        </w:rPr>
        <w:t xml:space="preserve"> </w:t>
      </w:r>
      <w:r w:rsidR="00777D58">
        <w:rPr>
          <w:rFonts w:ascii="Arial" w:hAnsi="Arial" w:cs="Arial"/>
          <w:sz w:val="22"/>
          <w:szCs w:val="22"/>
        </w:rPr>
        <w:t>l</w:t>
      </w:r>
      <w:r w:rsidR="00A84FD9">
        <w:rPr>
          <w:rFonts w:ascii="Arial" w:hAnsi="Arial" w:cs="Arial"/>
          <w:sz w:val="22"/>
          <w:szCs w:val="22"/>
        </w:rPr>
        <w:t>os</w:t>
      </w:r>
      <w:r w:rsidR="00EE7177">
        <w:rPr>
          <w:rFonts w:ascii="Arial" w:hAnsi="Arial" w:cs="Arial"/>
          <w:sz w:val="22"/>
          <w:szCs w:val="22"/>
        </w:rPr>
        <w:t xml:space="preserve"> p</w:t>
      </w:r>
      <w:r w:rsidR="00777D58">
        <w:rPr>
          <w:rFonts w:ascii="Arial" w:hAnsi="Arial" w:cs="Arial"/>
          <w:sz w:val="22"/>
          <w:szCs w:val="22"/>
        </w:rPr>
        <w:t>royecto</w:t>
      </w:r>
      <w:r w:rsidR="00A84FD9">
        <w:rPr>
          <w:rFonts w:ascii="Arial" w:hAnsi="Arial" w:cs="Arial"/>
          <w:sz w:val="22"/>
          <w:szCs w:val="22"/>
        </w:rPr>
        <w:t>s</w:t>
      </w:r>
      <w:r w:rsidR="002F29D6">
        <w:rPr>
          <w:rFonts w:ascii="Arial" w:hAnsi="Arial" w:cs="Arial"/>
          <w:sz w:val="22"/>
          <w:szCs w:val="22"/>
        </w:rPr>
        <w:t xml:space="preserve"> de </w:t>
      </w:r>
      <w:r w:rsidR="00A26085">
        <w:rPr>
          <w:rFonts w:ascii="Arial" w:hAnsi="Arial" w:cs="Arial"/>
          <w:sz w:val="22"/>
          <w:szCs w:val="22"/>
        </w:rPr>
        <w:t>r</w:t>
      </w:r>
      <w:r w:rsidR="00674C85">
        <w:rPr>
          <w:rFonts w:ascii="Arial" w:hAnsi="Arial" w:cs="Arial"/>
          <w:sz w:val="22"/>
          <w:szCs w:val="22"/>
        </w:rPr>
        <w:t>esolución</w:t>
      </w:r>
      <w:r w:rsidR="002F29D6">
        <w:rPr>
          <w:rFonts w:ascii="Arial" w:hAnsi="Arial" w:cs="Arial"/>
          <w:sz w:val="22"/>
          <w:szCs w:val="22"/>
        </w:rPr>
        <w:t>.</w:t>
      </w:r>
      <w:r w:rsidR="00351F82">
        <w:rPr>
          <w:rFonts w:ascii="Arial" w:hAnsi="Arial" w:cs="Arial"/>
          <w:sz w:val="22"/>
          <w:szCs w:val="22"/>
        </w:rPr>
        <w:t>-----------</w:t>
      </w:r>
      <w:r w:rsidR="00A84FD9">
        <w:rPr>
          <w:rFonts w:ascii="Arial" w:hAnsi="Arial" w:cs="Arial"/>
          <w:sz w:val="22"/>
          <w:szCs w:val="22"/>
        </w:rPr>
        <w:t>--------</w:t>
      </w:r>
    </w:p>
    <w:p w14:paraId="2B82D202" w14:textId="050FB433" w:rsidR="008B79BD" w:rsidRPr="00277E78" w:rsidRDefault="002B1C31" w:rsidP="00641671">
      <w:pPr>
        <w:spacing w:line="360" w:lineRule="auto"/>
        <w:jc w:val="both"/>
        <w:rPr>
          <w:rFonts w:ascii="Arial" w:hAnsi="Arial" w:cs="Arial"/>
          <w:sz w:val="22"/>
          <w:szCs w:val="22"/>
        </w:rPr>
      </w:pPr>
      <w:r>
        <w:rPr>
          <w:rFonts w:ascii="Arial" w:hAnsi="Arial" w:cs="Arial"/>
          <w:sz w:val="22"/>
          <w:szCs w:val="22"/>
        </w:rPr>
        <w:t xml:space="preserve">  </w:t>
      </w:r>
    </w:p>
    <w:p w14:paraId="54BF6819" w14:textId="77777777" w:rsidR="00612DAC" w:rsidRPr="00277E78" w:rsidRDefault="007748E7" w:rsidP="00641671">
      <w:pPr>
        <w:spacing w:line="360" w:lineRule="auto"/>
        <w:jc w:val="both"/>
        <w:rPr>
          <w:rFonts w:ascii="Arial" w:hAnsi="Arial" w:cs="Arial"/>
          <w:b/>
          <w:sz w:val="22"/>
          <w:szCs w:val="22"/>
        </w:rPr>
      </w:pPr>
      <w:r w:rsidRPr="00277E78">
        <w:rPr>
          <w:rFonts w:ascii="Arial" w:hAnsi="Arial" w:cs="Arial"/>
          <w:b/>
          <w:sz w:val="22"/>
          <w:szCs w:val="22"/>
        </w:rPr>
        <w:t>Secretario General de Acuerdos Lic. José Antonio López Ramírez:</w:t>
      </w:r>
    </w:p>
    <w:p w14:paraId="08B026E5" w14:textId="09774EF5" w:rsidR="00A84FD9" w:rsidRDefault="00C827F2" w:rsidP="00641671">
      <w:pPr>
        <w:spacing w:line="360" w:lineRule="auto"/>
        <w:jc w:val="both"/>
        <w:rPr>
          <w:rFonts w:ascii="Arial" w:hAnsi="Arial" w:cs="Arial"/>
          <w:sz w:val="22"/>
          <w:szCs w:val="22"/>
        </w:rPr>
      </w:pPr>
      <w:r>
        <w:rPr>
          <w:rFonts w:ascii="Arial" w:hAnsi="Arial" w:cs="Arial"/>
          <w:sz w:val="22"/>
          <w:szCs w:val="22"/>
        </w:rPr>
        <w:t>Con mucho gusto, Comisionados</w:t>
      </w:r>
      <w:r w:rsidR="00A84FD9">
        <w:rPr>
          <w:rFonts w:ascii="Arial" w:hAnsi="Arial" w:cs="Arial"/>
          <w:sz w:val="22"/>
          <w:szCs w:val="22"/>
        </w:rPr>
        <w:t>.</w:t>
      </w:r>
      <w:r w:rsidR="00A91438">
        <w:rPr>
          <w:rFonts w:ascii="Arial" w:hAnsi="Arial" w:cs="Arial"/>
          <w:sz w:val="22"/>
          <w:szCs w:val="22"/>
        </w:rPr>
        <w:t xml:space="preserve"> </w:t>
      </w:r>
      <w:r w:rsidR="00A84FD9">
        <w:rPr>
          <w:rFonts w:ascii="Arial" w:hAnsi="Arial" w:cs="Arial"/>
          <w:sz w:val="22"/>
          <w:szCs w:val="22"/>
        </w:rPr>
        <w:t>D</w:t>
      </w:r>
      <w:r w:rsidR="00A91438">
        <w:rPr>
          <w:rFonts w:ascii="Arial" w:hAnsi="Arial" w:cs="Arial"/>
          <w:sz w:val="22"/>
          <w:szCs w:val="22"/>
        </w:rPr>
        <w:t>oy cu</w:t>
      </w:r>
      <w:r w:rsidR="00A84FD9">
        <w:rPr>
          <w:rFonts w:ascii="Arial" w:hAnsi="Arial" w:cs="Arial"/>
          <w:sz w:val="22"/>
          <w:szCs w:val="22"/>
        </w:rPr>
        <w:t>enta del recurso de revisión de</w:t>
      </w:r>
      <w:r w:rsidR="00A91438">
        <w:rPr>
          <w:rFonts w:ascii="Arial" w:hAnsi="Arial" w:cs="Arial"/>
          <w:sz w:val="22"/>
          <w:szCs w:val="22"/>
        </w:rPr>
        <w:t xml:space="preserve"> la ponencia del Comisionado Fr</w:t>
      </w:r>
      <w:r w:rsidR="00A84FD9">
        <w:rPr>
          <w:rFonts w:ascii="Arial" w:hAnsi="Arial" w:cs="Arial"/>
          <w:sz w:val="22"/>
          <w:szCs w:val="22"/>
        </w:rPr>
        <w:t>ancisco Javier Álvarez Figueroa. --------------------------------------------------------------------</w:t>
      </w:r>
    </w:p>
    <w:p w14:paraId="411CD2EA" w14:textId="342E1238" w:rsidR="00A84FD9" w:rsidRPr="00A84FD9" w:rsidRDefault="00A84FD9" w:rsidP="00641671">
      <w:pPr>
        <w:spacing w:line="360" w:lineRule="auto"/>
        <w:jc w:val="both"/>
        <w:rPr>
          <w:rFonts w:ascii="Arial" w:hAnsi="Arial" w:cs="Arial"/>
          <w:sz w:val="22"/>
          <w:szCs w:val="22"/>
        </w:rPr>
      </w:pPr>
      <w:r>
        <w:rPr>
          <w:rFonts w:ascii="Arial" w:hAnsi="Arial" w:cs="Arial"/>
          <w:sz w:val="22"/>
          <w:szCs w:val="22"/>
        </w:rPr>
        <w:t>Recurso de revisión 214/2016, Sujeto obligado Consejo de la Judicatura. En el presente caso, el r</w:t>
      </w:r>
      <w:r w:rsidRPr="00A84FD9">
        <w:rPr>
          <w:rFonts w:ascii="Arial" w:hAnsi="Arial" w:cs="Arial"/>
          <w:sz w:val="22"/>
          <w:szCs w:val="22"/>
        </w:rPr>
        <w:t xml:space="preserve">ecurrente se inconformó por la negativa a entregar la información solicitada, consistente en información sobre la </w:t>
      </w:r>
      <w:r w:rsidRPr="00A84FD9">
        <w:rPr>
          <w:rFonts w:ascii="Arial" w:eastAsia="Calibri" w:hAnsi="Arial" w:cs="Arial"/>
          <w:color w:val="00000A"/>
          <w:sz w:val="22"/>
          <w:szCs w:val="22"/>
          <w:lang w:val="es-ES"/>
        </w:rPr>
        <w:t>cantidad de peritos traductores e intérpretes en lengua indígena que se tienen acreditados por el poder judicial del Estado de Oaxaca, indicando en cada caso el nombre del perito, su área de adscripción salario mensual neto, prestaciones, antigüedad y la lengua indígena en la que se está acreditado como traductor interprete, así como las materias en las que participan o pueden participar, del periodo comprendido del 2000 al 2016,</w:t>
      </w:r>
      <w:r>
        <w:rPr>
          <w:rFonts w:ascii="Arial" w:eastAsia="Calibri" w:hAnsi="Arial" w:cs="Arial"/>
          <w:color w:val="00000A"/>
          <w:sz w:val="22"/>
          <w:szCs w:val="22"/>
          <w:lang w:val="es-ES"/>
        </w:rPr>
        <w:t xml:space="preserve"> señalando el Sujeto o</w:t>
      </w:r>
      <w:r w:rsidRPr="00A84FD9">
        <w:rPr>
          <w:rFonts w:ascii="Arial" w:eastAsia="Calibri" w:hAnsi="Arial" w:cs="Arial"/>
          <w:color w:val="00000A"/>
          <w:sz w:val="22"/>
          <w:szCs w:val="22"/>
          <w:lang w:val="es-ES"/>
        </w:rPr>
        <w:t>bligado que no cuentan con peritos “acreditados”, sino peritos “judiciales”. Ahora bien, al realizar sus manifesta</w:t>
      </w:r>
      <w:r>
        <w:rPr>
          <w:rFonts w:ascii="Arial" w:eastAsia="Calibri" w:hAnsi="Arial" w:cs="Arial"/>
          <w:color w:val="00000A"/>
          <w:sz w:val="22"/>
          <w:szCs w:val="22"/>
          <w:lang w:val="es-ES"/>
        </w:rPr>
        <w:t>ciones respecto del recurso de r</w:t>
      </w:r>
      <w:r w:rsidRPr="00A84FD9">
        <w:rPr>
          <w:rFonts w:ascii="Arial" w:eastAsia="Calibri" w:hAnsi="Arial" w:cs="Arial"/>
          <w:color w:val="00000A"/>
          <w:sz w:val="22"/>
          <w:szCs w:val="22"/>
          <w:lang w:val="es-ES"/>
        </w:rPr>
        <w:t>evisión interpuesto en su co</w:t>
      </w:r>
      <w:r>
        <w:rPr>
          <w:rFonts w:ascii="Arial" w:eastAsia="Calibri" w:hAnsi="Arial" w:cs="Arial"/>
          <w:color w:val="00000A"/>
          <w:sz w:val="22"/>
          <w:szCs w:val="22"/>
          <w:lang w:val="es-ES"/>
        </w:rPr>
        <w:t>ntra, el Sujeto o</w:t>
      </w:r>
      <w:r w:rsidRPr="00A84FD9">
        <w:rPr>
          <w:rFonts w:ascii="Arial" w:eastAsia="Calibri" w:hAnsi="Arial" w:cs="Arial"/>
          <w:color w:val="00000A"/>
          <w:sz w:val="22"/>
          <w:szCs w:val="22"/>
          <w:lang w:val="es-ES"/>
        </w:rPr>
        <w:t>blig</w:t>
      </w:r>
      <w:r>
        <w:rPr>
          <w:rFonts w:ascii="Arial" w:eastAsia="Calibri" w:hAnsi="Arial" w:cs="Arial"/>
          <w:color w:val="00000A"/>
          <w:sz w:val="22"/>
          <w:szCs w:val="22"/>
          <w:lang w:val="es-ES"/>
        </w:rPr>
        <w:t>ado precisa haber entregado al r</w:t>
      </w:r>
      <w:r w:rsidRPr="00A84FD9">
        <w:rPr>
          <w:rFonts w:ascii="Arial" w:eastAsia="Calibri" w:hAnsi="Arial" w:cs="Arial"/>
          <w:color w:val="00000A"/>
          <w:sz w:val="22"/>
          <w:szCs w:val="22"/>
          <w:lang w:val="es-ES"/>
        </w:rPr>
        <w:t xml:space="preserve">ecurrente la información solicitada, sin embargo del análisis realizado a la información proporcionada, se tiene que no entregó toda la información requerida en la solicitud de información, la cual debe dar acceso pues no es reservada ni confidencial. </w:t>
      </w:r>
      <w:r w:rsidRPr="00A84FD9">
        <w:rPr>
          <w:rFonts w:ascii="Frutiger 55 Roman" w:eastAsia="Times New Roman" w:hAnsi="Frutiger 55 Roman"/>
          <w:sz w:val="22"/>
          <w:szCs w:val="22"/>
        </w:rPr>
        <w:t>En este sentido, c</w:t>
      </w:r>
      <w:proofErr w:type="spellStart"/>
      <w:r w:rsidRPr="00A84FD9">
        <w:rPr>
          <w:rFonts w:ascii="Arial" w:eastAsia="Calibri" w:hAnsi="Arial" w:cs="Arial"/>
          <w:sz w:val="22"/>
          <w:szCs w:val="22"/>
          <w:lang w:val="es-ES"/>
        </w:rPr>
        <w:t>on</w:t>
      </w:r>
      <w:proofErr w:type="spellEnd"/>
      <w:r w:rsidRPr="00A84FD9">
        <w:rPr>
          <w:rFonts w:ascii="Arial" w:eastAsia="Calibri" w:hAnsi="Arial" w:cs="Arial"/>
          <w:sz w:val="22"/>
          <w:szCs w:val="22"/>
          <w:lang w:val="es-ES"/>
        </w:rPr>
        <w:t xml:space="preserve"> </w:t>
      </w:r>
      <w:r w:rsidRPr="00A84FD9">
        <w:rPr>
          <w:rFonts w:ascii="Arial" w:eastAsia="Times New Roman" w:hAnsi="Arial" w:cs="Arial"/>
          <w:sz w:val="22"/>
          <w:szCs w:val="22"/>
          <w:shd w:val="clear" w:color="auto" w:fill="FFFFFF"/>
          <w:lang w:eastAsia="es-MX"/>
        </w:rPr>
        <w:t xml:space="preserve">fundamento en lo previsto por el artículo 143 fracción III, de la Ley de Transparencia y Acceso a la </w:t>
      </w:r>
      <w:r w:rsidRPr="00A84FD9">
        <w:rPr>
          <w:rFonts w:ascii="Arial" w:eastAsia="Times New Roman" w:hAnsi="Arial" w:cs="Arial"/>
          <w:sz w:val="22"/>
          <w:szCs w:val="22"/>
          <w:shd w:val="clear" w:color="auto" w:fill="FFFFFF"/>
          <w:lang w:eastAsia="es-MX"/>
        </w:rPr>
        <w:lastRenderedPageBreak/>
        <w:t xml:space="preserve">Información Pública para el Estado de Oaxaca, </w:t>
      </w:r>
      <w:r w:rsidR="006B2558">
        <w:rPr>
          <w:rFonts w:ascii="Arial" w:eastAsia="Times New Roman" w:hAnsi="Arial" w:cs="Arial"/>
          <w:sz w:val="22"/>
          <w:szCs w:val="22"/>
          <w:shd w:val="clear" w:color="auto" w:fill="FFFFFF"/>
          <w:lang w:eastAsia="es-MX"/>
        </w:rPr>
        <w:t>se</w:t>
      </w:r>
      <w:r w:rsidRPr="00A84FD9">
        <w:rPr>
          <w:rFonts w:ascii="Arial" w:eastAsia="Times New Roman" w:hAnsi="Arial" w:cs="Arial"/>
          <w:sz w:val="22"/>
          <w:szCs w:val="22"/>
          <w:shd w:val="clear" w:color="auto" w:fill="FFFFFF"/>
          <w:lang w:eastAsia="es-MX"/>
        </w:rPr>
        <w:t xml:space="preserve"> considera fundado los motivos de inconformidad expresados</w:t>
      </w:r>
      <w:r w:rsidR="006B2558">
        <w:rPr>
          <w:rFonts w:ascii="Arial" w:eastAsia="Times New Roman" w:hAnsi="Arial" w:cs="Arial"/>
          <w:sz w:val="22"/>
          <w:szCs w:val="22"/>
          <w:shd w:val="clear" w:color="auto" w:fill="FFFFFF"/>
          <w:lang w:eastAsia="es-MX"/>
        </w:rPr>
        <w:t xml:space="preserve"> por el r</w:t>
      </w:r>
      <w:r w:rsidRPr="00A84FD9">
        <w:rPr>
          <w:rFonts w:ascii="Arial" w:eastAsia="Times New Roman" w:hAnsi="Arial" w:cs="Arial"/>
          <w:sz w:val="22"/>
          <w:szCs w:val="22"/>
          <w:shd w:val="clear" w:color="auto" w:fill="FFFFFF"/>
          <w:lang w:eastAsia="es-MX"/>
        </w:rPr>
        <w:t xml:space="preserve">ecurrente, en consecuencia, se modifica la respuesta y se </w:t>
      </w:r>
      <w:r w:rsidR="006B2558">
        <w:rPr>
          <w:rFonts w:ascii="Arial" w:eastAsia="Times New Roman" w:hAnsi="Arial" w:cs="Arial"/>
          <w:sz w:val="22"/>
          <w:szCs w:val="22"/>
          <w:shd w:val="clear" w:color="auto" w:fill="FFFFFF"/>
          <w:lang w:eastAsia="es-MX"/>
        </w:rPr>
        <w:t>o</w:t>
      </w:r>
      <w:r w:rsidRPr="00A84FD9">
        <w:rPr>
          <w:rFonts w:ascii="Arial" w:eastAsia="Times New Roman" w:hAnsi="Arial" w:cs="Arial"/>
          <w:sz w:val="22"/>
          <w:szCs w:val="22"/>
          <w:shd w:val="clear" w:color="auto" w:fill="FFFFFF"/>
          <w:lang w:eastAsia="es-MX"/>
        </w:rPr>
        <w:t>rdena</w:t>
      </w:r>
      <w:r w:rsidR="006B2558">
        <w:rPr>
          <w:rFonts w:ascii="Arial" w:eastAsia="Times New Roman" w:hAnsi="Arial" w:cs="Arial"/>
          <w:sz w:val="22"/>
          <w:szCs w:val="22"/>
          <w:shd w:val="clear" w:color="auto" w:fill="FFFFFF"/>
          <w:lang w:eastAsia="es-MX"/>
        </w:rPr>
        <w:t xml:space="preserve"> al Sujeto o</w:t>
      </w:r>
      <w:r w:rsidRPr="00A84FD9">
        <w:rPr>
          <w:rFonts w:ascii="Arial" w:eastAsia="Times New Roman" w:hAnsi="Arial" w:cs="Arial"/>
          <w:sz w:val="22"/>
          <w:szCs w:val="22"/>
          <w:shd w:val="clear" w:color="auto" w:fill="FFFFFF"/>
          <w:lang w:eastAsia="es-MX"/>
        </w:rPr>
        <w:t>bligado a que entregue la información solicitada, realizando las gestiones necesarias para recabar la misma, así como la búsqueda exhaustiva en sus archivos, y solo en los casos en que no cuente con ella, realice Declaratoria de</w:t>
      </w:r>
      <w:r w:rsidR="006B2558">
        <w:rPr>
          <w:rFonts w:ascii="Arial" w:eastAsia="Times New Roman" w:hAnsi="Arial" w:cs="Arial"/>
          <w:sz w:val="22"/>
          <w:szCs w:val="22"/>
          <w:shd w:val="clear" w:color="auto" w:fill="FFFFFF"/>
          <w:lang w:eastAsia="es-MX"/>
        </w:rPr>
        <w:t xml:space="preserve"> Inexistencia de la Información. Es cuanto señores, Comisionados.---</w:t>
      </w:r>
    </w:p>
    <w:p w14:paraId="29F13D8E" w14:textId="77777777" w:rsidR="00A84FD9" w:rsidRPr="00A84FD9" w:rsidRDefault="00A84FD9" w:rsidP="00641671">
      <w:pPr>
        <w:spacing w:line="360" w:lineRule="auto"/>
        <w:jc w:val="both"/>
        <w:rPr>
          <w:rFonts w:ascii="Arial" w:hAnsi="Arial" w:cs="Arial"/>
          <w:sz w:val="22"/>
          <w:szCs w:val="22"/>
        </w:rPr>
      </w:pPr>
    </w:p>
    <w:p w14:paraId="47AC1ED1" w14:textId="77777777" w:rsidR="00612DAC" w:rsidRPr="00277E78" w:rsidRDefault="007748E7" w:rsidP="00641671">
      <w:pPr>
        <w:spacing w:line="360" w:lineRule="auto"/>
        <w:jc w:val="both"/>
        <w:rPr>
          <w:rFonts w:ascii="Arial" w:hAnsi="Arial" w:cs="Arial"/>
          <w:b/>
          <w:sz w:val="22"/>
          <w:szCs w:val="22"/>
        </w:rPr>
      </w:pPr>
      <w:r w:rsidRPr="00277E78">
        <w:rPr>
          <w:rFonts w:ascii="Arial" w:hAnsi="Arial" w:cs="Arial"/>
          <w:b/>
          <w:sz w:val="22"/>
          <w:szCs w:val="22"/>
        </w:rPr>
        <w:t>Comisionado Presidente Lic. Francisco Javier Álvarez Figueroa:</w:t>
      </w:r>
    </w:p>
    <w:p w14:paraId="312704F4" w14:textId="7E134C43" w:rsidR="00B107FD" w:rsidRDefault="00612DAC" w:rsidP="00641671">
      <w:pPr>
        <w:spacing w:line="360" w:lineRule="auto"/>
        <w:jc w:val="both"/>
        <w:rPr>
          <w:rFonts w:ascii="Arial" w:hAnsi="Arial" w:cs="Arial"/>
          <w:sz w:val="22"/>
          <w:szCs w:val="22"/>
        </w:rPr>
      </w:pPr>
      <w:r w:rsidRPr="00277E78">
        <w:rPr>
          <w:rFonts w:ascii="Arial" w:hAnsi="Arial" w:cs="Arial"/>
          <w:sz w:val="22"/>
          <w:szCs w:val="22"/>
        </w:rPr>
        <w:t>Se pregunta a los int</w:t>
      </w:r>
      <w:r w:rsidR="003E740F" w:rsidRPr="00277E78">
        <w:rPr>
          <w:rFonts w:ascii="Arial" w:hAnsi="Arial" w:cs="Arial"/>
          <w:sz w:val="22"/>
          <w:szCs w:val="22"/>
        </w:rPr>
        <w:t>egrantes de este Consejo</w:t>
      </w:r>
      <w:r w:rsidR="00933EF0" w:rsidRPr="00277E78">
        <w:rPr>
          <w:rFonts w:ascii="Arial" w:hAnsi="Arial" w:cs="Arial"/>
          <w:sz w:val="22"/>
          <w:szCs w:val="22"/>
        </w:rPr>
        <w:t xml:space="preserve"> General</w:t>
      </w:r>
      <w:r w:rsidR="003E740F" w:rsidRPr="00277E78">
        <w:rPr>
          <w:rFonts w:ascii="Arial" w:hAnsi="Arial" w:cs="Arial"/>
          <w:sz w:val="22"/>
          <w:szCs w:val="22"/>
        </w:rPr>
        <w:t xml:space="preserve">, </w:t>
      </w:r>
      <w:r w:rsidRPr="00277E78">
        <w:rPr>
          <w:rFonts w:ascii="Arial" w:hAnsi="Arial" w:cs="Arial"/>
          <w:sz w:val="22"/>
          <w:szCs w:val="22"/>
        </w:rPr>
        <w:t xml:space="preserve">si se aprueba </w:t>
      </w:r>
      <w:r w:rsidR="00327E66">
        <w:rPr>
          <w:rFonts w:ascii="Arial" w:hAnsi="Arial" w:cs="Arial"/>
          <w:sz w:val="22"/>
          <w:szCs w:val="22"/>
        </w:rPr>
        <w:t>el</w:t>
      </w:r>
      <w:r w:rsidRPr="00277E78">
        <w:rPr>
          <w:rFonts w:ascii="Arial" w:hAnsi="Arial" w:cs="Arial"/>
          <w:sz w:val="22"/>
          <w:szCs w:val="22"/>
        </w:rPr>
        <w:t xml:space="preserve"> proyecto</w:t>
      </w:r>
      <w:r w:rsidR="006C462F">
        <w:rPr>
          <w:rFonts w:ascii="Arial" w:hAnsi="Arial" w:cs="Arial"/>
          <w:sz w:val="22"/>
          <w:szCs w:val="22"/>
        </w:rPr>
        <w:t xml:space="preserve"> de resolución de</w:t>
      </w:r>
      <w:r w:rsidR="00327E66">
        <w:rPr>
          <w:rFonts w:ascii="Arial" w:hAnsi="Arial" w:cs="Arial"/>
          <w:sz w:val="22"/>
          <w:szCs w:val="22"/>
        </w:rPr>
        <w:t>l</w:t>
      </w:r>
      <w:r w:rsidR="006C462F">
        <w:rPr>
          <w:rFonts w:ascii="Arial" w:hAnsi="Arial" w:cs="Arial"/>
          <w:sz w:val="22"/>
          <w:szCs w:val="22"/>
        </w:rPr>
        <w:t xml:space="preserve"> </w:t>
      </w:r>
      <w:r w:rsidRPr="00277E78">
        <w:rPr>
          <w:rFonts w:ascii="Arial" w:hAnsi="Arial" w:cs="Arial"/>
          <w:sz w:val="22"/>
          <w:szCs w:val="22"/>
        </w:rPr>
        <w:t>recurso de revisión</w:t>
      </w:r>
      <w:r w:rsidR="00327E66">
        <w:rPr>
          <w:rFonts w:ascii="Arial" w:hAnsi="Arial" w:cs="Arial"/>
          <w:sz w:val="22"/>
          <w:szCs w:val="22"/>
        </w:rPr>
        <w:t xml:space="preserve"> del</w:t>
      </w:r>
      <w:r w:rsidR="004E7219">
        <w:rPr>
          <w:rFonts w:ascii="Arial" w:hAnsi="Arial" w:cs="Arial"/>
          <w:sz w:val="22"/>
          <w:szCs w:val="22"/>
        </w:rPr>
        <w:t xml:space="preserve"> que se acaba de dar cuenta.</w:t>
      </w:r>
      <w:r w:rsidR="00B67FC3">
        <w:rPr>
          <w:rFonts w:ascii="Arial" w:hAnsi="Arial" w:cs="Arial"/>
          <w:sz w:val="22"/>
          <w:szCs w:val="22"/>
        </w:rPr>
        <w:t xml:space="preserve"> </w:t>
      </w:r>
      <w:r w:rsidR="00351F82">
        <w:rPr>
          <w:rFonts w:ascii="Arial" w:hAnsi="Arial" w:cs="Arial"/>
          <w:sz w:val="22"/>
          <w:szCs w:val="22"/>
        </w:rPr>
        <w:t>----------------------------------------------------------------</w:t>
      </w:r>
    </w:p>
    <w:p w14:paraId="40F5D3FD" w14:textId="77777777" w:rsidR="00641671" w:rsidRDefault="00641671" w:rsidP="00641671">
      <w:pPr>
        <w:spacing w:line="360" w:lineRule="auto"/>
        <w:jc w:val="both"/>
        <w:rPr>
          <w:rFonts w:ascii="Arial" w:hAnsi="Arial" w:cs="Arial"/>
          <w:sz w:val="22"/>
          <w:szCs w:val="22"/>
        </w:rPr>
      </w:pPr>
    </w:p>
    <w:p w14:paraId="31D27876" w14:textId="77777777" w:rsidR="00A175D3" w:rsidRDefault="007748E7" w:rsidP="00641671">
      <w:pPr>
        <w:spacing w:line="360" w:lineRule="auto"/>
        <w:jc w:val="both"/>
        <w:rPr>
          <w:rFonts w:ascii="Arial" w:hAnsi="Arial" w:cs="Arial"/>
          <w:sz w:val="22"/>
          <w:szCs w:val="22"/>
        </w:rPr>
      </w:pPr>
      <w:r w:rsidRPr="00FD6E35">
        <w:rPr>
          <w:rFonts w:ascii="Arial" w:hAnsi="Arial" w:cs="Arial"/>
          <w:b/>
          <w:sz w:val="22"/>
          <w:szCs w:val="22"/>
        </w:rPr>
        <w:t xml:space="preserve">Comisionado </w:t>
      </w:r>
      <w:r w:rsidR="00A175D3" w:rsidRPr="00FD6E35">
        <w:rPr>
          <w:rFonts w:ascii="Arial" w:hAnsi="Arial" w:cs="Arial"/>
          <w:b/>
          <w:sz w:val="22"/>
          <w:szCs w:val="22"/>
        </w:rPr>
        <w:t>Lic. Juan Gómez Pérez</w:t>
      </w:r>
      <w:r w:rsidR="00327E66" w:rsidRPr="00FD6E35">
        <w:rPr>
          <w:rFonts w:ascii="Arial" w:hAnsi="Arial" w:cs="Arial"/>
          <w:b/>
          <w:sz w:val="22"/>
          <w:szCs w:val="22"/>
        </w:rPr>
        <w:t>:</w:t>
      </w:r>
      <w:r w:rsidR="00327E66">
        <w:rPr>
          <w:rFonts w:ascii="Arial" w:hAnsi="Arial" w:cs="Arial"/>
          <w:sz w:val="22"/>
          <w:szCs w:val="22"/>
        </w:rPr>
        <w:t xml:space="preserve"> A</w:t>
      </w:r>
      <w:r w:rsidR="00A175D3">
        <w:rPr>
          <w:rFonts w:ascii="Arial" w:hAnsi="Arial" w:cs="Arial"/>
          <w:sz w:val="22"/>
          <w:szCs w:val="22"/>
        </w:rPr>
        <w:t xml:space="preserve"> favor</w:t>
      </w:r>
      <w:r w:rsidR="00E13FE6">
        <w:rPr>
          <w:rFonts w:ascii="Arial" w:hAnsi="Arial" w:cs="Arial"/>
          <w:sz w:val="22"/>
          <w:szCs w:val="22"/>
        </w:rPr>
        <w:t>.-----------------</w:t>
      </w:r>
      <w:r w:rsidR="00327E66">
        <w:rPr>
          <w:rFonts w:ascii="Arial" w:hAnsi="Arial" w:cs="Arial"/>
          <w:sz w:val="22"/>
          <w:szCs w:val="22"/>
        </w:rPr>
        <w:t>-</w:t>
      </w:r>
      <w:r w:rsidR="00E13FE6">
        <w:rPr>
          <w:rFonts w:ascii="Arial" w:hAnsi="Arial" w:cs="Arial"/>
          <w:sz w:val="22"/>
          <w:szCs w:val="22"/>
        </w:rPr>
        <w:t>---------</w:t>
      </w:r>
      <w:r w:rsidR="00327E66">
        <w:rPr>
          <w:rFonts w:ascii="Arial" w:hAnsi="Arial" w:cs="Arial"/>
          <w:sz w:val="22"/>
          <w:szCs w:val="22"/>
        </w:rPr>
        <w:t>--------------------------------</w:t>
      </w:r>
      <w:r w:rsidR="00FD6E35">
        <w:rPr>
          <w:rFonts w:ascii="Arial" w:hAnsi="Arial" w:cs="Arial"/>
          <w:sz w:val="22"/>
          <w:szCs w:val="22"/>
        </w:rPr>
        <w:t>----------</w:t>
      </w:r>
    </w:p>
    <w:p w14:paraId="726421C1" w14:textId="77777777" w:rsidR="007748E7" w:rsidRDefault="007748E7" w:rsidP="00641671">
      <w:pPr>
        <w:spacing w:line="360" w:lineRule="auto"/>
        <w:jc w:val="both"/>
        <w:rPr>
          <w:rFonts w:ascii="Arial" w:hAnsi="Arial" w:cs="Arial"/>
          <w:sz w:val="22"/>
          <w:szCs w:val="22"/>
        </w:rPr>
      </w:pPr>
      <w:r w:rsidRPr="00FD6E35">
        <w:rPr>
          <w:rFonts w:ascii="Arial" w:hAnsi="Arial" w:cs="Arial"/>
          <w:b/>
          <w:sz w:val="22"/>
          <w:szCs w:val="22"/>
        </w:rPr>
        <w:t>Comisionado Lic. Abrah</w:t>
      </w:r>
      <w:r w:rsidR="00E13FE6" w:rsidRPr="00FD6E35">
        <w:rPr>
          <w:rFonts w:ascii="Arial" w:hAnsi="Arial" w:cs="Arial"/>
          <w:b/>
          <w:sz w:val="22"/>
          <w:szCs w:val="22"/>
        </w:rPr>
        <w:t>am Isaac Soriano Reyes:</w:t>
      </w:r>
      <w:r w:rsidR="00E13FE6">
        <w:rPr>
          <w:rFonts w:ascii="Arial" w:hAnsi="Arial" w:cs="Arial"/>
          <w:sz w:val="22"/>
          <w:szCs w:val="22"/>
        </w:rPr>
        <w:t xml:space="preserve"> A favor.</w:t>
      </w:r>
      <w:r w:rsidRPr="00277E78">
        <w:rPr>
          <w:rFonts w:ascii="Arial" w:hAnsi="Arial" w:cs="Arial"/>
          <w:sz w:val="22"/>
          <w:szCs w:val="22"/>
        </w:rPr>
        <w:t>---------------</w:t>
      </w:r>
      <w:r w:rsidR="00327E66">
        <w:rPr>
          <w:rFonts w:ascii="Arial" w:hAnsi="Arial" w:cs="Arial"/>
          <w:sz w:val="22"/>
          <w:szCs w:val="22"/>
        </w:rPr>
        <w:t>--------------------------</w:t>
      </w:r>
      <w:r w:rsidRPr="00277E78">
        <w:rPr>
          <w:rFonts w:ascii="Arial" w:hAnsi="Arial" w:cs="Arial"/>
          <w:sz w:val="22"/>
          <w:szCs w:val="22"/>
        </w:rPr>
        <w:t>--</w:t>
      </w:r>
      <w:r w:rsidR="00202556" w:rsidRPr="00277E78">
        <w:rPr>
          <w:rFonts w:ascii="Arial" w:hAnsi="Arial" w:cs="Arial"/>
          <w:sz w:val="22"/>
          <w:szCs w:val="22"/>
        </w:rPr>
        <w:t>----------</w:t>
      </w:r>
      <w:r w:rsidRPr="00277E78">
        <w:rPr>
          <w:rFonts w:ascii="Arial" w:hAnsi="Arial" w:cs="Arial"/>
          <w:sz w:val="22"/>
          <w:szCs w:val="22"/>
        </w:rPr>
        <w:t xml:space="preserve"> </w:t>
      </w:r>
      <w:r w:rsidRPr="00FD6E35">
        <w:rPr>
          <w:rFonts w:ascii="Arial" w:hAnsi="Arial" w:cs="Arial"/>
          <w:b/>
          <w:sz w:val="22"/>
          <w:szCs w:val="22"/>
        </w:rPr>
        <w:t>Comisionado Lic. Francisco Javier Álvarez Figueroa:</w:t>
      </w:r>
      <w:r w:rsidRPr="00277E78">
        <w:rPr>
          <w:rFonts w:ascii="Arial" w:hAnsi="Arial" w:cs="Arial"/>
          <w:sz w:val="22"/>
          <w:szCs w:val="22"/>
        </w:rPr>
        <w:t xml:space="preserve"> </w:t>
      </w:r>
      <w:r w:rsidR="00327E66">
        <w:rPr>
          <w:rFonts w:ascii="Arial" w:hAnsi="Arial" w:cs="Arial"/>
          <w:sz w:val="22"/>
          <w:szCs w:val="22"/>
        </w:rPr>
        <w:t>A</w:t>
      </w:r>
      <w:r w:rsidRPr="00277E78">
        <w:rPr>
          <w:rFonts w:ascii="Arial" w:hAnsi="Arial" w:cs="Arial"/>
          <w:sz w:val="22"/>
          <w:szCs w:val="22"/>
        </w:rPr>
        <w:t xml:space="preserve"> favor.--</w:t>
      </w:r>
      <w:r w:rsidR="00327E66">
        <w:rPr>
          <w:rFonts w:ascii="Arial" w:hAnsi="Arial" w:cs="Arial"/>
          <w:sz w:val="22"/>
          <w:szCs w:val="22"/>
        </w:rPr>
        <w:t>---------------------------------------------</w:t>
      </w:r>
      <w:r w:rsidRPr="00277E78">
        <w:rPr>
          <w:rFonts w:ascii="Arial" w:hAnsi="Arial" w:cs="Arial"/>
          <w:sz w:val="22"/>
          <w:szCs w:val="22"/>
        </w:rPr>
        <w:t xml:space="preserve"> Se aprueba por unanimidad de votos.---------------------------------------------</w:t>
      </w:r>
      <w:r w:rsidR="00202556" w:rsidRPr="00277E78">
        <w:rPr>
          <w:rFonts w:ascii="Arial" w:hAnsi="Arial" w:cs="Arial"/>
          <w:sz w:val="22"/>
          <w:szCs w:val="22"/>
        </w:rPr>
        <w:t>---</w:t>
      </w:r>
      <w:r w:rsidRPr="00277E78">
        <w:rPr>
          <w:rFonts w:ascii="Arial" w:hAnsi="Arial" w:cs="Arial"/>
          <w:sz w:val="22"/>
          <w:szCs w:val="22"/>
        </w:rPr>
        <w:t>-------------</w:t>
      </w:r>
      <w:r w:rsidR="001465A6" w:rsidRPr="00277E78">
        <w:rPr>
          <w:rFonts w:ascii="Arial" w:hAnsi="Arial" w:cs="Arial"/>
          <w:sz w:val="22"/>
          <w:szCs w:val="22"/>
        </w:rPr>
        <w:t>-----------</w:t>
      </w:r>
      <w:r w:rsidRPr="00277E78">
        <w:rPr>
          <w:rFonts w:ascii="Arial" w:hAnsi="Arial" w:cs="Arial"/>
          <w:sz w:val="22"/>
          <w:szCs w:val="22"/>
        </w:rPr>
        <w:t>------------</w:t>
      </w:r>
    </w:p>
    <w:p w14:paraId="667DCC3A" w14:textId="77777777" w:rsidR="006B2558" w:rsidRDefault="006B2558" w:rsidP="00641671">
      <w:pPr>
        <w:spacing w:line="360" w:lineRule="auto"/>
        <w:jc w:val="both"/>
        <w:rPr>
          <w:rFonts w:ascii="Arial" w:hAnsi="Arial" w:cs="Arial"/>
          <w:sz w:val="22"/>
          <w:szCs w:val="22"/>
        </w:rPr>
      </w:pPr>
    </w:p>
    <w:p w14:paraId="63DF1158" w14:textId="77777777" w:rsidR="006B2558" w:rsidRPr="00277E78" w:rsidRDefault="006B2558" w:rsidP="006B2558">
      <w:pPr>
        <w:spacing w:line="360" w:lineRule="auto"/>
        <w:jc w:val="both"/>
        <w:rPr>
          <w:rFonts w:ascii="Arial" w:hAnsi="Arial" w:cs="Arial"/>
          <w:b/>
          <w:sz w:val="22"/>
          <w:szCs w:val="22"/>
        </w:rPr>
      </w:pPr>
      <w:r w:rsidRPr="00277E78">
        <w:rPr>
          <w:rFonts w:ascii="Arial" w:hAnsi="Arial" w:cs="Arial"/>
          <w:b/>
          <w:sz w:val="22"/>
          <w:szCs w:val="22"/>
        </w:rPr>
        <w:t>Comisionado Presidente Lic. Francisco Javier Álvarez Figueroa:</w:t>
      </w:r>
    </w:p>
    <w:p w14:paraId="0310BDC4" w14:textId="60E79BA2" w:rsidR="006B2558" w:rsidRDefault="006B2558" w:rsidP="00641671">
      <w:pPr>
        <w:spacing w:line="360" w:lineRule="auto"/>
        <w:jc w:val="both"/>
        <w:rPr>
          <w:rFonts w:ascii="Arial" w:hAnsi="Arial" w:cs="Arial"/>
          <w:sz w:val="22"/>
          <w:szCs w:val="22"/>
        </w:rPr>
      </w:pPr>
      <w:r>
        <w:rPr>
          <w:rFonts w:ascii="Arial" w:hAnsi="Arial" w:cs="Arial"/>
          <w:sz w:val="22"/>
          <w:szCs w:val="22"/>
        </w:rPr>
        <w:t>Solicito al Secretario General de Acuerdos se sirva dar cuenta del siguiente proyecto de resolución.-</w:t>
      </w:r>
    </w:p>
    <w:p w14:paraId="3B35E71C" w14:textId="77777777" w:rsidR="006B2558" w:rsidRDefault="006B2558" w:rsidP="00641671">
      <w:pPr>
        <w:spacing w:line="360" w:lineRule="auto"/>
        <w:jc w:val="both"/>
        <w:rPr>
          <w:rFonts w:ascii="Arial" w:hAnsi="Arial" w:cs="Arial"/>
          <w:sz w:val="22"/>
          <w:szCs w:val="22"/>
        </w:rPr>
      </w:pPr>
    </w:p>
    <w:p w14:paraId="36717F85" w14:textId="77777777" w:rsidR="006B2558" w:rsidRPr="00277E78" w:rsidRDefault="006B2558" w:rsidP="006B2558">
      <w:pPr>
        <w:spacing w:line="360" w:lineRule="auto"/>
        <w:jc w:val="both"/>
        <w:rPr>
          <w:rFonts w:ascii="Arial" w:hAnsi="Arial" w:cs="Arial"/>
          <w:b/>
          <w:sz w:val="22"/>
          <w:szCs w:val="22"/>
        </w:rPr>
      </w:pPr>
      <w:r w:rsidRPr="00277E78">
        <w:rPr>
          <w:rFonts w:ascii="Arial" w:hAnsi="Arial" w:cs="Arial"/>
          <w:b/>
          <w:sz w:val="22"/>
          <w:szCs w:val="22"/>
        </w:rPr>
        <w:t>Secretario General de Acuerdos Lic. José Antonio López Ramírez:</w:t>
      </w:r>
    </w:p>
    <w:p w14:paraId="344CC2DF" w14:textId="34729E70" w:rsidR="006B2558" w:rsidRDefault="006B2558" w:rsidP="006B2558">
      <w:pPr>
        <w:autoSpaceDE w:val="0"/>
        <w:autoSpaceDN w:val="0"/>
        <w:adjustRightInd w:val="0"/>
        <w:spacing w:line="360" w:lineRule="auto"/>
        <w:jc w:val="both"/>
        <w:rPr>
          <w:rFonts w:ascii="Arial" w:eastAsia="Times New Roman" w:hAnsi="Arial" w:cs="Arial"/>
          <w:sz w:val="22"/>
          <w:szCs w:val="22"/>
          <w:shd w:val="clear" w:color="auto" w:fill="FFFFFF"/>
          <w:lang w:eastAsia="es-MX"/>
        </w:rPr>
      </w:pPr>
      <w:r>
        <w:rPr>
          <w:rFonts w:ascii="Arial" w:hAnsi="Arial" w:cs="Arial"/>
          <w:sz w:val="22"/>
          <w:szCs w:val="22"/>
        </w:rPr>
        <w:t>Con mucho gusto, Comisionados. Doy cuenta del Recurso de revisión 215/2016, Sujeto obligado Congreso del Estado Libre y Soberano de Oaxaca.</w:t>
      </w:r>
      <w:r w:rsidRPr="006B2558">
        <w:rPr>
          <w:rFonts w:ascii="Arial" w:hAnsi="Arial" w:cs="Arial"/>
          <w:szCs w:val="28"/>
        </w:rPr>
        <w:t xml:space="preserve"> </w:t>
      </w:r>
      <w:r>
        <w:rPr>
          <w:rFonts w:ascii="Arial" w:hAnsi="Arial" w:cs="Arial"/>
          <w:sz w:val="22"/>
          <w:szCs w:val="22"/>
        </w:rPr>
        <w:t>En el presente caso, el r</w:t>
      </w:r>
      <w:r w:rsidRPr="006B2558">
        <w:rPr>
          <w:rFonts w:ascii="Arial" w:hAnsi="Arial" w:cs="Arial"/>
          <w:sz w:val="22"/>
          <w:szCs w:val="22"/>
        </w:rPr>
        <w:t xml:space="preserve">ecurrente se inconformó por la falta de respuesta a su solicitud de información dentro del plazo establecido por la Ley de Transparencia y Acceso a la Información Pública para el Estado de Oaxaca, además </w:t>
      </w:r>
      <w:r w:rsidRPr="006B2558">
        <w:rPr>
          <w:rFonts w:ascii="Arial" w:eastAsia="Times New Roman" w:hAnsi="Arial" w:cs="Arial"/>
          <w:sz w:val="22"/>
          <w:szCs w:val="22"/>
          <w:shd w:val="clear" w:color="auto" w:fill="FFFFFF"/>
          <w:lang w:eastAsia="es-MX"/>
        </w:rPr>
        <w:t xml:space="preserve">de que del análisis a la información solicitada se tiene que ésta corresponde a información de acceso público; por lo que, </w:t>
      </w:r>
      <w:r w:rsidRPr="006B2558">
        <w:rPr>
          <w:rFonts w:ascii="Arial" w:eastAsia="Calibri" w:hAnsi="Arial" w:cs="Arial"/>
          <w:color w:val="000000"/>
          <w:sz w:val="22"/>
          <w:szCs w:val="22"/>
          <w:lang w:eastAsia="es-MX"/>
        </w:rPr>
        <w:t>c</w:t>
      </w:r>
      <w:proofErr w:type="spellStart"/>
      <w:r w:rsidRPr="006B2558">
        <w:rPr>
          <w:rFonts w:ascii="Arial" w:eastAsia="Calibri" w:hAnsi="Arial" w:cs="Arial"/>
          <w:sz w:val="22"/>
          <w:szCs w:val="22"/>
          <w:lang w:val="es-ES"/>
        </w:rPr>
        <w:t>on</w:t>
      </w:r>
      <w:proofErr w:type="spellEnd"/>
      <w:r w:rsidRPr="006B2558">
        <w:rPr>
          <w:rFonts w:ascii="Arial" w:eastAsia="Calibri" w:hAnsi="Arial" w:cs="Arial"/>
          <w:sz w:val="22"/>
          <w:szCs w:val="22"/>
          <w:lang w:val="es-ES"/>
        </w:rPr>
        <w:t xml:space="preserve"> fundamento en lo dispuesto por el artículo 142 de la Ley de Transparencia, </w:t>
      </w:r>
      <w:r w:rsidRPr="006B2558">
        <w:rPr>
          <w:rFonts w:ascii="Arial" w:eastAsia="Calibri" w:hAnsi="Arial" w:cs="Arial"/>
          <w:color w:val="000000"/>
          <w:sz w:val="22"/>
          <w:szCs w:val="22"/>
          <w:lang w:val="es-ES"/>
        </w:rPr>
        <w:t xml:space="preserve">se declara fundado el motivo de </w:t>
      </w:r>
      <w:r>
        <w:rPr>
          <w:rFonts w:ascii="Arial" w:eastAsia="Calibri" w:hAnsi="Arial" w:cs="Arial"/>
          <w:color w:val="000000"/>
          <w:sz w:val="22"/>
          <w:szCs w:val="22"/>
          <w:lang w:val="es-ES"/>
        </w:rPr>
        <w:t>inconformidad expresado por el r</w:t>
      </w:r>
      <w:r w:rsidRPr="006B2558">
        <w:rPr>
          <w:rFonts w:ascii="Arial" w:eastAsia="Calibri" w:hAnsi="Arial" w:cs="Arial"/>
          <w:color w:val="000000"/>
          <w:sz w:val="22"/>
          <w:szCs w:val="22"/>
          <w:lang w:val="es-ES"/>
        </w:rPr>
        <w:t xml:space="preserve">ecurrente en consecuencia, </w:t>
      </w:r>
      <w:r w:rsidRPr="006B2558">
        <w:rPr>
          <w:rFonts w:ascii="Arial" w:eastAsia="Calibri" w:hAnsi="Arial" w:cs="Arial"/>
          <w:sz w:val="22"/>
          <w:szCs w:val="22"/>
          <w:lang w:val="es-ES"/>
        </w:rPr>
        <w:t>se ordena</w:t>
      </w:r>
      <w:r w:rsidRPr="006B2558">
        <w:rPr>
          <w:rFonts w:ascii="Arial" w:eastAsia="Times New Roman" w:hAnsi="Arial" w:cs="Arial"/>
          <w:sz w:val="22"/>
          <w:szCs w:val="22"/>
          <w:shd w:val="clear" w:color="auto" w:fill="FFFFFF"/>
          <w:lang w:eastAsia="es-MX"/>
        </w:rPr>
        <w:t xml:space="preserve"> </w:t>
      </w:r>
      <w:r>
        <w:rPr>
          <w:rFonts w:ascii="Arial" w:eastAsia="Times New Roman" w:hAnsi="Arial" w:cs="Arial"/>
          <w:sz w:val="22"/>
          <w:szCs w:val="22"/>
          <w:shd w:val="clear" w:color="auto" w:fill="FFFFFF"/>
          <w:lang w:eastAsia="es-MX"/>
        </w:rPr>
        <w:t>al Sujeto o</w:t>
      </w:r>
      <w:r w:rsidRPr="006B2558">
        <w:rPr>
          <w:rFonts w:ascii="Arial" w:eastAsia="Times New Roman" w:hAnsi="Arial" w:cs="Arial"/>
          <w:sz w:val="22"/>
          <w:szCs w:val="22"/>
          <w:shd w:val="clear" w:color="auto" w:fill="FFFFFF"/>
          <w:lang w:eastAsia="es-MX"/>
        </w:rPr>
        <w:t>bligado a proporcionar la información solicitada</w:t>
      </w:r>
      <w:r w:rsidRPr="006B2558">
        <w:rPr>
          <w:rFonts w:ascii="Arial" w:eastAsia="Times New Roman" w:hAnsi="Arial" w:cs="Arial"/>
          <w:i/>
          <w:sz w:val="22"/>
          <w:szCs w:val="22"/>
          <w:shd w:val="clear" w:color="auto" w:fill="FFFFFF"/>
          <w:lang w:eastAsia="es-MX"/>
        </w:rPr>
        <w:t xml:space="preserve"> </w:t>
      </w:r>
      <w:r w:rsidRPr="006B2558">
        <w:rPr>
          <w:rFonts w:ascii="Arial" w:eastAsia="Times New Roman" w:hAnsi="Arial" w:cs="Arial"/>
          <w:sz w:val="22"/>
          <w:szCs w:val="22"/>
          <w:shd w:val="clear" w:color="auto" w:fill="FFFFFF"/>
          <w:lang w:eastAsia="es-MX"/>
        </w:rPr>
        <w:t>a su propia costa.</w:t>
      </w:r>
      <w:r w:rsidRPr="006B2558">
        <w:rPr>
          <w:rFonts w:ascii="Arial" w:eastAsia="Times New Roman" w:hAnsi="Arial" w:cs="Arial"/>
          <w:i/>
          <w:sz w:val="22"/>
          <w:szCs w:val="22"/>
          <w:shd w:val="clear" w:color="auto" w:fill="FFFFFF"/>
          <w:lang w:eastAsia="es-MX"/>
        </w:rPr>
        <w:t xml:space="preserve"> </w:t>
      </w:r>
      <w:r w:rsidRPr="006B2558">
        <w:rPr>
          <w:rFonts w:ascii="Arial" w:eastAsia="Times New Roman" w:hAnsi="Arial" w:cs="Arial"/>
          <w:sz w:val="22"/>
          <w:szCs w:val="22"/>
          <w:shd w:val="clear" w:color="auto" w:fill="FFFFFF"/>
          <w:lang w:eastAsia="es-MX"/>
        </w:rPr>
        <w:t xml:space="preserve">En el caso en que </w:t>
      </w:r>
      <w:r>
        <w:rPr>
          <w:rFonts w:ascii="Arial" w:eastAsia="Times New Roman" w:hAnsi="Arial" w:cs="Arial"/>
          <w:sz w:val="22"/>
          <w:szCs w:val="22"/>
          <w:shd w:val="clear" w:color="auto" w:fill="FFFFFF"/>
          <w:lang w:eastAsia="es-MX"/>
        </w:rPr>
        <w:t>el Sujeto o</w:t>
      </w:r>
      <w:r w:rsidRPr="006B2558">
        <w:rPr>
          <w:rFonts w:ascii="Arial" w:eastAsia="Times New Roman" w:hAnsi="Arial" w:cs="Arial"/>
          <w:sz w:val="22"/>
          <w:szCs w:val="22"/>
          <w:shd w:val="clear" w:color="auto" w:fill="FFFFFF"/>
          <w:lang w:eastAsia="es-MX"/>
        </w:rPr>
        <w:t>bligado no cuente con la información solicitada en sus archivos deberá realizar Declaratoria de Inexistencia de la Información a través de Acta Circunstanciada debidamente avalada y confirmada por su Comité de Transpa</w:t>
      </w:r>
      <w:r>
        <w:rPr>
          <w:rFonts w:ascii="Arial" w:eastAsia="Times New Roman" w:hAnsi="Arial" w:cs="Arial"/>
          <w:sz w:val="22"/>
          <w:szCs w:val="22"/>
          <w:shd w:val="clear" w:color="auto" w:fill="FFFFFF"/>
          <w:lang w:eastAsia="es-MX"/>
        </w:rPr>
        <w:t>rencia, debiendo entregarla al recurrente. Es cuanto señores, Comisionados.-----------------------------------------------------------------------------------------------------</w:t>
      </w:r>
    </w:p>
    <w:p w14:paraId="70646F76" w14:textId="77777777" w:rsidR="006B2558" w:rsidRPr="006B2558" w:rsidRDefault="006B2558" w:rsidP="006B2558">
      <w:pPr>
        <w:autoSpaceDE w:val="0"/>
        <w:autoSpaceDN w:val="0"/>
        <w:adjustRightInd w:val="0"/>
        <w:spacing w:line="360" w:lineRule="auto"/>
        <w:jc w:val="both"/>
        <w:rPr>
          <w:rFonts w:ascii="Arial" w:hAnsi="Arial" w:cs="Arial"/>
          <w:sz w:val="22"/>
          <w:szCs w:val="22"/>
          <w:u w:val="single"/>
        </w:rPr>
      </w:pPr>
    </w:p>
    <w:p w14:paraId="54F66314" w14:textId="77777777" w:rsidR="006B2558" w:rsidRPr="00277E78" w:rsidRDefault="006B2558" w:rsidP="006B2558">
      <w:pPr>
        <w:spacing w:line="360" w:lineRule="auto"/>
        <w:jc w:val="both"/>
        <w:rPr>
          <w:rFonts w:ascii="Arial" w:hAnsi="Arial" w:cs="Arial"/>
          <w:b/>
          <w:sz w:val="22"/>
          <w:szCs w:val="22"/>
        </w:rPr>
      </w:pPr>
      <w:r w:rsidRPr="00277E78">
        <w:rPr>
          <w:rFonts w:ascii="Arial" w:hAnsi="Arial" w:cs="Arial"/>
          <w:b/>
          <w:sz w:val="22"/>
          <w:szCs w:val="22"/>
        </w:rPr>
        <w:t>Comisionado Presidente Lic. Francisco Javier Álvarez Figueroa:</w:t>
      </w:r>
    </w:p>
    <w:p w14:paraId="445404D1" w14:textId="7D85F2A2" w:rsidR="006B2558" w:rsidRDefault="006B2558" w:rsidP="006B2558">
      <w:pPr>
        <w:spacing w:line="360" w:lineRule="auto"/>
        <w:jc w:val="both"/>
        <w:rPr>
          <w:rFonts w:ascii="Arial" w:hAnsi="Arial" w:cs="Arial"/>
          <w:sz w:val="22"/>
          <w:szCs w:val="22"/>
        </w:rPr>
      </w:pPr>
      <w:r>
        <w:rPr>
          <w:rFonts w:ascii="Arial" w:hAnsi="Arial" w:cs="Arial"/>
          <w:sz w:val="22"/>
          <w:szCs w:val="22"/>
        </w:rPr>
        <w:t>Gracias, señor Secretario. Antes de someter a la aprobación quisiera comentar que en  este caso se trata de información financiera</w:t>
      </w:r>
      <w:r w:rsidR="0035500E">
        <w:rPr>
          <w:rFonts w:ascii="Arial" w:hAnsi="Arial" w:cs="Arial"/>
          <w:sz w:val="22"/>
          <w:szCs w:val="22"/>
        </w:rPr>
        <w:t xml:space="preserve"> ciertamente pero es información pública, por eso el sentido de la resolución es ordenar al Sujeto obligado a que entregue la información; sin embargo quisiera ampliar un poco más, pues la legislatura, los Congresos estatales debiera</w:t>
      </w:r>
      <w:r w:rsidR="00C60D7B">
        <w:rPr>
          <w:rFonts w:ascii="Arial" w:hAnsi="Arial" w:cs="Arial"/>
          <w:sz w:val="22"/>
          <w:szCs w:val="22"/>
        </w:rPr>
        <w:t>n ser ejemplo de cumplimiento de</w:t>
      </w:r>
      <w:r w:rsidR="0035500E">
        <w:rPr>
          <w:rFonts w:ascii="Arial" w:hAnsi="Arial" w:cs="Arial"/>
          <w:sz w:val="22"/>
          <w:szCs w:val="22"/>
        </w:rPr>
        <w:t xml:space="preserve"> la</w:t>
      </w:r>
      <w:r w:rsidR="0002628F">
        <w:rPr>
          <w:rFonts w:ascii="Arial" w:hAnsi="Arial" w:cs="Arial"/>
          <w:sz w:val="22"/>
          <w:szCs w:val="22"/>
        </w:rPr>
        <w:t>s</w:t>
      </w:r>
      <w:r w:rsidR="0035500E">
        <w:rPr>
          <w:rFonts w:ascii="Arial" w:hAnsi="Arial" w:cs="Arial"/>
          <w:sz w:val="22"/>
          <w:szCs w:val="22"/>
        </w:rPr>
        <w:t xml:space="preserve"> Leyes que ellos mismos generan, que ellos mismos crean, </w:t>
      </w:r>
      <w:r w:rsidR="00C60D7B">
        <w:rPr>
          <w:rFonts w:ascii="Arial" w:hAnsi="Arial" w:cs="Arial"/>
          <w:sz w:val="22"/>
          <w:szCs w:val="22"/>
        </w:rPr>
        <w:t xml:space="preserve">por lo tanto </w:t>
      </w:r>
      <w:r w:rsidR="0035500E">
        <w:rPr>
          <w:rFonts w:ascii="Arial" w:hAnsi="Arial" w:cs="Arial"/>
          <w:sz w:val="22"/>
          <w:szCs w:val="22"/>
        </w:rPr>
        <w:t>en este caso no basta con cumplir la Ley</w:t>
      </w:r>
      <w:r w:rsidR="00C60D7B">
        <w:rPr>
          <w:rFonts w:ascii="Arial" w:hAnsi="Arial" w:cs="Arial"/>
          <w:sz w:val="22"/>
          <w:szCs w:val="22"/>
        </w:rPr>
        <w:t xml:space="preserve">, habría que ir mas allá de la Ley, entregando la información de manera proactiva. Por eso, haría en esta ocasión un exhorto a la nueva legislatura que acaban de tomar posesión para que basándose en la declaratoria nacional de Gobierno Abierto  siguieran los 10 principios y variables que contiene un parlamento abierto, para en ese sentido orientar su actuar en materia de acceso  a la información, transparencia, rendición de cuentas. Este es un exhorto que </w:t>
      </w:r>
      <w:r w:rsidR="00C60D7B">
        <w:rPr>
          <w:rFonts w:ascii="Arial" w:hAnsi="Arial" w:cs="Arial"/>
          <w:sz w:val="22"/>
          <w:szCs w:val="22"/>
        </w:rPr>
        <w:lastRenderedPageBreak/>
        <w:t xml:space="preserve">haría a la nueva legislatura y lo hago antes de solicitarles el sentido de su voto. ¿Alguno de ustedes quisiera abundar en </w:t>
      </w:r>
      <w:r w:rsidR="00FA6437">
        <w:rPr>
          <w:rFonts w:ascii="Arial" w:hAnsi="Arial" w:cs="Arial"/>
          <w:sz w:val="22"/>
          <w:szCs w:val="22"/>
        </w:rPr>
        <w:t xml:space="preserve">este </w:t>
      </w:r>
      <w:r w:rsidR="00C60D7B">
        <w:rPr>
          <w:rFonts w:ascii="Arial" w:hAnsi="Arial" w:cs="Arial"/>
          <w:sz w:val="22"/>
          <w:szCs w:val="22"/>
        </w:rPr>
        <w:t>tema</w:t>
      </w:r>
      <w:r w:rsidR="00FA6437">
        <w:rPr>
          <w:rFonts w:ascii="Arial" w:hAnsi="Arial" w:cs="Arial"/>
          <w:sz w:val="22"/>
          <w:szCs w:val="22"/>
        </w:rPr>
        <w:t>,</w:t>
      </w:r>
      <w:r w:rsidR="00C60D7B">
        <w:rPr>
          <w:rFonts w:ascii="Arial" w:hAnsi="Arial" w:cs="Arial"/>
          <w:sz w:val="22"/>
          <w:szCs w:val="22"/>
        </w:rPr>
        <w:t xml:space="preserve"> Comisionados?</w:t>
      </w:r>
      <w:r w:rsidR="00FA6437">
        <w:rPr>
          <w:rFonts w:ascii="Arial" w:hAnsi="Arial" w:cs="Arial"/>
          <w:sz w:val="22"/>
          <w:szCs w:val="22"/>
        </w:rPr>
        <w:t>-----------------------------------------------------------------------</w:t>
      </w:r>
    </w:p>
    <w:p w14:paraId="1DFA53D8" w14:textId="53E46F12" w:rsidR="00C60D7B" w:rsidRDefault="00C60D7B" w:rsidP="006B2558">
      <w:pPr>
        <w:spacing w:line="360" w:lineRule="auto"/>
        <w:jc w:val="both"/>
        <w:rPr>
          <w:rFonts w:ascii="Arial" w:hAnsi="Arial" w:cs="Arial"/>
          <w:sz w:val="22"/>
          <w:szCs w:val="22"/>
        </w:rPr>
      </w:pPr>
      <w:r>
        <w:rPr>
          <w:rFonts w:ascii="Arial" w:hAnsi="Arial" w:cs="Arial"/>
          <w:sz w:val="22"/>
          <w:szCs w:val="22"/>
        </w:rPr>
        <w:t>Entonces preguntaría a los integrantes del Consejo General si se aprueba el proyecto de resolución del recurso de revisión del que se acaba de dar cuenta.</w:t>
      </w:r>
      <w:r w:rsidR="00FA6437">
        <w:rPr>
          <w:rFonts w:ascii="Arial" w:hAnsi="Arial" w:cs="Arial"/>
          <w:sz w:val="22"/>
          <w:szCs w:val="22"/>
        </w:rPr>
        <w:t>------------------------------------------------------------</w:t>
      </w:r>
    </w:p>
    <w:p w14:paraId="19D2D9D4" w14:textId="77777777" w:rsidR="001622BF" w:rsidRDefault="001622BF" w:rsidP="006B2558">
      <w:pPr>
        <w:spacing w:line="360" w:lineRule="auto"/>
        <w:jc w:val="both"/>
        <w:rPr>
          <w:rFonts w:ascii="Arial" w:hAnsi="Arial" w:cs="Arial"/>
          <w:sz w:val="22"/>
          <w:szCs w:val="22"/>
        </w:rPr>
      </w:pPr>
    </w:p>
    <w:p w14:paraId="664997BF" w14:textId="77777777" w:rsidR="006B2558" w:rsidRDefault="006B2558" w:rsidP="006B2558">
      <w:pPr>
        <w:spacing w:line="360" w:lineRule="auto"/>
        <w:jc w:val="both"/>
        <w:rPr>
          <w:rFonts w:ascii="Arial" w:hAnsi="Arial" w:cs="Arial"/>
          <w:sz w:val="22"/>
          <w:szCs w:val="22"/>
        </w:rPr>
      </w:pPr>
      <w:r w:rsidRPr="00FD6E35">
        <w:rPr>
          <w:rFonts w:ascii="Arial" w:hAnsi="Arial" w:cs="Arial"/>
          <w:b/>
          <w:sz w:val="22"/>
          <w:szCs w:val="22"/>
        </w:rPr>
        <w:t>Comisionado Lic. Juan Gómez Pérez:</w:t>
      </w:r>
      <w:r>
        <w:rPr>
          <w:rFonts w:ascii="Arial" w:hAnsi="Arial" w:cs="Arial"/>
          <w:sz w:val="22"/>
          <w:szCs w:val="22"/>
        </w:rPr>
        <w:t xml:space="preserve"> A favor.---------------------------------------------------------------------</w:t>
      </w:r>
    </w:p>
    <w:p w14:paraId="304F61B7" w14:textId="77777777" w:rsidR="006B2558" w:rsidRDefault="006B2558" w:rsidP="006B2558">
      <w:pPr>
        <w:spacing w:line="360" w:lineRule="auto"/>
        <w:jc w:val="both"/>
        <w:rPr>
          <w:rFonts w:ascii="Arial" w:hAnsi="Arial" w:cs="Arial"/>
          <w:sz w:val="22"/>
          <w:szCs w:val="22"/>
        </w:rPr>
      </w:pPr>
      <w:r w:rsidRPr="00FD6E35">
        <w:rPr>
          <w:rFonts w:ascii="Arial" w:hAnsi="Arial" w:cs="Arial"/>
          <w:b/>
          <w:sz w:val="22"/>
          <w:szCs w:val="22"/>
        </w:rPr>
        <w:t>Comisionado Lic. Abraham Isaac Soriano Reyes:</w:t>
      </w:r>
      <w:r>
        <w:rPr>
          <w:rFonts w:ascii="Arial" w:hAnsi="Arial" w:cs="Arial"/>
          <w:sz w:val="22"/>
          <w:szCs w:val="22"/>
        </w:rPr>
        <w:t xml:space="preserve"> A favor.</w:t>
      </w:r>
      <w:r w:rsidRPr="00277E78">
        <w:rPr>
          <w:rFonts w:ascii="Arial" w:hAnsi="Arial" w:cs="Arial"/>
          <w:sz w:val="22"/>
          <w:szCs w:val="22"/>
        </w:rPr>
        <w:t>---------------</w:t>
      </w:r>
      <w:r>
        <w:rPr>
          <w:rFonts w:ascii="Arial" w:hAnsi="Arial" w:cs="Arial"/>
          <w:sz w:val="22"/>
          <w:szCs w:val="22"/>
        </w:rPr>
        <w:t>--------------------------</w:t>
      </w:r>
      <w:r w:rsidRPr="00277E78">
        <w:rPr>
          <w:rFonts w:ascii="Arial" w:hAnsi="Arial" w:cs="Arial"/>
          <w:sz w:val="22"/>
          <w:szCs w:val="22"/>
        </w:rPr>
        <w:t xml:space="preserve">------------ </w:t>
      </w:r>
      <w:r w:rsidRPr="00FD6E35">
        <w:rPr>
          <w:rFonts w:ascii="Arial" w:hAnsi="Arial" w:cs="Arial"/>
          <w:b/>
          <w:sz w:val="22"/>
          <w:szCs w:val="22"/>
        </w:rPr>
        <w:t>Comisionado Lic. Francisco Javier Álvarez Figueroa:</w:t>
      </w:r>
      <w:r w:rsidRPr="00277E78">
        <w:rPr>
          <w:rFonts w:ascii="Arial" w:hAnsi="Arial" w:cs="Arial"/>
          <w:sz w:val="22"/>
          <w:szCs w:val="22"/>
        </w:rPr>
        <w:t xml:space="preserve"> </w:t>
      </w:r>
      <w:r>
        <w:rPr>
          <w:rFonts w:ascii="Arial" w:hAnsi="Arial" w:cs="Arial"/>
          <w:sz w:val="22"/>
          <w:szCs w:val="22"/>
        </w:rPr>
        <w:t>A</w:t>
      </w:r>
      <w:r w:rsidRPr="00277E78">
        <w:rPr>
          <w:rFonts w:ascii="Arial" w:hAnsi="Arial" w:cs="Arial"/>
          <w:sz w:val="22"/>
          <w:szCs w:val="22"/>
        </w:rPr>
        <w:t xml:space="preserve"> favor.--</w:t>
      </w:r>
      <w:r>
        <w:rPr>
          <w:rFonts w:ascii="Arial" w:hAnsi="Arial" w:cs="Arial"/>
          <w:sz w:val="22"/>
          <w:szCs w:val="22"/>
        </w:rPr>
        <w:t>---------------------------------------------</w:t>
      </w:r>
      <w:r w:rsidRPr="00277E78">
        <w:rPr>
          <w:rFonts w:ascii="Arial" w:hAnsi="Arial" w:cs="Arial"/>
          <w:sz w:val="22"/>
          <w:szCs w:val="22"/>
        </w:rPr>
        <w:t xml:space="preserve"> Se aprueba por unanimidad de votos.------------------------------------------------------------------------------------</w:t>
      </w:r>
    </w:p>
    <w:p w14:paraId="526B05F2" w14:textId="77777777" w:rsidR="00FA6437" w:rsidRPr="006B2558" w:rsidRDefault="00FA6437" w:rsidP="00FA6437">
      <w:pPr>
        <w:autoSpaceDE w:val="0"/>
        <w:autoSpaceDN w:val="0"/>
        <w:adjustRightInd w:val="0"/>
        <w:spacing w:line="360" w:lineRule="auto"/>
        <w:jc w:val="both"/>
        <w:rPr>
          <w:rFonts w:ascii="Arial" w:hAnsi="Arial" w:cs="Arial"/>
          <w:sz w:val="22"/>
          <w:szCs w:val="22"/>
          <w:u w:val="single"/>
        </w:rPr>
      </w:pPr>
    </w:p>
    <w:p w14:paraId="6ECFEA68" w14:textId="77777777" w:rsidR="00FA6437" w:rsidRPr="00277E78" w:rsidRDefault="00FA6437" w:rsidP="00FA6437">
      <w:pPr>
        <w:spacing w:line="360" w:lineRule="auto"/>
        <w:jc w:val="both"/>
        <w:rPr>
          <w:rFonts w:ascii="Arial" w:hAnsi="Arial" w:cs="Arial"/>
          <w:b/>
          <w:sz w:val="22"/>
          <w:szCs w:val="22"/>
        </w:rPr>
      </w:pPr>
      <w:r w:rsidRPr="00277E78">
        <w:rPr>
          <w:rFonts w:ascii="Arial" w:hAnsi="Arial" w:cs="Arial"/>
          <w:b/>
          <w:sz w:val="22"/>
          <w:szCs w:val="22"/>
        </w:rPr>
        <w:t>Comisionado Presidente Lic. Francisco Javier Álvarez Figueroa:</w:t>
      </w:r>
    </w:p>
    <w:p w14:paraId="7FDCC777" w14:textId="11F73622" w:rsidR="006B2558" w:rsidRDefault="00FA6437" w:rsidP="00641671">
      <w:pPr>
        <w:spacing w:line="360" w:lineRule="auto"/>
        <w:jc w:val="both"/>
        <w:rPr>
          <w:rFonts w:ascii="Arial" w:hAnsi="Arial" w:cs="Arial"/>
          <w:sz w:val="22"/>
          <w:szCs w:val="22"/>
        </w:rPr>
      </w:pPr>
      <w:r>
        <w:rPr>
          <w:rFonts w:ascii="Arial" w:hAnsi="Arial" w:cs="Arial"/>
          <w:sz w:val="22"/>
          <w:szCs w:val="22"/>
        </w:rPr>
        <w:t>Por ello solicito al Secretario General de Acuerdos dar cuenta del siguiente recurso.----------------------</w:t>
      </w:r>
    </w:p>
    <w:p w14:paraId="53DD2AFF" w14:textId="77777777" w:rsidR="006B2558" w:rsidRDefault="006B2558" w:rsidP="00641671">
      <w:pPr>
        <w:spacing w:line="360" w:lineRule="auto"/>
        <w:jc w:val="both"/>
        <w:rPr>
          <w:rFonts w:ascii="Arial" w:hAnsi="Arial" w:cs="Arial"/>
          <w:sz w:val="22"/>
          <w:szCs w:val="22"/>
        </w:rPr>
      </w:pPr>
    </w:p>
    <w:p w14:paraId="41DE53C3" w14:textId="77777777" w:rsidR="00FA6437" w:rsidRPr="00277E78" w:rsidRDefault="00FA6437" w:rsidP="00FA6437">
      <w:pPr>
        <w:spacing w:line="360" w:lineRule="auto"/>
        <w:jc w:val="both"/>
        <w:rPr>
          <w:rFonts w:ascii="Arial" w:hAnsi="Arial" w:cs="Arial"/>
          <w:b/>
          <w:sz w:val="22"/>
          <w:szCs w:val="22"/>
        </w:rPr>
      </w:pPr>
      <w:r w:rsidRPr="00277E78">
        <w:rPr>
          <w:rFonts w:ascii="Arial" w:hAnsi="Arial" w:cs="Arial"/>
          <w:b/>
          <w:sz w:val="22"/>
          <w:szCs w:val="22"/>
        </w:rPr>
        <w:t>Secretario General de Acuerdos Lic. José Antonio López Ramírez:</w:t>
      </w:r>
    </w:p>
    <w:p w14:paraId="4B744B8D" w14:textId="3361A635" w:rsidR="003B25FC" w:rsidRDefault="00FA6437" w:rsidP="008C3926">
      <w:pPr>
        <w:spacing w:line="360" w:lineRule="auto"/>
        <w:jc w:val="both"/>
        <w:rPr>
          <w:rFonts w:ascii="Arial" w:hAnsi="Arial" w:cs="Arial"/>
          <w:sz w:val="22"/>
          <w:szCs w:val="22"/>
        </w:rPr>
      </w:pPr>
      <w:r>
        <w:rPr>
          <w:rFonts w:ascii="Arial" w:hAnsi="Arial" w:cs="Arial"/>
          <w:sz w:val="22"/>
          <w:szCs w:val="22"/>
        </w:rPr>
        <w:t xml:space="preserve">Con mucho gusto, Comisionados. A efecto de desahogar el punto número 6 del Orden del día </w:t>
      </w:r>
      <w:r w:rsidR="003B25FC">
        <w:rPr>
          <w:rFonts w:ascii="Arial" w:hAnsi="Arial" w:cs="Arial"/>
          <w:sz w:val="22"/>
          <w:szCs w:val="22"/>
        </w:rPr>
        <w:t>relativo a la</w:t>
      </w:r>
      <w:r w:rsidR="00E4204A">
        <w:rPr>
          <w:rFonts w:ascii="Arial" w:hAnsi="Arial" w:cs="Arial"/>
          <w:sz w:val="22"/>
          <w:szCs w:val="22"/>
        </w:rPr>
        <w:t xml:space="preserve"> </w:t>
      </w:r>
      <w:r w:rsidR="00BD51B4">
        <w:rPr>
          <w:rFonts w:ascii="Arial" w:hAnsi="Arial" w:cs="Arial"/>
          <w:sz w:val="22"/>
          <w:szCs w:val="22"/>
        </w:rPr>
        <w:t>aprobación del p</w:t>
      </w:r>
      <w:r w:rsidR="00E4204A" w:rsidRPr="00E4204A">
        <w:rPr>
          <w:rFonts w:ascii="Arial" w:hAnsi="Arial" w:cs="Arial"/>
          <w:sz w:val="22"/>
          <w:szCs w:val="22"/>
        </w:rPr>
        <w:t>royecto de resolución del rec</w:t>
      </w:r>
      <w:r>
        <w:rPr>
          <w:rFonts w:ascii="Arial" w:hAnsi="Arial" w:cs="Arial"/>
          <w:sz w:val="22"/>
          <w:szCs w:val="22"/>
        </w:rPr>
        <w:t>urso de revisión número R.R./267</w:t>
      </w:r>
      <w:r w:rsidR="00E4204A" w:rsidRPr="00E4204A">
        <w:rPr>
          <w:rFonts w:ascii="Arial" w:hAnsi="Arial" w:cs="Arial"/>
          <w:sz w:val="22"/>
          <w:szCs w:val="22"/>
        </w:rPr>
        <w:t>/2016, del Sujeto obligado</w:t>
      </w:r>
      <w:r>
        <w:rPr>
          <w:rFonts w:ascii="Arial" w:hAnsi="Arial" w:cs="Arial"/>
          <w:sz w:val="22"/>
          <w:szCs w:val="22"/>
        </w:rPr>
        <w:t xml:space="preserve"> Dirección General de Notarías</w:t>
      </w:r>
      <w:r w:rsidR="00E4204A" w:rsidRPr="00E4204A">
        <w:rPr>
          <w:rFonts w:ascii="Arial" w:hAnsi="Arial" w:cs="Arial"/>
          <w:sz w:val="22"/>
          <w:szCs w:val="22"/>
        </w:rPr>
        <w:t>, de la ponencia del Comisionado Licenciado Abraham Isaac Soriano Reyes</w:t>
      </w:r>
      <w:r w:rsidR="003B25FC">
        <w:rPr>
          <w:rFonts w:ascii="Arial" w:hAnsi="Arial" w:cs="Arial"/>
          <w:sz w:val="22"/>
          <w:szCs w:val="22"/>
        </w:rPr>
        <w:t xml:space="preserve">. </w:t>
      </w:r>
      <w:r>
        <w:rPr>
          <w:rFonts w:ascii="Arial" w:hAnsi="Arial" w:cs="Arial"/>
          <w:sz w:val="22"/>
          <w:szCs w:val="22"/>
        </w:rPr>
        <w:t>-------------------------------------------------------------------------------------------</w:t>
      </w:r>
    </w:p>
    <w:p w14:paraId="55BF9FC8" w14:textId="73A10FAA" w:rsidR="00FA6437" w:rsidRDefault="00FA6437" w:rsidP="008C3926">
      <w:pPr>
        <w:spacing w:line="360" w:lineRule="auto"/>
        <w:jc w:val="both"/>
        <w:rPr>
          <w:rFonts w:ascii="Arial" w:hAnsi="Arial" w:cs="Arial"/>
          <w:sz w:val="22"/>
          <w:szCs w:val="22"/>
        </w:rPr>
      </w:pPr>
      <w:r>
        <w:rPr>
          <w:rFonts w:ascii="Arial" w:hAnsi="Arial" w:cs="Arial"/>
          <w:sz w:val="22"/>
          <w:szCs w:val="22"/>
        </w:rPr>
        <w:t xml:space="preserve">Doy cuenta de este </w:t>
      </w:r>
      <w:bookmarkStart w:id="0" w:name="_GoBack"/>
      <w:bookmarkEnd w:id="0"/>
    </w:p>
    <w:p w14:paraId="050612AA" w14:textId="30B7D9F3" w:rsidR="003B25FC" w:rsidRDefault="003B25FC" w:rsidP="003B25FC">
      <w:pPr>
        <w:spacing w:line="360" w:lineRule="auto"/>
        <w:jc w:val="both"/>
        <w:rPr>
          <w:rFonts w:ascii="Arial" w:hAnsi="Arial" w:cs="Arial"/>
          <w:b/>
          <w:sz w:val="22"/>
          <w:szCs w:val="22"/>
        </w:rPr>
      </w:pPr>
      <w:r w:rsidRPr="00277E78">
        <w:rPr>
          <w:rFonts w:ascii="Arial" w:hAnsi="Arial" w:cs="Arial"/>
          <w:b/>
          <w:sz w:val="22"/>
          <w:szCs w:val="22"/>
        </w:rPr>
        <w:t>Secretario General de Acuerdos Lic. José Antonio López Ramírez:</w:t>
      </w:r>
    </w:p>
    <w:p w14:paraId="18310EB4" w14:textId="20A7F789" w:rsidR="003B25FC" w:rsidRPr="003B25FC" w:rsidRDefault="00E4204A" w:rsidP="003B25FC">
      <w:pPr>
        <w:spacing w:line="360" w:lineRule="auto"/>
        <w:jc w:val="both"/>
        <w:rPr>
          <w:rFonts w:ascii="Arial" w:hAnsi="Arial" w:cs="Arial"/>
          <w:sz w:val="22"/>
          <w:szCs w:val="22"/>
        </w:rPr>
      </w:pPr>
      <w:r>
        <w:rPr>
          <w:rFonts w:ascii="Arial" w:hAnsi="Arial" w:cs="Arial"/>
          <w:sz w:val="22"/>
          <w:szCs w:val="22"/>
        </w:rPr>
        <w:t>Con mucho gusto. Doy cuenta a los Comisionados. Recurso</w:t>
      </w:r>
      <w:r w:rsidR="003B25FC">
        <w:rPr>
          <w:rFonts w:ascii="Arial" w:hAnsi="Arial" w:cs="Arial"/>
          <w:sz w:val="22"/>
          <w:szCs w:val="22"/>
        </w:rPr>
        <w:t xml:space="preserve"> de revisión </w:t>
      </w:r>
      <w:r>
        <w:rPr>
          <w:rFonts w:ascii="Arial" w:hAnsi="Arial" w:cs="Arial"/>
          <w:sz w:val="22"/>
          <w:szCs w:val="22"/>
        </w:rPr>
        <w:t>165/2016, sujeto obligado Registro Civil del Estado de Oaxaca, de la ponencia del Comisionado Abraham Isaac Soriano Reyes, plantea lo siguiente:-------------------------------------------------------------------------------------------------</w:t>
      </w:r>
    </w:p>
    <w:p w14:paraId="0E37E10B" w14:textId="77777777" w:rsidR="00E4204A" w:rsidRDefault="00E4204A" w:rsidP="00E4204A">
      <w:pPr>
        <w:spacing w:before="30" w:after="30" w:line="360" w:lineRule="auto"/>
        <w:ind w:right="49"/>
        <w:contextualSpacing/>
        <w:jc w:val="both"/>
        <w:rPr>
          <w:rFonts w:ascii="Arial" w:eastAsia="Times New Roman" w:hAnsi="Arial" w:cs="Arial"/>
          <w:sz w:val="22"/>
          <w:szCs w:val="22"/>
          <w:shd w:val="clear" w:color="auto" w:fill="FFFFFF"/>
          <w:lang w:eastAsia="es-MX"/>
        </w:rPr>
      </w:pPr>
    </w:p>
    <w:p w14:paraId="04E28D03" w14:textId="6C305929" w:rsidR="00E4204A" w:rsidRDefault="00E4204A" w:rsidP="00FE1C70">
      <w:pPr>
        <w:autoSpaceDE w:val="0"/>
        <w:autoSpaceDN w:val="0"/>
        <w:adjustRightInd w:val="0"/>
        <w:spacing w:before="30" w:after="30" w:line="360" w:lineRule="auto"/>
        <w:contextualSpacing/>
        <w:jc w:val="both"/>
        <w:rPr>
          <w:rFonts w:ascii="Arial" w:hAnsi="Arial" w:cs="Arial"/>
          <w:sz w:val="22"/>
          <w:szCs w:val="22"/>
        </w:rPr>
      </w:pPr>
      <w:r>
        <w:rPr>
          <w:rFonts w:ascii="Arial" w:hAnsi="Arial" w:cs="Arial"/>
          <w:bCs/>
          <w:sz w:val="22"/>
          <w:szCs w:val="22"/>
        </w:rPr>
        <w:t xml:space="preserve">De conformidad con lo previsto por el artículo 143 fracción III de la Ley de Transparencia y Acceso a la Información Pública para el Estado de Oaxaca que rige a éste Instituto y motivado en los razonamientos y criterios aducidos en el Considerando Quinto de la presente resolución, se declara fundado el motivo de inconformidad del recurrente, en consecuencia, se ordena al Sujeto obligado proporcione de manera total la información referente a los puntos 2, 3, 4 y 5 de la solicitud de información con número de folio 20574 del Sistema Electrónico de Acceso a la Información Pública </w:t>
      </w:r>
      <w:r w:rsidR="00FE1C70">
        <w:rPr>
          <w:rFonts w:ascii="Arial" w:hAnsi="Arial" w:cs="Arial"/>
          <w:bCs/>
          <w:sz w:val="22"/>
          <w:szCs w:val="22"/>
        </w:rPr>
        <w:t>(SIEAIP). Así también c</w:t>
      </w:r>
      <w:r w:rsidRPr="00FE1C70">
        <w:rPr>
          <w:rFonts w:ascii="Arial" w:eastAsia="Times New Roman" w:hAnsi="Arial" w:cs="Arial"/>
          <w:color w:val="00000A"/>
          <w:sz w:val="22"/>
          <w:szCs w:val="22"/>
          <w:shd w:val="clear" w:color="auto" w:fill="FFFFFF"/>
          <w:lang w:eastAsia="es-MX"/>
        </w:rPr>
        <w:t xml:space="preserve">on fundamento en la fracción IV del artículo 144 de </w:t>
      </w:r>
      <w:r w:rsidRPr="00FE1C70">
        <w:rPr>
          <w:rFonts w:ascii="Arial" w:hAnsi="Arial" w:cs="Arial"/>
          <w:sz w:val="22"/>
          <w:szCs w:val="22"/>
        </w:rPr>
        <w:t>Ley de Transparencia y Acceso a la Información Pública para el Estado de Oaxaca</w:t>
      </w:r>
      <w:r w:rsidRPr="00FE1C70">
        <w:rPr>
          <w:rFonts w:ascii="Arial" w:eastAsia="Calibri" w:hAnsi="Arial" w:cs="Arial"/>
          <w:bCs/>
          <w:color w:val="000000"/>
          <w:sz w:val="22"/>
          <w:szCs w:val="22"/>
          <w:lang w:val="es-ES"/>
        </w:rPr>
        <w:t xml:space="preserve"> esta </w:t>
      </w:r>
      <w:r w:rsidR="00FE1C70">
        <w:rPr>
          <w:rFonts w:ascii="Arial" w:eastAsia="Calibri" w:hAnsi="Arial" w:cs="Arial"/>
          <w:bCs/>
          <w:color w:val="000000"/>
          <w:sz w:val="22"/>
          <w:szCs w:val="22"/>
          <w:lang w:val="es-ES"/>
        </w:rPr>
        <w:t>r</w:t>
      </w:r>
      <w:r w:rsidRPr="00FE1C70">
        <w:rPr>
          <w:rFonts w:ascii="Arial" w:eastAsia="Calibri" w:hAnsi="Arial" w:cs="Arial"/>
          <w:bCs/>
          <w:color w:val="000000"/>
          <w:sz w:val="22"/>
          <w:szCs w:val="22"/>
          <w:lang w:val="es-ES"/>
        </w:rPr>
        <w:t>esolución deb</w:t>
      </w:r>
      <w:r w:rsidR="00FE1C70">
        <w:rPr>
          <w:rFonts w:ascii="Arial" w:eastAsia="Calibri" w:hAnsi="Arial" w:cs="Arial"/>
          <w:bCs/>
          <w:color w:val="000000"/>
          <w:sz w:val="22"/>
          <w:szCs w:val="22"/>
          <w:lang w:val="es-ES"/>
        </w:rPr>
        <w:t>erá ser cumplida por el Sujeto o</w:t>
      </w:r>
      <w:r w:rsidRPr="00FE1C70">
        <w:rPr>
          <w:rFonts w:ascii="Arial" w:eastAsia="Calibri" w:hAnsi="Arial" w:cs="Arial"/>
          <w:bCs/>
          <w:color w:val="000000"/>
          <w:sz w:val="22"/>
          <w:szCs w:val="22"/>
          <w:lang w:val="es-ES"/>
        </w:rPr>
        <w:t xml:space="preserve">bligado dentro del término de diez días hábiles, contados a partir del día hábil siguiente en que surta sus efectos su notificación, y </w:t>
      </w:r>
      <w:r w:rsidRPr="00FE1C70">
        <w:rPr>
          <w:rFonts w:ascii="Arial" w:hAnsi="Arial" w:cs="Arial"/>
          <w:color w:val="000000"/>
          <w:sz w:val="22"/>
          <w:szCs w:val="22"/>
        </w:rPr>
        <w:t>conforme a lo dispuesto por el artículo 148 de</w:t>
      </w:r>
      <w:r w:rsidRPr="00FE1C70">
        <w:rPr>
          <w:rFonts w:ascii="Arial" w:hAnsi="Arial" w:cs="Arial"/>
          <w:sz w:val="22"/>
          <w:szCs w:val="22"/>
        </w:rPr>
        <w:t xml:space="preserve"> Ley de Transparencia y Acceso a la Información Pública para el Estado de Oaxaca, </w:t>
      </w:r>
      <w:r w:rsidRPr="00FE1C70">
        <w:rPr>
          <w:rFonts w:ascii="Arial" w:hAnsi="Arial" w:cs="Arial"/>
          <w:color w:val="000000"/>
          <w:sz w:val="22"/>
          <w:szCs w:val="22"/>
        </w:rPr>
        <w:t>dentro de los tres días hábiles siguientes a aquél en que dé cumplimiento a ésta, deberá informar a este Órgano Garante sobre ese acto, anexando</w:t>
      </w:r>
      <w:r w:rsidRPr="00FE1C70">
        <w:rPr>
          <w:rFonts w:ascii="Arial" w:hAnsi="Arial" w:cs="Arial"/>
          <w:sz w:val="22"/>
          <w:szCs w:val="22"/>
        </w:rPr>
        <w:t xml:space="preserve"> copia de la información proporcionada al Recurrente a efecto de que se corrobore tal hecho.</w:t>
      </w:r>
      <w:r w:rsidR="00FE1C70">
        <w:rPr>
          <w:rFonts w:ascii="Arial" w:hAnsi="Arial" w:cs="Arial"/>
          <w:sz w:val="22"/>
          <w:szCs w:val="22"/>
        </w:rPr>
        <w:t>-----------------------------------------------------------------------------------------------------------</w:t>
      </w:r>
    </w:p>
    <w:p w14:paraId="6D1A3F1E" w14:textId="70DF59C1" w:rsidR="00FE1C70" w:rsidRPr="00FE1C70" w:rsidRDefault="00FE1C70" w:rsidP="00FE1C70">
      <w:pPr>
        <w:autoSpaceDE w:val="0"/>
        <w:autoSpaceDN w:val="0"/>
        <w:adjustRightInd w:val="0"/>
        <w:spacing w:line="360" w:lineRule="auto"/>
        <w:jc w:val="both"/>
        <w:rPr>
          <w:rFonts w:ascii="Arial" w:eastAsia="Times New Roman" w:hAnsi="Arial" w:cs="Arial"/>
          <w:color w:val="00000A"/>
          <w:sz w:val="22"/>
          <w:szCs w:val="22"/>
          <w:shd w:val="clear" w:color="auto" w:fill="FFFFFF"/>
        </w:rPr>
      </w:pPr>
      <w:r w:rsidRPr="00FE1C70">
        <w:rPr>
          <w:rFonts w:ascii="Arial" w:eastAsia="Times New Roman" w:hAnsi="Arial" w:cs="Arial"/>
          <w:color w:val="00000A"/>
          <w:sz w:val="22"/>
          <w:szCs w:val="22"/>
          <w:shd w:val="clear" w:color="auto" w:fill="FFFFFF"/>
        </w:rPr>
        <w:t>Para el caso d</w:t>
      </w:r>
      <w:r w:rsidR="00BD51B4">
        <w:rPr>
          <w:rFonts w:ascii="Arial" w:eastAsia="Times New Roman" w:hAnsi="Arial" w:cs="Arial"/>
          <w:color w:val="00000A"/>
          <w:sz w:val="22"/>
          <w:szCs w:val="22"/>
          <w:shd w:val="clear" w:color="auto" w:fill="FFFFFF"/>
        </w:rPr>
        <w:t>e incumplimiento a la presente r</w:t>
      </w:r>
      <w:r w:rsidRPr="00FE1C70">
        <w:rPr>
          <w:rFonts w:ascii="Arial" w:eastAsia="Times New Roman" w:hAnsi="Arial" w:cs="Arial"/>
          <w:color w:val="00000A"/>
          <w:sz w:val="22"/>
          <w:szCs w:val="22"/>
          <w:shd w:val="clear" w:color="auto" w:fill="FFFFFF"/>
        </w:rPr>
        <w:t xml:space="preserve">esolución por parte del Sujeto Obligado dentro de los plazos establecidos en el considerando anterior, se faculta al Secretario General de Acuerdos para que conmine su cumplimiento en términos del segundo párrafo del artículo 148 de </w:t>
      </w:r>
      <w:r w:rsidRPr="00FE1C70">
        <w:rPr>
          <w:rFonts w:ascii="Arial" w:hAnsi="Arial" w:cs="Arial"/>
          <w:sz w:val="22"/>
          <w:szCs w:val="22"/>
        </w:rPr>
        <w:t>Ley de Transparencia y Acceso a la Información Pública para el Estado de Oaxaca; de persistir su incumplimiento se aplicarán la medidas de apremio</w:t>
      </w:r>
      <w:r w:rsidRPr="00FE1C70">
        <w:rPr>
          <w:rFonts w:ascii="Arial" w:eastAsia="Times New Roman" w:hAnsi="Arial" w:cs="Arial"/>
          <w:color w:val="00000A"/>
          <w:sz w:val="22"/>
          <w:szCs w:val="22"/>
          <w:shd w:val="clear" w:color="auto" w:fill="FFFFFF"/>
        </w:rPr>
        <w:t xml:space="preserve"> previstas en los artículos </w:t>
      </w:r>
      <w:r w:rsidRPr="00FE1C70">
        <w:rPr>
          <w:rFonts w:ascii="Arial" w:eastAsia="Batang" w:hAnsi="Arial" w:cs="Arial"/>
          <w:sz w:val="22"/>
          <w:szCs w:val="22"/>
        </w:rPr>
        <w:t xml:space="preserve">156 y 157 de la misma </w:t>
      </w:r>
      <w:r w:rsidRPr="00FE1C70">
        <w:rPr>
          <w:rFonts w:ascii="Arial" w:eastAsia="Batang" w:hAnsi="Arial" w:cs="Arial"/>
          <w:sz w:val="22"/>
          <w:szCs w:val="22"/>
        </w:rPr>
        <w:lastRenderedPageBreak/>
        <w:t>Ley; una vez ejecutadas las medidas de apremio y de co</w:t>
      </w:r>
      <w:r>
        <w:rPr>
          <w:rFonts w:ascii="Arial" w:eastAsia="Batang" w:hAnsi="Arial" w:cs="Arial"/>
          <w:sz w:val="22"/>
          <w:szCs w:val="22"/>
        </w:rPr>
        <w:t>ntinuar el incumplimiento a la r</w:t>
      </w:r>
      <w:r w:rsidRPr="00FE1C70">
        <w:rPr>
          <w:rFonts w:ascii="Arial" w:eastAsia="Batang" w:hAnsi="Arial" w:cs="Arial"/>
          <w:sz w:val="22"/>
          <w:szCs w:val="22"/>
        </w:rPr>
        <w:t xml:space="preserve">esolución, se correrá traslado a la Dirección Jurídica del Instituto con las constancias correspondientes, para que en uso de sus facultades y en su caso conforme a lo dispuesto por el artículo 160 de la Ley de la Materia, presente la </w:t>
      </w:r>
      <w:r w:rsidRPr="00FE1C70">
        <w:rPr>
          <w:rFonts w:ascii="Arial" w:eastAsia="Times New Roman" w:hAnsi="Arial" w:cs="Arial"/>
          <w:color w:val="00000A"/>
          <w:sz w:val="22"/>
          <w:szCs w:val="22"/>
          <w:shd w:val="clear" w:color="auto" w:fill="FFFFFF"/>
        </w:rPr>
        <w:t>denuncia ante la Fiscalía General del Estado por la comisión de algún delito derivado de los mismos hechos.</w:t>
      </w:r>
      <w:r>
        <w:rPr>
          <w:rFonts w:ascii="Arial" w:eastAsia="Times New Roman" w:hAnsi="Arial" w:cs="Arial"/>
          <w:color w:val="00000A"/>
          <w:sz w:val="22"/>
          <w:szCs w:val="22"/>
          <w:shd w:val="clear" w:color="auto" w:fill="FFFFFF"/>
        </w:rPr>
        <w:t xml:space="preserve"> Es cuanto señores Comisionados.--------------------------------------------</w:t>
      </w:r>
    </w:p>
    <w:p w14:paraId="1AFF567A" w14:textId="77777777" w:rsidR="00FE1C70" w:rsidRPr="00FE1C70" w:rsidRDefault="00FE1C70" w:rsidP="00FE1C70">
      <w:pPr>
        <w:autoSpaceDE w:val="0"/>
        <w:autoSpaceDN w:val="0"/>
        <w:adjustRightInd w:val="0"/>
        <w:spacing w:before="30" w:after="30" w:line="360" w:lineRule="auto"/>
        <w:contextualSpacing/>
        <w:jc w:val="both"/>
        <w:rPr>
          <w:rFonts w:ascii="Arial" w:hAnsi="Arial" w:cs="Arial"/>
          <w:sz w:val="22"/>
          <w:szCs w:val="22"/>
        </w:rPr>
      </w:pPr>
    </w:p>
    <w:p w14:paraId="47833B8F" w14:textId="77777777" w:rsidR="003B25FC" w:rsidRDefault="003B25FC" w:rsidP="008C3926">
      <w:pPr>
        <w:spacing w:line="360" w:lineRule="auto"/>
        <w:jc w:val="both"/>
        <w:rPr>
          <w:rFonts w:ascii="Arial" w:hAnsi="Arial" w:cs="Arial"/>
          <w:sz w:val="22"/>
          <w:szCs w:val="22"/>
        </w:rPr>
      </w:pPr>
    </w:p>
    <w:p w14:paraId="261C0C41" w14:textId="77777777" w:rsidR="002351A1" w:rsidRPr="00277E78" w:rsidRDefault="002351A1" w:rsidP="002351A1">
      <w:pPr>
        <w:spacing w:line="360" w:lineRule="auto"/>
        <w:jc w:val="both"/>
        <w:rPr>
          <w:rFonts w:ascii="Arial" w:hAnsi="Arial" w:cs="Arial"/>
          <w:b/>
          <w:sz w:val="22"/>
          <w:szCs w:val="22"/>
        </w:rPr>
      </w:pPr>
      <w:r w:rsidRPr="00277E78">
        <w:rPr>
          <w:rFonts w:ascii="Arial" w:hAnsi="Arial" w:cs="Arial"/>
          <w:b/>
          <w:sz w:val="22"/>
          <w:szCs w:val="22"/>
        </w:rPr>
        <w:t>Comisionado Presidente Lic. Francisco Javier Álvarez Figueroa:</w:t>
      </w:r>
    </w:p>
    <w:p w14:paraId="1D0EEE36" w14:textId="77777777" w:rsidR="002351A1" w:rsidRDefault="002351A1" w:rsidP="002351A1">
      <w:pPr>
        <w:spacing w:line="360" w:lineRule="auto"/>
        <w:jc w:val="both"/>
        <w:rPr>
          <w:rFonts w:ascii="Arial" w:hAnsi="Arial" w:cs="Arial"/>
          <w:sz w:val="22"/>
          <w:szCs w:val="22"/>
        </w:rPr>
      </w:pPr>
      <w:r w:rsidRPr="00277E78">
        <w:rPr>
          <w:rFonts w:ascii="Arial" w:hAnsi="Arial" w:cs="Arial"/>
          <w:sz w:val="22"/>
          <w:szCs w:val="22"/>
        </w:rPr>
        <w:t xml:space="preserve">Se pregunta a los integrantes de este Consejo General, si se aprueba </w:t>
      </w:r>
      <w:r>
        <w:rPr>
          <w:rFonts w:ascii="Arial" w:hAnsi="Arial" w:cs="Arial"/>
          <w:sz w:val="22"/>
          <w:szCs w:val="22"/>
        </w:rPr>
        <w:t>el</w:t>
      </w:r>
      <w:r w:rsidRPr="00277E78">
        <w:rPr>
          <w:rFonts w:ascii="Arial" w:hAnsi="Arial" w:cs="Arial"/>
          <w:sz w:val="22"/>
          <w:szCs w:val="22"/>
        </w:rPr>
        <w:t xml:space="preserve"> proyecto</w:t>
      </w:r>
      <w:r>
        <w:rPr>
          <w:rFonts w:ascii="Arial" w:hAnsi="Arial" w:cs="Arial"/>
          <w:sz w:val="22"/>
          <w:szCs w:val="22"/>
        </w:rPr>
        <w:t xml:space="preserve"> de resolución del </w:t>
      </w:r>
      <w:r w:rsidRPr="00277E78">
        <w:rPr>
          <w:rFonts w:ascii="Arial" w:hAnsi="Arial" w:cs="Arial"/>
          <w:sz w:val="22"/>
          <w:szCs w:val="22"/>
        </w:rPr>
        <w:t>recurso de revisión</w:t>
      </w:r>
      <w:r>
        <w:rPr>
          <w:rFonts w:ascii="Arial" w:hAnsi="Arial" w:cs="Arial"/>
          <w:sz w:val="22"/>
          <w:szCs w:val="22"/>
        </w:rPr>
        <w:t xml:space="preserve"> del que se acaba de dar cuenta. ----------------------------------------------------------------</w:t>
      </w:r>
    </w:p>
    <w:p w14:paraId="60D543DD" w14:textId="77777777" w:rsidR="002351A1" w:rsidRDefault="002351A1" w:rsidP="002351A1">
      <w:pPr>
        <w:spacing w:line="360" w:lineRule="auto"/>
        <w:jc w:val="both"/>
        <w:rPr>
          <w:rFonts w:ascii="Arial" w:hAnsi="Arial" w:cs="Arial"/>
          <w:sz w:val="22"/>
          <w:szCs w:val="22"/>
        </w:rPr>
      </w:pPr>
    </w:p>
    <w:p w14:paraId="7099629A" w14:textId="77777777" w:rsidR="002351A1" w:rsidRDefault="002351A1" w:rsidP="002351A1">
      <w:pPr>
        <w:spacing w:line="360" w:lineRule="auto"/>
        <w:jc w:val="both"/>
        <w:rPr>
          <w:rFonts w:ascii="Arial" w:hAnsi="Arial" w:cs="Arial"/>
          <w:sz w:val="22"/>
          <w:szCs w:val="22"/>
        </w:rPr>
      </w:pPr>
      <w:r w:rsidRPr="00FD6E35">
        <w:rPr>
          <w:rFonts w:ascii="Arial" w:hAnsi="Arial" w:cs="Arial"/>
          <w:b/>
          <w:sz w:val="22"/>
          <w:szCs w:val="22"/>
        </w:rPr>
        <w:t>Comisionado Lic. Juan Gómez Pérez:</w:t>
      </w:r>
      <w:r>
        <w:rPr>
          <w:rFonts w:ascii="Arial" w:hAnsi="Arial" w:cs="Arial"/>
          <w:sz w:val="22"/>
          <w:szCs w:val="22"/>
        </w:rPr>
        <w:t xml:space="preserve"> A favor.---------------------------------------------------------------------</w:t>
      </w:r>
    </w:p>
    <w:p w14:paraId="4768AEAC" w14:textId="77777777" w:rsidR="002351A1" w:rsidRDefault="002351A1" w:rsidP="002351A1">
      <w:pPr>
        <w:spacing w:line="360" w:lineRule="auto"/>
        <w:jc w:val="both"/>
        <w:rPr>
          <w:rFonts w:ascii="Arial" w:hAnsi="Arial" w:cs="Arial"/>
          <w:sz w:val="22"/>
          <w:szCs w:val="22"/>
        </w:rPr>
      </w:pPr>
      <w:r w:rsidRPr="00FD6E35">
        <w:rPr>
          <w:rFonts w:ascii="Arial" w:hAnsi="Arial" w:cs="Arial"/>
          <w:b/>
          <w:sz w:val="22"/>
          <w:szCs w:val="22"/>
        </w:rPr>
        <w:t>Comisionado Lic. Abraham Isaac Soriano Reyes:</w:t>
      </w:r>
      <w:r>
        <w:rPr>
          <w:rFonts w:ascii="Arial" w:hAnsi="Arial" w:cs="Arial"/>
          <w:sz w:val="22"/>
          <w:szCs w:val="22"/>
        </w:rPr>
        <w:t xml:space="preserve"> A favor.</w:t>
      </w:r>
      <w:r w:rsidRPr="00277E78">
        <w:rPr>
          <w:rFonts w:ascii="Arial" w:hAnsi="Arial" w:cs="Arial"/>
          <w:sz w:val="22"/>
          <w:szCs w:val="22"/>
        </w:rPr>
        <w:t>---------------</w:t>
      </w:r>
      <w:r>
        <w:rPr>
          <w:rFonts w:ascii="Arial" w:hAnsi="Arial" w:cs="Arial"/>
          <w:sz w:val="22"/>
          <w:szCs w:val="22"/>
        </w:rPr>
        <w:t>--------------------------</w:t>
      </w:r>
      <w:r w:rsidRPr="00277E78">
        <w:rPr>
          <w:rFonts w:ascii="Arial" w:hAnsi="Arial" w:cs="Arial"/>
          <w:sz w:val="22"/>
          <w:szCs w:val="22"/>
        </w:rPr>
        <w:t xml:space="preserve">------------ </w:t>
      </w:r>
      <w:r w:rsidRPr="00FD6E35">
        <w:rPr>
          <w:rFonts w:ascii="Arial" w:hAnsi="Arial" w:cs="Arial"/>
          <w:b/>
          <w:sz w:val="22"/>
          <w:szCs w:val="22"/>
        </w:rPr>
        <w:t>Comisionado Lic. Francisco Javier Álvarez Figueroa:</w:t>
      </w:r>
      <w:r w:rsidRPr="00277E78">
        <w:rPr>
          <w:rFonts w:ascii="Arial" w:hAnsi="Arial" w:cs="Arial"/>
          <w:sz w:val="22"/>
          <w:szCs w:val="22"/>
        </w:rPr>
        <w:t xml:space="preserve"> </w:t>
      </w:r>
      <w:r>
        <w:rPr>
          <w:rFonts w:ascii="Arial" w:hAnsi="Arial" w:cs="Arial"/>
          <w:sz w:val="22"/>
          <w:szCs w:val="22"/>
        </w:rPr>
        <w:t>A</w:t>
      </w:r>
      <w:r w:rsidRPr="00277E78">
        <w:rPr>
          <w:rFonts w:ascii="Arial" w:hAnsi="Arial" w:cs="Arial"/>
          <w:sz w:val="22"/>
          <w:szCs w:val="22"/>
        </w:rPr>
        <w:t xml:space="preserve"> favor.--</w:t>
      </w:r>
      <w:r>
        <w:rPr>
          <w:rFonts w:ascii="Arial" w:hAnsi="Arial" w:cs="Arial"/>
          <w:sz w:val="22"/>
          <w:szCs w:val="22"/>
        </w:rPr>
        <w:t>---------------------------------------------</w:t>
      </w:r>
      <w:r w:rsidRPr="00277E78">
        <w:rPr>
          <w:rFonts w:ascii="Arial" w:hAnsi="Arial" w:cs="Arial"/>
          <w:sz w:val="22"/>
          <w:szCs w:val="22"/>
        </w:rPr>
        <w:t xml:space="preserve"> Se aprueba por unanimidad de votos.------------------------------------------------------------------------------------</w:t>
      </w:r>
    </w:p>
    <w:p w14:paraId="4FCF64CC" w14:textId="77777777" w:rsidR="00C81586" w:rsidRDefault="00C81586" w:rsidP="000E0E13">
      <w:pPr>
        <w:spacing w:line="360" w:lineRule="auto"/>
        <w:jc w:val="both"/>
        <w:rPr>
          <w:rFonts w:ascii="Arial" w:hAnsi="Arial" w:cs="Arial"/>
          <w:b/>
          <w:sz w:val="22"/>
          <w:szCs w:val="22"/>
        </w:rPr>
      </w:pPr>
    </w:p>
    <w:p w14:paraId="5E7C1FEF" w14:textId="77777777" w:rsidR="000E0E13" w:rsidRDefault="000E0E13" w:rsidP="000E0E13">
      <w:pPr>
        <w:spacing w:line="360" w:lineRule="auto"/>
        <w:jc w:val="both"/>
        <w:rPr>
          <w:rFonts w:ascii="Arial" w:hAnsi="Arial" w:cs="Arial"/>
          <w:b/>
          <w:sz w:val="22"/>
          <w:szCs w:val="22"/>
        </w:rPr>
      </w:pPr>
      <w:r w:rsidRPr="00277E78">
        <w:rPr>
          <w:rFonts w:ascii="Arial" w:hAnsi="Arial" w:cs="Arial"/>
          <w:b/>
          <w:sz w:val="22"/>
          <w:szCs w:val="22"/>
        </w:rPr>
        <w:t>Comisionado Presidente Lic. Francisco Javier Álvarez Figueroa:</w:t>
      </w:r>
    </w:p>
    <w:p w14:paraId="6943FBCC" w14:textId="0BB8EF00" w:rsidR="00C81586" w:rsidRPr="00C81586" w:rsidRDefault="000E0E13" w:rsidP="00AB4248">
      <w:pPr>
        <w:spacing w:line="360" w:lineRule="auto"/>
        <w:jc w:val="both"/>
        <w:rPr>
          <w:rFonts w:ascii="Arial" w:hAnsi="Arial" w:cs="Arial"/>
          <w:sz w:val="22"/>
          <w:szCs w:val="22"/>
        </w:rPr>
      </w:pPr>
      <w:r>
        <w:rPr>
          <w:rFonts w:ascii="Arial" w:hAnsi="Arial" w:cs="Arial"/>
          <w:sz w:val="22"/>
          <w:szCs w:val="22"/>
        </w:rPr>
        <w:t>Procedemos al</w:t>
      </w:r>
      <w:r w:rsidR="00351F82">
        <w:rPr>
          <w:rFonts w:ascii="Arial" w:hAnsi="Arial" w:cs="Arial"/>
          <w:sz w:val="22"/>
          <w:szCs w:val="22"/>
        </w:rPr>
        <w:t xml:space="preserve"> desahogo del punto número </w:t>
      </w:r>
      <w:r w:rsidR="0024212C">
        <w:rPr>
          <w:rFonts w:ascii="Arial" w:hAnsi="Arial" w:cs="Arial"/>
          <w:sz w:val="22"/>
          <w:szCs w:val="22"/>
        </w:rPr>
        <w:t>7 (</w:t>
      </w:r>
      <w:r w:rsidR="00351F82">
        <w:rPr>
          <w:rFonts w:ascii="Arial" w:hAnsi="Arial" w:cs="Arial"/>
          <w:sz w:val="22"/>
          <w:szCs w:val="22"/>
        </w:rPr>
        <w:t>siete</w:t>
      </w:r>
      <w:r w:rsidR="0024212C">
        <w:rPr>
          <w:rFonts w:ascii="Arial" w:hAnsi="Arial" w:cs="Arial"/>
          <w:sz w:val="22"/>
          <w:szCs w:val="22"/>
        </w:rPr>
        <w:t>)</w:t>
      </w:r>
      <w:r>
        <w:rPr>
          <w:rFonts w:ascii="Arial" w:hAnsi="Arial" w:cs="Arial"/>
          <w:sz w:val="22"/>
          <w:szCs w:val="22"/>
        </w:rPr>
        <w:t xml:space="preserve"> del Orden del Día,</w:t>
      </w:r>
      <w:r w:rsidR="00FE1C70" w:rsidRPr="00FE1C70">
        <w:rPr>
          <w:rFonts w:ascii="Arial" w:hAnsi="Arial" w:cs="Arial"/>
        </w:rPr>
        <w:t xml:space="preserve"> </w:t>
      </w:r>
      <w:r w:rsidR="00FE1C70">
        <w:rPr>
          <w:rFonts w:ascii="Arial" w:hAnsi="Arial" w:cs="Arial"/>
          <w:sz w:val="22"/>
          <w:szCs w:val="22"/>
        </w:rPr>
        <w:t>relativo a la a</w:t>
      </w:r>
      <w:r w:rsidR="00FE1C70" w:rsidRPr="00FE1C70">
        <w:rPr>
          <w:rFonts w:ascii="Arial" w:hAnsi="Arial" w:cs="Arial"/>
          <w:sz w:val="22"/>
          <w:szCs w:val="22"/>
        </w:rPr>
        <w:t>probación de los proyectos de resolución de los recursos de revisión números R.R./089/2016, Sujeto obligado Congreso del Estado Libre y Soberano de Oaxaca; R.R./116/2016, Sujeto obligado Auditoría Superior del Estado de Oaxaca; R.R./155/2016, Sujeto obligado Auditoría Superior del Estado de Oaxaca y R.R./209/2016, Sujeto obligado Servicios de Salud de Oaxaca, de la ponencia del Comisionado Licenciado Juan Gómez Pérez</w:t>
      </w:r>
      <w:r w:rsidR="00C81586">
        <w:rPr>
          <w:rFonts w:ascii="Arial" w:hAnsi="Arial" w:cs="Arial"/>
          <w:sz w:val="22"/>
          <w:szCs w:val="22"/>
        </w:rPr>
        <w:t>. Solicito al Secretario General de Acuerdos de cuenta.-</w:t>
      </w:r>
    </w:p>
    <w:p w14:paraId="421B3487" w14:textId="77777777" w:rsidR="00C81586" w:rsidRDefault="00C81586" w:rsidP="00C81586">
      <w:pPr>
        <w:spacing w:line="360" w:lineRule="auto"/>
        <w:jc w:val="both"/>
        <w:rPr>
          <w:rFonts w:ascii="Arial" w:hAnsi="Arial" w:cs="Arial"/>
          <w:sz w:val="22"/>
          <w:szCs w:val="22"/>
        </w:rPr>
      </w:pPr>
    </w:p>
    <w:p w14:paraId="28CFAC8C" w14:textId="77777777" w:rsidR="00C81586" w:rsidRDefault="00C81586" w:rsidP="00C81586">
      <w:pPr>
        <w:spacing w:line="360" w:lineRule="auto"/>
        <w:jc w:val="both"/>
        <w:rPr>
          <w:rFonts w:ascii="Arial" w:hAnsi="Arial" w:cs="Arial"/>
          <w:b/>
          <w:sz w:val="22"/>
          <w:szCs w:val="22"/>
        </w:rPr>
      </w:pPr>
      <w:r w:rsidRPr="00277E78">
        <w:rPr>
          <w:rFonts w:ascii="Arial" w:hAnsi="Arial" w:cs="Arial"/>
          <w:b/>
          <w:sz w:val="22"/>
          <w:szCs w:val="22"/>
        </w:rPr>
        <w:t>Secretario General de Acuerdos Lic. José Antonio López Ramírez:</w:t>
      </w:r>
    </w:p>
    <w:p w14:paraId="6A2C60EA" w14:textId="0E63D6CE" w:rsidR="00FE1C70" w:rsidRDefault="00FE1C70" w:rsidP="00D919B5">
      <w:pPr>
        <w:spacing w:line="360" w:lineRule="auto"/>
        <w:jc w:val="both"/>
        <w:rPr>
          <w:rFonts w:ascii="Arial" w:hAnsi="Arial" w:cs="Arial"/>
          <w:sz w:val="22"/>
          <w:szCs w:val="22"/>
        </w:rPr>
      </w:pPr>
      <w:r>
        <w:rPr>
          <w:rFonts w:ascii="Arial" w:hAnsi="Arial" w:cs="Arial"/>
          <w:sz w:val="22"/>
          <w:szCs w:val="22"/>
        </w:rPr>
        <w:t>Con mucho gusto. Doy cuenta de los Recursos de revisión  de la ponencia del Comisionado Juan Gómez Pérez.------------------------------------------------------------------------------------------------------------------Recurso de revisión 089/2016, Sujeto obligado Congreso del Estado Libre y Soberano de Oaxaca, se plantea declarar fundados los motivos de inconformidad expresado por el recurrente, en virtud de que el Sujeto obligado debió interpretar la solicitud de información observando los principios de progresividad, máxima publicidad e interés general que rigen este derecho fundamental; y no pronunciarse</w:t>
      </w:r>
      <w:r w:rsidR="004A34CB">
        <w:rPr>
          <w:rFonts w:ascii="Arial" w:hAnsi="Arial" w:cs="Arial"/>
          <w:sz w:val="22"/>
          <w:szCs w:val="22"/>
        </w:rPr>
        <w:t xml:space="preserve"> negando la información argumentando que no se podía otorgarla porque no se encuentra clasificada como información pública, careciendo su respuesta de validez por no estar debidamente fundada y motivada, evadiendo así los principios de certeza, objetividad y legalidad que rigen a todos los Sujetos obligados del Estado; </w:t>
      </w:r>
      <w:r w:rsidR="00485A4F">
        <w:rPr>
          <w:rFonts w:ascii="Arial" w:hAnsi="Arial" w:cs="Arial"/>
          <w:sz w:val="22"/>
          <w:szCs w:val="22"/>
        </w:rPr>
        <w:t xml:space="preserve">por esta razón </w:t>
      </w:r>
      <w:r w:rsidR="004A34CB">
        <w:rPr>
          <w:rFonts w:ascii="Arial" w:hAnsi="Arial" w:cs="Arial"/>
          <w:sz w:val="22"/>
          <w:szCs w:val="22"/>
        </w:rPr>
        <w:t xml:space="preserve">con fundamento en lo previsto por los artículos 73 fracción III, primer párrafo de la Ley de Transparencia y Acceso a la Información Pública para el Estado de Oaxaca y 57 fracción III, primer párrafo del Reglamento del recurso de revisión que rige a este Instituto, este Consejo General considera fundados los motivos de inconformidad expresados por el recurrente, en consecuencia, se modifica la respuesta del Sujeto obligado y se le ordena que proporcione la información </w:t>
      </w:r>
      <w:r w:rsidR="00485A4F">
        <w:rPr>
          <w:rFonts w:ascii="Arial" w:hAnsi="Arial" w:cs="Arial"/>
          <w:sz w:val="22"/>
          <w:szCs w:val="22"/>
        </w:rPr>
        <w:t xml:space="preserve">mediante folio 19582. </w:t>
      </w:r>
      <w:r w:rsidR="00102B90">
        <w:rPr>
          <w:rFonts w:ascii="Arial" w:hAnsi="Arial" w:cs="Arial"/>
          <w:sz w:val="22"/>
          <w:szCs w:val="22"/>
        </w:rPr>
        <w:t xml:space="preserve">Es cuanto </w:t>
      </w:r>
      <w:r w:rsidR="00485A4F">
        <w:rPr>
          <w:rFonts w:ascii="Arial" w:hAnsi="Arial" w:cs="Arial"/>
          <w:sz w:val="22"/>
          <w:szCs w:val="22"/>
        </w:rPr>
        <w:t>señores Comisionados.------------------------------------------------------------------------------------------------------------------</w:t>
      </w:r>
    </w:p>
    <w:p w14:paraId="438EF2EF" w14:textId="77777777" w:rsidR="00FE1C70" w:rsidRDefault="00FE1C70" w:rsidP="00D919B5">
      <w:pPr>
        <w:spacing w:line="360" w:lineRule="auto"/>
        <w:jc w:val="both"/>
        <w:rPr>
          <w:rFonts w:ascii="Arial" w:hAnsi="Arial" w:cs="Arial"/>
          <w:sz w:val="22"/>
          <w:szCs w:val="22"/>
        </w:rPr>
      </w:pPr>
    </w:p>
    <w:p w14:paraId="18789AB3" w14:textId="77777777" w:rsidR="00D919B5" w:rsidRPr="00277E78" w:rsidRDefault="00D919B5" w:rsidP="00D919B5">
      <w:pPr>
        <w:spacing w:line="360" w:lineRule="auto"/>
        <w:jc w:val="both"/>
        <w:rPr>
          <w:rFonts w:ascii="Arial" w:hAnsi="Arial" w:cs="Arial"/>
          <w:b/>
          <w:sz w:val="22"/>
          <w:szCs w:val="22"/>
        </w:rPr>
      </w:pPr>
      <w:r w:rsidRPr="00277E78">
        <w:rPr>
          <w:rFonts w:ascii="Arial" w:hAnsi="Arial" w:cs="Arial"/>
          <w:b/>
          <w:sz w:val="22"/>
          <w:szCs w:val="22"/>
        </w:rPr>
        <w:t>Comisionado Presidente Lic. Francisco Javier Álvarez Figueroa:</w:t>
      </w:r>
    </w:p>
    <w:p w14:paraId="65D3890F" w14:textId="7B4E3909" w:rsidR="00D919B5" w:rsidRDefault="00D919B5" w:rsidP="00D919B5">
      <w:pPr>
        <w:spacing w:line="360" w:lineRule="auto"/>
        <w:jc w:val="both"/>
        <w:rPr>
          <w:rFonts w:ascii="Arial" w:hAnsi="Arial" w:cs="Arial"/>
          <w:sz w:val="22"/>
          <w:szCs w:val="22"/>
        </w:rPr>
      </w:pPr>
      <w:r w:rsidRPr="00277E78">
        <w:rPr>
          <w:rFonts w:ascii="Arial" w:hAnsi="Arial" w:cs="Arial"/>
          <w:sz w:val="22"/>
          <w:szCs w:val="22"/>
        </w:rPr>
        <w:lastRenderedPageBreak/>
        <w:t xml:space="preserve">Se pregunta a los integrantes de este Consejo General, si se aprueba </w:t>
      </w:r>
      <w:r>
        <w:rPr>
          <w:rFonts w:ascii="Arial" w:hAnsi="Arial" w:cs="Arial"/>
          <w:sz w:val="22"/>
          <w:szCs w:val="22"/>
        </w:rPr>
        <w:t>el</w:t>
      </w:r>
      <w:r w:rsidRPr="00277E78">
        <w:rPr>
          <w:rFonts w:ascii="Arial" w:hAnsi="Arial" w:cs="Arial"/>
          <w:sz w:val="22"/>
          <w:szCs w:val="22"/>
        </w:rPr>
        <w:t xml:space="preserve"> </w:t>
      </w:r>
      <w:r w:rsidR="00485A4F">
        <w:rPr>
          <w:rFonts w:ascii="Arial" w:hAnsi="Arial" w:cs="Arial"/>
          <w:sz w:val="22"/>
          <w:szCs w:val="22"/>
        </w:rPr>
        <w:t>proyecto de resolución del recurso de revisión</w:t>
      </w:r>
      <w:r>
        <w:rPr>
          <w:rFonts w:ascii="Arial" w:hAnsi="Arial" w:cs="Arial"/>
          <w:sz w:val="22"/>
          <w:szCs w:val="22"/>
        </w:rPr>
        <w:t xml:space="preserve"> del que se acaba de dar cuenta. ----------------------------------------------------------------</w:t>
      </w:r>
    </w:p>
    <w:p w14:paraId="7F3E01F3" w14:textId="77777777" w:rsidR="00D919B5" w:rsidRDefault="00D919B5" w:rsidP="00D919B5">
      <w:pPr>
        <w:spacing w:line="360" w:lineRule="auto"/>
        <w:jc w:val="both"/>
        <w:rPr>
          <w:rFonts w:ascii="Arial" w:hAnsi="Arial" w:cs="Arial"/>
          <w:sz w:val="22"/>
          <w:szCs w:val="22"/>
        </w:rPr>
      </w:pPr>
    </w:p>
    <w:p w14:paraId="08DDD100" w14:textId="77777777" w:rsidR="00D919B5" w:rsidRDefault="00D919B5" w:rsidP="00D919B5">
      <w:pPr>
        <w:spacing w:line="360" w:lineRule="auto"/>
        <w:jc w:val="both"/>
        <w:rPr>
          <w:rFonts w:ascii="Arial" w:hAnsi="Arial" w:cs="Arial"/>
          <w:sz w:val="22"/>
          <w:szCs w:val="22"/>
        </w:rPr>
      </w:pPr>
      <w:r w:rsidRPr="00FD6E35">
        <w:rPr>
          <w:rFonts w:ascii="Arial" w:hAnsi="Arial" w:cs="Arial"/>
          <w:b/>
          <w:sz w:val="22"/>
          <w:szCs w:val="22"/>
        </w:rPr>
        <w:t>Comisionado Lic. Juan Gómez Pérez:</w:t>
      </w:r>
      <w:r>
        <w:rPr>
          <w:rFonts w:ascii="Arial" w:hAnsi="Arial" w:cs="Arial"/>
          <w:sz w:val="22"/>
          <w:szCs w:val="22"/>
        </w:rPr>
        <w:t xml:space="preserve"> A favor.---------------------------------------------------------------------</w:t>
      </w:r>
    </w:p>
    <w:p w14:paraId="6FA89360" w14:textId="40A79B15" w:rsidR="00C81586" w:rsidRPr="00791C07" w:rsidRDefault="00D919B5" w:rsidP="00D919B5">
      <w:pPr>
        <w:spacing w:line="360" w:lineRule="auto"/>
        <w:jc w:val="both"/>
        <w:rPr>
          <w:rFonts w:ascii="Arial" w:hAnsi="Arial" w:cs="Arial"/>
          <w:sz w:val="22"/>
          <w:szCs w:val="22"/>
        </w:rPr>
      </w:pPr>
      <w:r w:rsidRPr="00FD6E35">
        <w:rPr>
          <w:rFonts w:ascii="Arial" w:hAnsi="Arial" w:cs="Arial"/>
          <w:b/>
          <w:sz w:val="22"/>
          <w:szCs w:val="22"/>
        </w:rPr>
        <w:t>Comisionado Lic. Abraham Isaac Soriano Reyes:</w:t>
      </w:r>
      <w:r>
        <w:rPr>
          <w:rFonts w:ascii="Arial" w:hAnsi="Arial" w:cs="Arial"/>
          <w:sz w:val="22"/>
          <w:szCs w:val="22"/>
        </w:rPr>
        <w:t xml:space="preserve"> A favor.</w:t>
      </w:r>
      <w:r w:rsidRPr="00277E78">
        <w:rPr>
          <w:rFonts w:ascii="Arial" w:hAnsi="Arial" w:cs="Arial"/>
          <w:sz w:val="22"/>
          <w:szCs w:val="22"/>
        </w:rPr>
        <w:t>---------------</w:t>
      </w:r>
      <w:r>
        <w:rPr>
          <w:rFonts w:ascii="Arial" w:hAnsi="Arial" w:cs="Arial"/>
          <w:sz w:val="22"/>
          <w:szCs w:val="22"/>
        </w:rPr>
        <w:t>--------------------------</w:t>
      </w:r>
      <w:r w:rsidRPr="00277E78">
        <w:rPr>
          <w:rFonts w:ascii="Arial" w:hAnsi="Arial" w:cs="Arial"/>
          <w:sz w:val="22"/>
          <w:szCs w:val="22"/>
        </w:rPr>
        <w:t xml:space="preserve">------------ </w:t>
      </w:r>
      <w:r w:rsidRPr="00FD6E35">
        <w:rPr>
          <w:rFonts w:ascii="Arial" w:hAnsi="Arial" w:cs="Arial"/>
          <w:b/>
          <w:sz w:val="22"/>
          <w:szCs w:val="22"/>
        </w:rPr>
        <w:t>Comisionado Lic. Francisco Javier Álvarez Figueroa:</w:t>
      </w:r>
      <w:r w:rsidRPr="00277E78">
        <w:rPr>
          <w:rFonts w:ascii="Arial" w:hAnsi="Arial" w:cs="Arial"/>
          <w:sz w:val="22"/>
          <w:szCs w:val="22"/>
        </w:rPr>
        <w:t xml:space="preserve"> </w:t>
      </w:r>
      <w:r>
        <w:rPr>
          <w:rFonts w:ascii="Arial" w:hAnsi="Arial" w:cs="Arial"/>
          <w:sz w:val="22"/>
          <w:szCs w:val="22"/>
        </w:rPr>
        <w:t>A</w:t>
      </w:r>
      <w:r w:rsidRPr="00277E78">
        <w:rPr>
          <w:rFonts w:ascii="Arial" w:hAnsi="Arial" w:cs="Arial"/>
          <w:sz w:val="22"/>
          <w:szCs w:val="22"/>
        </w:rPr>
        <w:t xml:space="preserve"> favor.--</w:t>
      </w:r>
      <w:r>
        <w:rPr>
          <w:rFonts w:ascii="Arial" w:hAnsi="Arial" w:cs="Arial"/>
          <w:sz w:val="22"/>
          <w:szCs w:val="22"/>
        </w:rPr>
        <w:t>---------------------------------------------</w:t>
      </w:r>
      <w:r w:rsidRPr="00277E78">
        <w:rPr>
          <w:rFonts w:ascii="Arial" w:hAnsi="Arial" w:cs="Arial"/>
          <w:sz w:val="22"/>
          <w:szCs w:val="22"/>
        </w:rPr>
        <w:t xml:space="preserve"> Se aprueba por unanimidad de votos.------------------------------------------------------------------------------------</w:t>
      </w:r>
    </w:p>
    <w:p w14:paraId="312AC5E2" w14:textId="77777777" w:rsidR="00C81586" w:rsidRDefault="00C81586" w:rsidP="00AB4248">
      <w:pPr>
        <w:spacing w:line="360" w:lineRule="auto"/>
        <w:jc w:val="both"/>
        <w:rPr>
          <w:rFonts w:ascii="Arial" w:hAnsi="Arial" w:cs="Arial"/>
          <w:sz w:val="22"/>
          <w:szCs w:val="22"/>
        </w:rPr>
      </w:pPr>
    </w:p>
    <w:p w14:paraId="17087D0A" w14:textId="77777777" w:rsidR="00485A4F" w:rsidRDefault="00485A4F" w:rsidP="00485A4F">
      <w:pPr>
        <w:spacing w:line="360" w:lineRule="auto"/>
        <w:jc w:val="both"/>
        <w:rPr>
          <w:rFonts w:ascii="Arial" w:hAnsi="Arial" w:cs="Arial"/>
          <w:b/>
          <w:sz w:val="22"/>
          <w:szCs w:val="22"/>
        </w:rPr>
      </w:pPr>
      <w:r w:rsidRPr="00277E78">
        <w:rPr>
          <w:rFonts w:ascii="Arial" w:hAnsi="Arial" w:cs="Arial"/>
          <w:b/>
          <w:sz w:val="22"/>
          <w:szCs w:val="22"/>
        </w:rPr>
        <w:t>Comisionado Presidente Lic. Francisco Javier Álvarez Figueroa:</w:t>
      </w:r>
    </w:p>
    <w:p w14:paraId="02EF0303" w14:textId="1A769294" w:rsidR="00485A4F" w:rsidRPr="00485A4F" w:rsidRDefault="00485A4F" w:rsidP="00D919B5">
      <w:pPr>
        <w:spacing w:line="360" w:lineRule="auto"/>
        <w:jc w:val="both"/>
        <w:rPr>
          <w:rFonts w:ascii="Arial" w:hAnsi="Arial" w:cs="Arial"/>
          <w:sz w:val="22"/>
          <w:szCs w:val="22"/>
        </w:rPr>
      </w:pPr>
      <w:r w:rsidRPr="00485A4F">
        <w:rPr>
          <w:rFonts w:ascii="Arial" w:hAnsi="Arial" w:cs="Arial"/>
          <w:sz w:val="22"/>
          <w:szCs w:val="22"/>
        </w:rPr>
        <w:t>Solicito al Secretario General de Acuerdos se sirva dar cuenta del siguiente proyecto de resoluci</w:t>
      </w:r>
      <w:r>
        <w:rPr>
          <w:rFonts w:ascii="Arial" w:hAnsi="Arial" w:cs="Arial"/>
          <w:sz w:val="22"/>
          <w:szCs w:val="22"/>
        </w:rPr>
        <w:t>ón.-</w:t>
      </w:r>
    </w:p>
    <w:p w14:paraId="26533D91" w14:textId="77777777" w:rsidR="00485A4F" w:rsidRPr="00485A4F" w:rsidRDefault="00485A4F" w:rsidP="00D919B5">
      <w:pPr>
        <w:spacing w:line="360" w:lineRule="auto"/>
        <w:jc w:val="both"/>
        <w:rPr>
          <w:rFonts w:ascii="Arial" w:hAnsi="Arial" w:cs="Arial"/>
          <w:sz w:val="22"/>
          <w:szCs w:val="22"/>
        </w:rPr>
      </w:pPr>
    </w:p>
    <w:p w14:paraId="62528378" w14:textId="77777777" w:rsidR="00485A4F" w:rsidRDefault="00485A4F" w:rsidP="00485A4F">
      <w:pPr>
        <w:spacing w:line="360" w:lineRule="auto"/>
        <w:jc w:val="both"/>
        <w:rPr>
          <w:rFonts w:ascii="Arial" w:hAnsi="Arial" w:cs="Arial"/>
          <w:b/>
          <w:sz w:val="22"/>
          <w:szCs w:val="22"/>
        </w:rPr>
      </w:pPr>
      <w:r w:rsidRPr="00277E78">
        <w:rPr>
          <w:rFonts w:ascii="Arial" w:hAnsi="Arial" w:cs="Arial"/>
          <w:b/>
          <w:sz w:val="22"/>
          <w:szCs w:val="22"/>
        </w:rPr>
        <w:t>Secretario General de Acuerdos Lic. José Antonio López Ramírez:</w:t>
      </w:r>
    </w:p>
    <w:p w14:paraId="25D307BA" w14:textId="25AEDADA" w:rsidR="00485A4F" w:rsidRDefault="00485A4F" w:rsidP="00D919B5">
      <w:pPr>
        <w:spacing w:line="360" w:lineRule="auto"/>
        <w:jc w:val="both"/>
        <w:rPr>
          <w:rFonts w:ascii="Arial" w:hAnsi="Arial" w:cs="Arial"/>
          <w:b/>
          <w:sz w:val="22"/>
          <w:szCs w:val="22"/>
        </w:rPr>
      </w:pPr>
      <w:r>
        <w:rPr>
          <w:rFonts w:ascii="Arial" w:hAnsi="Arial" w:cs="Arial"/>
          <w:sz w:val="22"/>
          <w:szCs w:val="22"/>
        </w:rPr>
        <w:t>Doy cuenta del recurso de revisión 116/2016, Sujeto obligado Auditoría Superior del Estado de Oaxaca, se plantea declarar fundado el motivo de inconformidad expresado</w:t>
      </w:r>
      <w:r w:rsidR="00016DEB">
        <w:rPr>
          <w:rFonts w:ascii="Arial" w:hAnsi="Arial" w:cs="Arial"/>
          <w:sz w:val="22"/>
          <w:szCs w:val="22"/>
        </w:rPr>
        <w:t xml:space="preserve"> por el recurrente, en virtud de que el Sujeto obligado debió interpretar la solicitud de información</w:t>
      </w:r>
      <w:r w:rsidR="00FC2E68">
        <w:rPr>
          <w:rFonts w:ascii="Arial" w:hAnsi="Arial" w:cs="Arial"/>
          <w:sz w:val="22"/>
          <w:szCs w:val="22"/>
        </w:rPr>
        <w:t xml:space="preserve"> observando los principios de progresividad, máxima publicidad e interés general que rigen este derecho fundamental; y no pronunciarse negando la información argumentando que reviste el carácter de reserva, </w:t>
      </w:r>
      <w:r w:rsidR="000E6EEB">
        <w:rPr>
          <w:rFonts w:ascii="Arial" w:hAnsi="Arial" w:cs="Arial"/>
          <w:sz w:val="22"/>
          <w:szCs w:val="22"/>
        </w:rPr>
        <w:t>esto en virtud de encontrarse dentro del procedimiento para el fincamiento de responsabilidad resarcitoria, argumentos que carecen</w:t>
      </w:r>
      <w:r w:rsidR="00A272DA">
        <w:rPr>
          <w:rFonts w:ascii="Arial" w:hAnsi="Arial" w:cs="Arial"/>
          <w:sz w:val="22"/>
          <w:szCs w:val="22"/>
        </w:rPr>
        <w:t xml:space="preserve"> de validez toda vez que, si bien es cierto el artículo 19 fracción IV de la Ley de Transparencia y Acceso a la Información Pública para el Estado de Oaxaca, establece que se considera como información reservada la concerniente a los procedimientos de responsabilidad de los servidores públicos, en tanto no se haya dictado la resolución administrativa o la jurisdiccional definitiva, también lo es que dicha información no corresponde a la solicitada por el recurrente</w:t>
      </w:r>
      <w:r w:rsidR="000336FA">
        <w:rPr>
          <w:rFonts w:ascii="Arial" w:hAnsi="Arial" w:cs="Arial"/>
          <w:sz w:val="22"/>
          <w:szCs w:val="22"/>
        </w:rPr>
        <w:t>, ya que este solicita los expedientes de las auditorías realizadas al municipio de Santiago Juxtlahuaca de los años 2009, 2010, 2011 y 2012, siendo éste un procedimiento que precede al de responsabilidad administrativa resarcitoria, ya que el proceso de auditoría comprende únicamente la revisión y fiscalización de la cuenta pública de los poderes del Estado y Municipios, entes públicos estatales y municipales, el cual</w:t>
      </w:r>
      <w:r w:rsidR="00E31344">
        <w:rPr>
          <w:rFonts w:ascii="Arial" w:hAnsi="Arial" w:cs="Arial"/>
          <w:sz w:val="22"/>
          <w:szCs w:val="22"/>
        </w:rPr>
        <w:t xml:space="preserve"> culmina con un informe de resultados, como lo dispone el artículo 32 de la Ley de Fiscalización Superior para el Estado de Oaxaca; por lo que con fundamento en lo previsto por los artículos</w:t>
      </w:r>
      <w:r w:rsidR="0046502D">
        <w:rPr>
          <w:rFonts w:ascii="Arial" w:hAnsi="Arial" w:cs="Arial"/>
          <w:sz w:val="22"/>
          <w:szCs w:val="22"/>
        </w:rPr>
        <w:t xml:space="preserve"> 73 fracción III de la Ley de Transparencia y Acceso a la Información Pública para el Estado de Oaxaca, este Consejo General considera fundado el motivo de inconformidad expresado por el recurrente, en consecuencia, se revoca la respuesta del Sujeto obligado y se le ordena que proporcione la información requerida </w:t>
      </w:r>
      <w:r w:rsidR="00360155">
        <w:rPr>
          <w:rFonts w:ascii="Arial" w:hAnsi="Arial" w:cs="Arial"/>
          <w:sz w:val="22"/>
          <w:szCs w:val="22"/>
        </w:rPr>
        <w:t>referente a: copia simple en versión pública de los expedientes completos de las auditorías realizadas al municipio de Santiago Juxtlahuaca, Oaxaca, en los años 2009, 2010, 2011 y 2012. Para el caso de que el Sujeto obligado</w:t>
      </w:r>
      <w:r w:rsidR="00AB7C7F">
        <w:rPr>
          <w:rFonts w:ascii="Arial" w:hAnsi="Arial" w:cs="Arial"/>
          <w:sz w:val="22"/>
          <w:szCs w:val="22"/>
        </w:rPr>
        <w:t xml:space="preserve"> no cuente con la información solicitada</w:t>
      </w:r>
      <w:r w:rsidR="00BD51B4">
        <w:rPr>
          <w:rFonts w:ascii="Arial" w:hAnsi="Arial" w:cs="Arial"/>
          <w:sz w:val="22"/>
          <w:szCs w:val="22"/>
        </w:rPr>
        <w:t xml:space="preserve"> consistente en la</w:t>
      </w:r>
      <w:r w:rsidR="005C0D03">
        <w:rPr>
          <w:rFonts w:ascii="Arial" w:hAnsi="Arial" w:cs="Arial"/>
          <w:sz w:val="22"/>
          <w:szCs w:val="22"/>
        </w:rPr>
        <w:t xml:space="preserve"> copia simple en versión pública de los expedientes completos de las auditorías realizadas al municipio de Santiago Juxtlahuaca, Oaxaca, en los años 2009 y 2011, deberá adjuntar la evidencia documental de que en sus archivos no cuenta con ella, realizando declaratoria de inexistencia de la información. Es cuanto</w:t>
      </w:r>
      <w:r w:rsidR="00BD51B4">
        <w:rPr>
          <w:rFonts w:ascii="Arial" w:hAnsi="Arial" w:cs="Arial"/>
          <w:sz w:val="22"/>
          <w:szCs w:val="22"/>
        </w:rPr>
        <w:t>,</w:t>
      </w:r>
      <w:r w:rsidR="005C0D03">
        <w:rPr>
          <w:rFonts w:ascii="Arial" w:hAnsi="Arial" w:cs="Arial"/>
          <w:sz w:val="22"/>
          <w:szCs w:val="22"/>
        </w:rPr>
        <w:t xml:space="preserve"> señores Comisionados.----------------------------------------------------------------------</w:t>
      </w:r>
    </w:p>
    <w:p w14:paraId="2BDC2FBB" w14:textId="77777777" w:rsidR="00485A4F" w:rsidRDefault="00485A4F" w:rsidP="00D919B5">
      <w:pPr>
        <w:spacing w:line="360" w:lineRule="auto"/>
        <w:jc w:val="both"/>
        <w:rPr>
          <w:rFonts w:ascii="Arial" w:hAnsi="Arial" w:cs="Arial"/>
          <w:b/>
          <w:sz w:val="22"/>
          <w:szCs w:val="22"/>
        </w:rPr>
      </w:pPr>
    </w:p>
    <w:p w14:paraId="78A18B37" w14:textId="77777777" w:rsidR="001533FB" w:rsidRPr="00277E78" w:rsidRDefault="001533FB" w:rsidP="001533FB">
      <w:pPr>
        <w:spacing w:line="360" w:lineRule="auto"/>
        <w:jc w:val="both"/>
        <w:rPr>
          <w:rFonts w:ascii="Arial" w:hAnsi="Arial" w:cs="Arial"/>
          <w:b/>
          <w:sz w:val="22"/>
          <w:szCs w:val="22"/>
        </w:rPr>
      </w:pPr>
      <w:r w:rsidRPr="00277E78">
        <w:rPr>
          <w:rFonts w:ascii="Arial" w:hAnsi="Arial" w:cs="Arial"/>
          <w:b/>
          <w:sz w:val="22"/>
          <w:szCs w:val="22"/>
        </w:rPr>
        <w:t>Comisionado Presidente Lic. Francisco Javier Álvarez Figueroa:</w:t>
      </w:r>
    </w:p>
    <w:p w14:paraId="6866BB15" w14:textId="77777777" w:rsidR="001533FB" w:rsidRDefault="001533FB" w:rsidP="001533FB">
      <w:pPr>
        <w:spacing w:line="360" w:lineRule="auto"/>
        <w:jc w:val="both"/>
        <w:rPr>
          <w:rFonts w:ascii="Arial" w:hAnsi="Arial" w:cs="Arial"/>
          <w:sz w:val="22"/>
          <w:szCs w:val="22"/>
        </w:rPr>
      </w:pPr>
      <w:r w:rsidRPr="00277E78">
        <w:rPr>
          <w:rFonts w:ascii="Arial" w:hAnsi="Arial" w:cs="Arial"/>
          <w:sz w:val="22"/>
          <w:szCs w:val="22"/>
        </w:rPr>
        <w:lastRenderedPageBreak/>
        <w:t xml:space="preserve">Se pregunta a los integrantes de este Consejo General, si se aprueba </w:t>
      </w:r>
      <w:r>
        <w:rPr>
          <w:rFonts w:ascii="Arial" w:hAnsi="Arial" w:cs="Arial"/>
          <w:sz w:val="22"/>
          <w:szCs w:val="22"/>
        </w:rPr>
        <w:t>el</w:t>
      </w:r>
      <w:r w:rsidRPr="00277E78">
        <w:rPr>
          <w:rFonts w:ascii="Arial" w:hAnsi="Arial" w:cs="Arial"/>
          <w:sz w:val="22"/>
          <w:szCs w:val="22"/>
        </w:rPr>
        <w:t xml:space="preserve"> </w:t>
      </w:r>
      <w:r>
        <w:rPr>
          <w:rFonts w:ascii="Arial" w:hAnsi="Arial" w:cs="Arial"/>
          <w:sz w:val="22"/>
          <w:szCs w:val="22"/>
        </w:rPr>
        <w:t>proyecto de resolución del recurso de revisión del que se acaba de dar cuenta. ----------------------------------------------------------------</w:t>
      </w:r>
    </w:p>
    <w:p w14:paraId="48240971" w14:textId="77777777" w:rsidR="001533FB" w:rsidRDefault="001533FB" w:rsidP="001533FB">
      <w:pPr>
        <w:spacing w:line="360" w:lineRule="auto"/>
        <w:jc w:val="both"/>
        <w:rPr>
          <w:rFonts w:ascii="Arial" w:hAnsi="Arial" w:cs="Arial"/>
          <w:sz w:val="22"/>
          <w:szCs w:val="22"/>
        </w:rPr>
      </w:pPr>
    </w:p>
    <w:p w14:paraId="298B14B6" w14:textId="77777777" w:rsidR="001533FB" w:rsidRDefault="001533FB" w:rsidP="001533FB">
      <w:pPr>
        <w:spacing w:line="360" w:lineRule="auto"/>
        <w:jc w:val="both"/>
        <w:rPr>
          <w:rFonts w:ascii="Arial" w:hAnsi="Arial" w:cs="Arial"/>
          <w:sz w:val="22"/>
          <w:szCs w:val="22"/>
        </w:rPr>
      </w:pPr>
      <w:r w:rsidRPr="00FD6E35">
        <w:rPr>
          <w:rFonts w:ascii="Arial" w:hAnsi="Arial" w:cs="Arial"/>
          <w:b/>
          <w:sz w:val="22"/>
          <w:szCs w:val="22"/>
        </w:rPr>
        <w:t>Comisionado Lic. Juan Gómez Pérez:</w:t>
      </w:r>
      <w:r>
        <w:rPr>
          <w:rFonts w:ascii="Arial" w:hAnsi="Arial" w:cs="Arial"/>
          <w:sz w:val="22"/>
          <w:szCs w:val="22"/>
        </w:rPr>
        <w:t xml:space="preserve"> A favor.---------------------------------------------------------------------</w:t>
      </w:r>
    </w:p>
    <w:p w14:paraId="57A649BB" w14:textId="77777777" w:rsidR="001533FB" w:rsidRPr="00791C07" w:rsidRDefault="001533FB" w:rsidP="001533FB">
      <w:pPr>
        <w:spacing w:line="360" w:lineRule="auto"/>
        <w:jc w:val="both"/>
        <w:rPr>
          <w:rFonts w:ascii="Arial" w:hAnsi="Arial" w:cs="Arial"/>
          <w:sz w:val="22"/>
          <w:szCs w:val="22"/>
        </w:rPr>
      </w:pPr>
      <w:r w:rsidRPr="00FD6E35">
        <w:rPr>
          <w:rFonts w:ascii="Arial" w:hAnsi="Arial" w:cs="Arial"/>
          <w:b/>
          <w:sz w:val="22"/>
          <w:szCs w:val="22"/>
        </w:rPr>
        <w:t>Comisionado Lic. Abraham Isaac Soriano Reyes:</w:t>
      </w:r>
      <w:r>
        <w:rPr>
          <w:rFonts w:ascii="Arial" w:hAnsi="Arial" w:cs="Arial"/>
          <w:sz w:val="22"/>
          <w:szCs w:val="22"/>
        </w:rPr>
        <w:t xml:space="preserve"> A favor.</w:t>
      </w:r>
      <w:r w:rsidRPr="00277E78">
        <w:rPr>
          <w:rFonts w:ascii="Arial" w:hAnsi="Arial" w:cs="Arial"/>
          <w:sz w:val="22"/>
          <w:szCs w:val="22"/>
        </w:rPr>
        <w:t>---------------</w:t>
      </w:r>
      <w:r>
        <w:rPr>
          <w:rFonts w:ascii="Arial" w:hAnsi="Arial" w:cs="Arial"/>
          <w:sz w:val="22"/>
          <w:szCs w:val="22"/>
        </w:rPr>
        <w:t>--------------------------</w:t>
      </w:r>
      <w:r w:rsidRPr="00277E78">
        <w:rPr>
          <w:rFonts w:ascii="Arial" w:hAnsi="Arial" w:cs="Arial"/>
          <w:sz w:val="22"/>
          <w:szCs w:val="22"/>
        </w:rPr>
        <w:t xml:space="preserve">------------ </w:t>
      </w:r>
      <w:r w:rsidRPr="00FD6E35">
        <w:rPr>
          <w:rFonts w:ascii="Arial" w:hAnsi="Arial" w:cs="Arial"/>
          <w:b/>
          <w:sz w:val="22"/>
          <w:szCs w:val="22"/>
        </w:rPr>
        <w:t>Comisionado Lic. Francisco Javier Álvarez Figueroa:</w:t>
      </w:r>
      <w:r w:rsidRPr="00277E78">
        <w:rPr>
          <w:rFonts w:ascii="Arial" w:hAnsi="Arial" w:cs="Arial"/>
          <w:sz w:val="22"/>
          <w:szCs w:val="22"/>
        </w:rPr>
        <w:t xml:space="preserve"> </w:t>
      </w:r>
      <w:r>
        <w:rPr>
          <w:rFonts w:ascii="Arial" w:hAnsi="Arial" w:cs="Arial"/>
          <w:sz w:val="22"/>
          <w:szCs w:val="22"/>
        </w:rPr>
        <w:t>A</w:t>
      </w:r>
      <w:r w:rsidRPr="00277E78">
        <w:rPr>
          <w:rFonts w:ascii="Arial" w:hAnsi="Arial" w:cs="Arial"/>
          <w:sz w:val="22"/>
          <w:szCs w:val="22"/>
        </w:rPr>
        <w:t xml:space="preserve"> favor.--</w:t>
      </w:r>
      <w:r>
        <w:rPr>
          <w:rFonts w:ascii="Arial" w:hAnsi="Arial" w:cs="Arial"/>
          <w:sz w:val="22"/>
          <w:szCs w:val="22"/>
        </w:rPr>
        <w:t>---------------------------------------------</w:t>
      </w:r>
      <w:r w:rsidRPr="00277E78">
        <w:rPr>
          <w:rFonts w:ascii="Arial" w:hAnsi="Arial" w:cs="Arial"/>
          <w:sz w:val="22"/>
          <w:szCs w:val="22"/>
        </w:rPr>
        <w:t xml:space="preserve"> Se aprueba por unanimidad de votos.------------------------------------------------------------------------------------</w:t>
      </w:r>
    </w:p>
    <w:p w14:paraId="21676CF1" w14:textId="77777777" w:rsidR="001533FB" w:rsidRDefault="001533FB" w:rsidP="001533FB">
      <w:pPr>
        <w:spacing w:line="360" w:lineRule="auto"/>
        <w:jc w:val="both"/>
        <w:rPr>
          <w:rFonts w:ascii="Arial" w:hAnsi="Arial" w:cs="Arial"/>
          <w:sz w:val="22"/>
          <w:szCs w:val="22"/>
        </w:rPr>
      </w:pPr>
    </w:p>
    <w:p w14:paraId="5D84F191" w14:textId="77777777" w:rsidR="001533FB" w:rsidRDefault="001533FB" w:rsidP="001533FB">
      <w:pPr>
        <w:spacing w:line="360" w:lineRule="auto"/>
        <w:jc w:val="both"/>
        <w:rPr>
          <w:rFonts w:ascii="Arial" w:hAnsi="Arial" w:cs="Arial"/>
          <w:b/>
          <w:sz w:val="22"/>
          <w:szCs w:val="22"/>
        </w:rPr>
      </w:pPr>
      <w:r w:rsidRPr="00277E78">
        <w:rPr>
          <w:rFonts w:ascii="Arial" w:hAnsi="Arial" w:cs="Arial"/>
          <w:b/>
          <w:sz w:val="22"/>
          <w:szCs w:val="22"/>
        </w:rPr>
        <w:t>Comisionado Presidente Lic. Francisco Javier Álvarez Figueroa:</w:t>
      </w:r>
    </w:p>
    <w:p w14:paraId="5034251D" w14:textId="77777777" w:rsidR="001533FB" w:rsidRPr="00485A4F" w:rsidRDefault="001533FB" w:rsidP="001533FB">
      <w:pPr>
        <w:spacing w:line="360" w:lineRule="auto"/>
        <w:jc w:val="both"/>
        <w:rPr>
          <w:rFonts w:ascii="Arial" w:hAnsi="Arial" w:cs="Arial"/>
          <w:sz w:val="22"/>
          <w:szCs w:val="22"/>
        </w:rPr>
      </w:pPr>
      <w:r w:rsidRPr="00485A4F">
        <w:rPr>
          <w:rFonts w:ascii="Arial" w:hAnsi="Arial" w:cs="Arial"/>
          <w:sz w:val="22"/>
          <w:szCs w:val="22"/>
        </w:rPr>
        <w:t>Solicito al Secretario General de Acuerdos se sirva dar cuenta del siguiente proyecto de resoluci</w:t>
      </w:r>
      <w:r>
        <w:rPr>
          <w:rFonts w:ascii="Arial" w:hAnsi="Arial" w:cs="Arial"/>
          <w:sz w:val="22"/>
          <w:szCs w:val="22"/>
        </w:rPr>
        <w:t>ón.-</w:t>
      </w:r>
    </w:p>
    <w:p w14:paraId="7B80A76B" w14:textId="77777777" w:rsidR="001533FB" w:rsidRPr="00485A4F" w:rsidRDefault="001533FB" w:rsidP="001533FB">
      <w:pPr>
        <w:spacing w:line="360" w:lineRule="auto"/>
        <w:jc w:val="both"/>
        <w:rPr>
          <w:rFonts w:ascii="Arial" w:hAnsi="Arial" w:cs="Arial"/>
          <w:sz w:val="22"/>
          <w:szCs w:val="22"/>
        </w:rPr>
      </w:pPr>
    </w:p>
    <w:p w14:paraId="4DED0958" w14:textId="77777777" w:rsidR="001533FB" w:rsidRDefault="001533FB" w:rsidP="001533FB">
      <w:pPr>
        <w:spacing w:line="360" w:lineRule="auto"/>
        <w:jc w:val="both"/>
        <w:rPr>
          <w:rFonts w:ascii="Arial" w:hAnsi="Arial" w:cs="Arial"/>
          <w:b/>
          <w:sz w:val="22"/>
          <w:szCs w:val="22"/>
        </w:rPr>
      </w:pPr>
      <w:r w:rsidRPr="00277E78">
        <w:rPr>
          <w:rFonts w:ascii="Arial" w:hAnsi="Arial" w:cs="Arial"/>
          <w:b/>
          <w:sz w:val="22"/>
          <w:szCs w:val="22"/>
        </w:rPr>
        <w:t>Secretario General de Acuerdos Lic. José Antonio López Ramírez:</w:t>
      </w:r>
    </w:p>
    <w:p w14:paraId="391FE583" w14:textId="400EA01B" w:rsidR="00485A4F" w:rsidRPr="001533FB" w:rsidRDefault="001533FB" w:rsidP="00D919B5">
      <w:pPr>
        <w:spacing w:line="360" w:lineRule="auto"/>
        <w:jc w:val="both"/>
        <w:rPr>
          <w:rFonts w:ascii="Arial" w:hAnsi="Arial" w:cs="Arial"/>
          <w:sz w:val="22"/>
          <w:szCs w:val="22"/>
        </w:rPr>
      </w:pPr>
      <w:r>
        <w:rPr>
          <w:rFonts w:ascii="Arial" w:hAnsi="Arial" w:cs="Arial"/>
          <w:sz w:val="22"/>
          <w:szCs w:val="22"/>
        </w:rPr>
        <w:t xml:space="preserve">Con mucho gusto. Doy cuenta </w:t>
      </w:r>
      <w:r w:rsidR="00634991">
        <w:rPr>
          <w:rFonts w:ascii="Arial" w:hAnsi="Arial" w:cs="Arial"/>
          <w:sz w:val="22"/>
          <w:szCs w:val="22"/>
        </w:rPr>
        <w:t xml:space="preserve"> del recurso de revisión 155/2016, Sujeto obligado Auditoría Superior del Estado.</w:t>
      </w:r>
      <w:r w:rsidR="00634991" w:rsidRPr="00634991">
        <w:rPr>
          <w:rFonts w:ascii="Arial" w:hAnsi="Arial" w:cs="Arial"/>
          <w:sz w:val="22"/>
          <w:szCs w:val="22"/>
        </w:rPr>
        <w:t xml:space="preserve"> </w:t>
      </w:r>
      <w:r w:rsidR="00634991">
        <w:rPr>
          <w:rFonts w:ascii="Arial" w:hAnsi="Arial" w:cs="Arial"/>
          <w:sz w:val="22"/>
          <w:szCs w:val="22"/>
        </w:rPr>
        <w:t>Se plantea declarar fundado el motivo de inconformidad expresado por el recurrente, en virtud de que el Sujeto obligado debió interpretar la solicitud de información observando los principios de progresividad, máxima publicidad e interés general que rigen este derecho fundamental; y no pronunciarse negando la información argumentando que no podía otorgarla por  información solicitada porque se origina con motivo del ejercicio de sus facultades y atribuciones y que por lo tanto es reservada y su manejo es estrictamente confidencial, evadiendo así los principios de certeza, objetividad y legalidad que rigen a todos los Órganos de los Estados; por esta razón le asiste al recurrente y con fundamento en lo previsto por los artículos 73 fracción III, primer párrafo de la Ley de Transparencia y Acceso a la Información Pública para el Estado de Oaxaca y 57 fracción III, primer párrafo del Reglamento del Recurso de revisión que rige a este Instituto, este Consejo General consideran fundados los motivos de inconformidad expresados por el recurrente, en consecuencia se revoca la respuesta del Sujeto obligado y se le ordena que proporcione la información requerida. Es cuanto</w:t>
      </w:r>
      <w:r w:rsidR="00BC5546">
        <w:rPr>
          <w:rFonts w:ascii="Arial" w:hAnsi="Arial" w:cs="Arial"/>
          <w:sz w:val="22"/>
          <w:szCs w:val="22"/>
        </w:rPr>
        <w:t>,</w:t>
      </w:r>
      <w:r w:rsidR="00634991">
        <w:rPr>
          <w:rFonts w:ascii="Arial" w:hAnsi="Arial" w:cs="Arial"/>
          <w:sz w:val="22"/>
          <w:szCs w:val="22"/>
        </w:rPr>
        <w:t xml:space="preserve"> señores Comisionados.---------------------------------------------------------</w:t>
      </w:r>
    </w:p>
    <w:p w14:paraId="17B49E7F" w14:textId="77777777" w:rsidR="00485A4F" w:rsidRDefault="00485A4F" w:rsidP="00D919B5">
      <w:pPr>
        <w:spacing w:line="360" w:lineRule="auto"/>
        <w:jc w:val="both"/>
        <w:rPr>
          <w:rFonts w:ascii="Arial" w:hAnsi="Arial" w:cs="Arial"/>
          <w:b/>
          <w:sz w:val="22"/>
          <w:szCs w:val="22"/>
        </w:rPr>
      </w:pPr>
    </w:p>
    <w:p w14:paraId="3F30FB86" w14:textId="77777777" w:rsidR="00634991" w:rsidRPr="00277E78" w:rsidRDefault="00634991" w:rsidP="00634991">
      <w:pPr>
        <w:spacing w:line="360" w:lineRule="auto"/>
        <w:jc w:val="both"/>
        <w:rPr>
          <w:rFonts w:ascii="Arial" w:hAnsi="Arial" w:cs="Arial"/>
          <w:b/>
          <w:sz w:val="22"/>
          <w:szCs w:val="22"/>
        </w:rPr>
      </w:pPr>
      <w:r w:rsidRPr="00277E78">
        <w:rPr>
          <w:rFonts w:ascii="Arial" w:hAnsi="Arial" w:cs="Arial"/>
          <w:b/>
          <w:sz w:val="22"/>
          <w:szCs w:val="22"/>
        </w:rPr>
        <w:t>Comisionado Presidente Lic. Francisco Javier Álvarez Figueroa:</w:t>
      </w:r>
    </w:p>
    <w:p w14:paraId="552E12F4" w14:textId="77777777" w:rsidR="00634991" w:rsidRDefault="00634991" w:rsidP="00634991">
      <w:pPr>
        <w:spacing w:line="360" w:lineRule="auto"/>
        <w:jc w:val="both"/>
        <w:rPr>
          <w:rFonts w:ascii="Arial" w:hAnsi="Arial" w:cs="Arial"/>
          <w:sz w:val="22"/>
          <w:szCs w:val="22"/>
        </w:rPr>
      </w:pPr>
      <w:r w:rsidRPr="00277E78">
        <w:rPr>
          <w:rFonts w:ascii="Arial" w:hAnsi="Arial" w:cs="Arial"/>
          <w:sz w:val="22"/>
          <w:szCs w:val="22"/>
        </w:rPr>
        <w:t xml:space="preserve">Se pregunta a los integrantes de este Consejo General, si se aprueba </w:t>
      </w:r>
      <w:r>
        <w:rPr>
          <w:rFonts w:ascii="Arial" w:hAnsi="Arial" w:cs="Arial"/>
          <w:sz w:val="22"/>
          <w:szCs w:val="22"/>
        </w:rPr>
        <w:t>el</w:t>
      </w:r>
      <w:r w:rsidRPr="00277E78">
        <w:rPr>
          <w:rFonts w:ascii="Arial" w:hAnsi="Arial" w:cs="Arial"/>
          <w:sz w:val="22"/>
          <w:szCs w:val="22"/>
        </w:rPr>
        <w:t xml:space="preserve"> </w:t>
      </w:r>
      <w:r>
        <w:rPr>
          <w:rFonts w:ascii="Arial" w:hAnsi="Arial" w:cs="Arial"/>
          <w:sz w:val="22"/>
          <w:szCs w:val="22"/>
        </w:rPr>
        <w:t>proyecto de resolución del recurso de revisión del que se acaba de dar cuenta. ----------------------------------------------------------------</w:t>
      </w:r>
    </w:p>
    <w:p w14:paraId="6399FB39" w14:textId="77777777" w:rsidR="00634991" w:rsidRDefault="00634991" w:rsidP="00634991">
      <w:pPr>
        <w:spacing w:line="360" w:lineRule="auto"/>
        <w:jc w:val="both"/>
        <w:rPr>
          <w:rFonts w:ascii="Arial" w:hAnsi="Arial" w:cs="Arial"/>
          <w:sz w:val="22"/>
          <w:szCs w:val="22"/>
        </w:rPr>
      </w:pPr>
    </w:p>
    <w:p w14:paraId="254798B8" w14:textId="77777777" w:rsidR="00634991" w:rsidRDefault="00634991" w:rsidP="00634991">
      <w:pPr>
        <w:spacing w:line="360" w:lineRule="auto"/>
        <w:jc w:val="both"/>
        <w:rPr>
          <w:rFonts w:ascii="Arial" w:hAnsi="Arial" w:cs="Arial"/>
          <w:sz w:val="22"/>
          <w:szCs w:val="22"/>
        </w:rPr>
      </w:pPr>
      <w:r w:rsidRPr="00FD6E35">
        <w:rPr>
          <w:rFonts w:ascii="Arial" w:hAnsi="Arial" w:cs="Arial"/>
          <w:b/>
          <w:sz w:val="22"/>
          <w:szCs w:val="22"/>
        </w:rPr>
        <w:t>Comisionado Lic. Juan Gómez Pérez:</w:t>
      </w:r>
      <w:r>
        <w:rPr>
          <w:rFonts w:ascii="Arial" w:hAnsi="Arial" w:cs="Arial"/>
          <w:sz w:val="22"/>
          <w:szCs w:val="22"/>
        </w:rPr>
        <w:t xml:space="preserve"> A favor.---------------------------------------------------------------------</w:t>
      </w:r>
    </w:p>
    <w:p w14:paraId="073121B1" w14:textId="46BA8A9C" w:rsidR="00485A4F" w:rsidRDefault="00634991" w:rsidP="00634991">
      <w:pPr>
        <w:spacing w:line="360" w:lineRule="auto"/>
        <w:jc w:val="both"/>
        <w:rPr>
          <w:rFonts w:ascii="Arial" w:hAnsi="Arial" w:cs="Arial"/>
          <w:sz w:val="22"/>
          <w:szCs w:val="22"/>
        </w:rPr>
      </w:pPr>
      <w:r w:rsidRPr="00FD6E35">
        <w:rPr>
          <w:rFonts w:ascii="Arial" w:hAnsi="Arial" w:cs="Arial"/>
          <w:b/>
          <w:sz w:val="22"/>
          <w:szCs w:val="22"/>
        </w:rPr>
        <w:t>Comisionado Lic. Abraham Isaac Soriano Reyes:</w:t>
      </w:r>
      <w:r>
        <w:rPr>
          <w:rFonts w:ascii="Arial" w:hAnsi="Arial" w:cs="Arial"/>
          <w:sz w:val="22"/>
          <w:szCs w:val="22"/>
        </w:rPr>
        <w:t xml:space="preserve"> A favor.</w:t>
      </w:r>
      <w:r w:rsidRPr="00277E78">
        <w:rPr>
          <w:rFonts w:ascii="Arial" w:hAnsi="Arial" w:cs="Arial"/>
          <w:sz w:val="22"/>
          <w:szCs w:val="22"/>
        </w:rPr>
        <w:t>---------------</w:t>
      </w:r>
      <w:r>
        <w:rPr>
          <w:rFonts w:ascii="Arial" w:hAnsi="Arial" w:cs="Arial"/>
          <w:sz w:val="22"/>
          <w:szCs w:val="22"/>
        </w:rPr>
        <w:t>--------------------------</w:t>
      </w:r>
      <w:r w:rsidRPr="00277E78">
        <w:rPr>
          <w:rFonts w:ascii="Arial" w:hAnsi="Arial" w:cs="Arial"/>
          <w:sz w:val="22"/>
          <w:szCs w:val="22"/>
        </w:rPr>
        <w:t xml:space="preserve">------------ </w:t>
      </w:r>
      <w:r w:rsidRPr="00FD6E35">
        <w:rPr>
          <w:rFonts w:ascii="Arial" w:hAnsi="Arial" w:cs="Arial"/>
          <w:b/>
          <w:sz w:val="22"/>
          <w:szCs w:val="22"/>
        </w:rPr>
        <w:t>Comisionado Lic. Francisco Javier Álvarez Figueroa:</w:t>
      </w:r>
      <w:r w:rsidRPr="00277E78">
        <w:rPr>
          <w:rFonts w:ascii="Arial" w:hAnsi="Arial" w:cs="Arial"/>
          <w:sz w:val="22"/>
          <w:szCs w:val="22"/>
        </w:rPr>
        <w:t xml:space="preserve"> </w:t>
      </w:r>
      <w:r>
        <w:rPr>
          <w:rFonts w:ascii="Arial" w:hAnsi="Arial" w:cs="Arial"/>
          <w:sz w:val="22"/>
          <w:szCs w:val="22"/>
        </w:rPr>
        <w:t>A</w:t>
      </w:r>
      <w:r w:rsidRPr="00277E78">
        <w:rPr>
          <w:rFonts w:ascii="Arial" w:hAnsi="Arial" w:cs="Arial"/>
          <w:sz w:val="22"/>
          <w:szCs w:val="22"/>
        </w:rPr>
        <w:t xml:space="preserve"> favor.--</w:t>
      </w:r>
      <w:r>
        <w:rPr>
          <w:rFonts w:ascii="Arial" w:hAnsi="Arial" w:cs="Arial"/>
          <w:sz w:val="22"/>
          <w:szCs w:val="22"/>
        </w:rPr>
        <w:t>---------------------------------------------</w:t>
      </w:r>
      <w:r w:rsidRPr="00277E78">
        <w:rPr>
          <w:rFonts w:ascii="Arial" w:hAnsi="Arial" w:cs="Arial"/>
          <w:sz w:val="22"/>
          <w:szCs w:val="22"/>
        </w:rPr>
        <w:t xml:space="preserve"> Se aprueba por unanimidad de votos.------------------------------------------------------------------------------------</w:t>
      </w:r>
    </w:p>
    <w:p w14:paraId="7D644C3F" w14:textId="77777777" w:rsidR="00634991" w:rsidRDefault="00634991" w:rsidP="00634991">
      <w:pPr>
        <w:spacing w:line="360" w:lineRule="auto"/>
        <w:jc w:val="both"/>
        <w:rPr>
          <w:rFonts w:ascii="Arial" w:hAnsi="Arial" w:cs="Arial"/>
          <w:sz w:val="22"/>
          <w:szCs w:val="22"/>
        </w:rPr>
      </w:pPr>
    </w:p>
    <w:p w14:paraId="7342DDE0" w14:textId="77777777" w:rsidR="00634991" w:rsidRDefault="00634991" w:rsidP="00634991">
      <w:pPr>
        <w:spacing w:line="360" w:lineRule="auto"/>
        <w:jc w:val="both"/>
        <w:rPr>
          <w:rFonts w:ascii="Arial" w:hAnsi="Arial" w:cs="Arial"/>
          <w:b/>
          <w:sz w:val="22"/>
          <w:szCs w:val="22"/>
        </w:rPr>
      </w:pPr>
      <w:r w:rsidRPr="00277E78">
        <w:rPr>
          <w:rFonts w:ascii="Arial" w:hAnsi="Arial" w:cs="Arial"/>
          <w:b/>
          <w:sz w:val="22"/>
          <w:szCs w:val="22"/>
        </w:rPr>
        <w:t>Comisionado Presidente Lic. Francisco Javier Álvarez Figueroa:</w:t>
      </w:r>
    </w:p>
    <w:p w14:paraId="6746D302" w14:textId="77777777" w:rsidR="00634991" w:rsidRPr="00485A4F" w:rsidRDefault="00634991" w:rsidP="00634991">
      <w:pPr>
        <w:spacing w:line="360" w:lineRule="auto"/>
        <w:jc w:val="both"/>
        <w:rPr>
          <w:rFonts w:ascii="Arial" w:hAnsi="Arial" w:cs="Arial"/>
          <w:sz w:val="22"/>
          <w:szCs w:val="22"/>
        </w:rPr>
      </w:pPr>
      <w:r w:rsidRPr="00485A4F">
        <w:rPr>
          <w:rFonts w:ascii="Arial" w:hAnsi="Arial" w:cs="Arial"/>
          <w:sz w:val="22"/>
          <w:szCs w:val="22"/>
        </w:rPr>
        <w:t>Solicito al Secretario General de Acuerdos se sirva dar cuenta del siguiente proyecto de resoluci</w:t>
      </w:r>
      <w:r>
        <w:rPr>
          <w:rFonts w:ascii="Arial" w:hAnsi="Arial" w:cs="Arial"/>
          <w:sz w:val="22"/>
          <w:szCs w:val="22"/>
        </w:rPr>
        <w:t>ón.-</w:t>
      </w:r>
    </w:p>
    <w:p w14:paraId="2319DEA7" w14:textId="77777777" w:rsidR="00634991" w:rsidRPr="00485A4F" w:rsidRDefault="00634991" w:rsidP="00634991">
      <w:pPr>
        <w:spacing w:line="360" w:lineRule="auto"/>
        <w:jc w:val="both"/>
        <w:rPr>
          <w:rFonts w:ascii="Arial" w:hAnsi="Arial" w:cs="Arial"/>
          <w:sz w:val="22"/>
          <w:szCs w:val="22"/>
        </w:rPr>
      </w:pPr>
    </w:p>
    <w:p w14:paraId="327F67DD" w14:textId="77777777" w:rsidR="00634991" w:rsidRDefault="00634991" w:rsidP="00634991">
      <w:pPr>
        <w:spacing w:line="360" w:lineRule="auto"/>
        <w:jc w:val="both"/>
        <w:rPr>
          <w:rFonts w:ascii="Arial" w:hAnsi="Arial" w:cs="Arial"/>
          <w:b/>
          <w:sz w:val="22"/>
          <w:szCs w:val="22"/>
        </w:rPr>
      </w:pPr>
      <w:r w:rsidRPr="00277E78">
        <w:rPr>
          <w:rFonts w:ascii="Arial" w:hAnsi="Arial" w:cs="Arial"/>
          <w:b/>
          <w:sz w:val="22"/>
          <w:szCs w:val="22"/>
        </w:rPr>
        <w:t>Secretario General de Acuerdos Lic. José Antonio López Ramírez:</w:t>
      </w:r>
    </w:p>
    <w:p w14:paraId="7857336F" w14:textId="5D41A236" w:rsidR="00E51760" w:rsidRPr="00E51760" w:rsidRDefault="00465D25" w:rsidP="00E51760">
      <w:pPr>
        <w:spacing w:line="360" w:lineRule="auto"/>
        <w:ind w:right="49"/>
        <w:contextualSpacing/>
        <w:jc w:val="both"/>
        <w:rPr>
          <w:rFonts w:ascii="Arial" w:hAnsi="Arial" w:cs="Arial"/>
          <w:i/>
          <w:sz w:val="22"/>
          <w:szCs w:val="22"/>
        </w:rPr>
      </w:pPr>
      <w:r>
        <w:rPr>
          <w:rFonts w:ascii="Arial" w:hAnsi="Arial" w:cs="Arial"/>
          <w:sz w:val="22"/>
          <w:szCs w:val="22"/>
        </w:rPr>
        <w:t>Con mucho gusto. Doy cuenta  del recurso de revisión 209/2016, Sujeto obligado Servicios de Salud  de Oaxaca.</w:t>
      </w:r>
      <w:r w:rsidRPr="00634991">
        <w:rPr>
          <w:rFonts w:ascii="Arial" w:hAnsi="Arial" w:cs="Arial"/>
          <w:sz w:val="22"/>
          <w:szCs w:val="22"/>
        </w:rPr>
        <w:t xml:space="preserve"> </w:t>
      </w:r>
      <w:r>
        <w:rPr>
          <w:rFonts w:ascii="Arial" w:hAnsi="Arial" w:cs="Arial"/>
          <w:sz w:val="22"/>
          <w:szCs w:val="22"/>
        </w:rPr>
        <w:t xml:space="preserve">Se plantea declarar fundado el motivo de inconformidad expresado por el recurrente, en virtud de que el Sujeto obligado debió interpretar la solicitud de información </w:t>
      </w:r>
      <w:r>
        <w:rPr>
          <w:rFonts w:ascii="Arial" w:hAnsi="Arial" w:cs="Arial"/>
          <w:sz w:val="22"/>
          <w:szCs w:val="22"/>
        </w:rPr>
        <w:lastRenderedPageBreak/>
        <w:t>observando los principios de</w:t>
      </w:r>
      <w:r w:rsidR="00E5361B">
        <w:rPr>
          <w:rFonts w:ascii="Arial" w:hAnsi="Arial" w:cs="Arial"/>
          <w:sz w:val="22"/>
          <w:szCs w:val="22"/>
        </w:rPr>
        <w:t xml:space="preserve"> exhaustividad,</w:t>
      </w:r>
      <w:r>
        <w:rPr>
          <w:rFonts w:ascii="Arial" w:hAnsi="Arial" w:cs="Arial"/>
          <w:sz w:val="22"/>
          <w:szCs w:val="22"/>
        </w:rPr>
        <w:t xml:space="preserve"> progresividad, máxima publicidad e interés </w:t>
      </w:r>
      <w:r w:rsidR="00E5361B">
        <w:rPr>
          <w:rFonts w:ascii="Arial" w:hAnsi="Arial" w:cs="Arial"/>
          <w:sz w:val="22"/>
          <w:szCs w:val="22"/>
        </w:rPr>
        <w:t>general que rige</w:t>
      </w:r>
      <w:r>
        <w:rPr>
          <w:rFonts w:ascii="Arial" w:hAnsi="Arial" w:cs="Arial"/>
          <w:sz w:val="22"/>
          <w:szCs w:val="22"/>
        </w:rPr>
        <w:t xml:space="preserve"> este derecho fundamental; y no pronunciarse negando la información argumentando que no podía otorgarla por </w:t>
      </w:r>
      <w:r w:rsidR="00E5361B">
        <w:rPr>
          <w:rFonts w:ascii="Arial" w:hAnsi="Arial" w:cs="Arial"/>
          <w:sz w:val="22"/>
          <w:szCs w:val="22"/>
        </w:rPr>
        <w:t xml:space="preserve">considerada confidencial; careciendo su respuesta de validez por no estar debidamente fundada y motivada, evadiendo </w:t>
      </w:r>
      <w:r>
        <w:rPr>
          <w:rFonts w:ascii="Arial" w:hAnsi="Arial" w:cs="Arial"/>
          <w:sz w:val="22"/>
          <w:szCs w:val="22"/>
        </w:rPr>
        <w:t xml:space="preserve">así los principios de certeza, objetividad y legalidad que rigen a todos los Órganos de los Estados; </w:t>
      </w:r>
      <w:r w:rsidR="00E5361B">
        <w:rPr>
          <w:rFonts w:ascii="Arial" w:hAnsi="Arial" w:cs="Arial"/>
          <w:sz w:val="22"/>
          <w:szCs w:val="22"/>
        </w:rPr>
        <w:t xml:space="preserve">dejando de respetar con ello el Derecho de Acceso a la Información Pública que </w:t>
      </w:r>
      <w:r>
        <w:rPr>
          <w:rFonts w:ascii="Arial" w:hAnsi="Arial" w:cs="Arial"/>
          <w:sz w:val="22"/>
          <w:szCs w:val="22"/>
        </w:rPr>
        <w:t>le asiste al recurrente y con fundamento en lo previsto por los art</w:t>
      </w:r>
      <w:r w:rsidR="00E5361B">
        <w:rPr>
          <w:rFonts w:ascii="Arial" w:hAnsi="Arial" w:cs="Arial"/>
          <w:sz w:val="22"/>
          <w:szCs w:val="22"/>
        </w:rPr>
        <w:t>ículos 143</w:t>
      </w:r>
      <w:r>
        <w:rPr>
          <w:rFonts w:ascii="Arial" w:hAnsi="Arial" w:cs="Arial"/>
          <w:sz w:val="22"/>
          <w:szCs w:val="22"/>
        </w:rPr>
        <w:t xml:space="preserve"> fracción III, de la Ley de Transparencia y Acceso a la Información P</w:t>
      </w:r>
      <w:r w:rsidR="00E5361B">
        <w:rPr>
          <w:rFonts w:ascii="Arial" w:hAnsi="Arial" w:cs="Arial"/>
          <w:sz w:val="22"/>
          <w:szCs w:val="22"/>
        </w:rPr>
        <w:t>ública para el Estado de Oaxaca, publicada en el Periódico Oficial del Gobierno del Estado de Oaxaca el día dos de mayo del año en curso, este  Consejo General considera fundados los motivos de inconformidad expresados por el recurrente, en consecuencia, se revoca la respuesta del Sujeto obligado y se le ordena que proporcione la información requerida</w:t>
      </w:r>
      <w:r w:rsidR="00E51760">
        <w:rPr>
          <w:rFonts w:ascii="Arial" w:hAnsi="Arial" w:cs="Arial"/>
          <w:sz w:val="22"/>
          <w:szCs w:val="22"/>
        </w:rPr>
        <w:t xml:space="preserve">, en su petición del recurrente con folio 00096716 en los siguientes términos: </w:t>
      </w:r>
      <w:r w:rsidR="00E51760" w:rsidRPr="00E51760">
        <w:rPr>
          <w:rFonts w:ascii="Arial" w:hAnsi="Arial" w:cs="Arial"/>
          <w:i/>
          <w:sz w:val="22"/>
          <w:szCs w:val="22"/>
        </w:rPr>
        <w:t>La cantidad que Servicios de Salud de Oaxaca pago por concepto de intereses a proveedores durante el periodo comprendido del 1 de enero de 2010 a 31 de junio de 2016 o en su defecto instrumentar la correspondiente declaración de inexistencia de la Información en términos de la Ley aplicable en la materia.</w:t>
      </w:r>
    </w:p>
    <w:p w14:paraId="445D1359" w14:textId="77777777" w:rsidR="00E51760" w:rsidRPr="00E51760" w:rsidRDefault="00E51760" w:rsidP="00E51760">
      <w:pPr>
        <w:spacing w:line="360" w:lineRule="auto"/>
        <w:ind w:right="49"/>
        <w:contextualSpacing/>
        <w:jc w:val="both"/>
        <w:rPr>
          <w:rFonts w:ascii="Arial" w:hAnsi="Arial" w:cs="Arial"/>
          <w:i/>
          <w:sz w:val="22"/>
          <w:szCs w:val="22"/>
        </w:rPr>
      </w:pPr>
    </w:p>
    <w:p w14:paraId="41BC1812" w14:textId="77777777" w:rsidR="00E51760" w:rsidRPr="00E51760" w:rsidRDefault="00E51760" w:rsidP="00E51760">
      <w:pPr>
        <w:spacing w:line="360" w:lineRule="auto"/>
        <w:ind w:right="49"/>
        <w:contextualSpacing/>
        <w:jc w:val="both"/>
        <w:rPr>
          <w:rFonts w:ascii="Arial" w:hAnsi="Arial" w:cs="Arial"/>
          <w:i/>
          <w:sz w:val="22"/>
          <w:szCs w:val="22"/>
        </w:rPr>
      </w:pPr>
      <w:r w:rsidRPr="00E51760">
        <w:rPr>
          <w:rFonts w:ascii="Arial" w:hAnsi="Arial" w:cs="Arial"/>
          <w:i/>
          <w:sz w:val="22"/>
          <w:szCs w:val="22"/>
        </w:rPr>
        <w:t>Los nombres y razón social de los proveedores a quienes Servicios de Salud de Oaxaca pago intereses durante el periodo comprendido del 1 de enero de 2010 a 31 de junio de 2016 o en su defecto instrumentar la correspondiente declaración de inexistencia de la Información en términos de la Ley aplicable en la materia.</w:t>
      </w:r>
    </w:p>
    <w:p w14:paraId="67F4431A" w14:textId="77777777" w:rsidR="00E51760" w:rsidRPr="00E51760" w:rsidRDefault="00E51760" w:rsidP="00E51760">
      <w:pPr>
        <w:spacing w:line="360" w:lineRule="auto"/>
        <w:ind w:right="49"/>
        <w:contextualSpacing/>
        <w:jc w:val="both"/>
        <w:rPr>
          <w:rFonts w:ascii="Arial" w:hAnsi="Arial" w:cs="Arial"/>
          <w:i/>
          <w:sz w:val="22"/>
          <w:szCs w:val="22"/>
        </w:rPr>
      </w:pPr>
    </w:p>
    <w:p w14:paraId="20BF311C" w14:textId="77777777" w:rsidR="00E51760" w:rsidRPr="00E51760" w:rsidRDefault="00E51760" w:rsidP="00E51760">
      <w:pPr>
        <w:spacing w:line="360" w:lineRule="auto"/>
        <w:ind w:right="49"/>
        <w:contextualSpacing/>
        <w:jc w:val="both"/>
        <w:rPr>
          <w:rFonts w:ascii="Arial" w:hAnsi="Arial" w:cs="Arial"/>
          <w:i/>
          <w:sz w:val="22"/>
          <w:szCs w:val="22"/>
        </w:rPr>
      </w:pPr>
      <w:r w:rsidRPr="00E51760">
        <w:rPr>
          <w:rFonts w:ascii="Arial" w:hAnsi="Arial" w:cs="Arial"/>
          <w:i/>
          <w:sz w:val="22"/>
          <w:szCs w:val="22"/>
        </w:rPr>
        <w:t>La cantidad que Servicios de Salud de Oaxaca pagó a cada uno de sus proveedores por concepto de intereses durante el periodo comprendido del 1 de enero de 2010 a 31 de junio de 2016 o en su defecto instrumentar la correspondiente declaración de inexistencia de la Información en términos de la Ley aplicable en la materia.</w:t>
      </w:r>
    </w:p>
    <w:p w14:paraId="61CBD1E4" w14:textId="77777777" w:rsidR="00E51760" w:rsidRPr="00E51760" w:rsidRDefault="00E51760" w:rsidP="00E51760">
      <w:pPr>
        <w:spacing w:line="360" w:lineRule="auto"/>
        <w:ind w:right="49"/>
        <w:contextualSpacing/>
        <w:jc w:val="both"/>
        <w:rPr>
          <w:rFonts w:ascii="Arial" w:hAnsi="Arial" w:cs="Arial"/>
          <w:i/>
          <w:sz w:val="22"/>
          <w:szCs w:val="22"/>
        </w:rPr>
      </w:pPr>
    </w:p>
    <w:p w14:paraId="6340060C" w14:textId="77777777" w:rsidR="00E51760" w:rsidRPr="00E51760" w:rsidRDefault="00E51760" w:rsidP="00E51760">
      <w:pPr>
        <w:spacing w:line="360" w:lineRule="auto"/>
        <w:ind w:right="49"/>
        <w:contextualSpacing/>
        <w:jc w:val="both"/>
        <w:rPr>
          <w:rFonts w:ascii="Arial" w:hAnsi="Arial" w:cs="Arial"/>
          <w:i/>
          <w:sz w:val="22"/>
          <w:szCs w:val="22"/>
        </w:rPr>
      </w:pPr>
      <w:r w:rsidRPr="00E51760">
        <w:rPr>
          <w:rFonts w:ascii="Arial" w:hAnsi="Arial" w:cs="Arial"/>
          <w:i/>
          <w:sz w:val="22"/>
          <w:szCs w:val="22"/>
        </w:rPr>
        <w:t>La cantidad pagada por Servicios de Salud de Oaxaca al Instituto de Seguridad y Servicios Sociales de los Trabajadores del Estado  durante el periodo comprendido del 1 de enero de 2010 a 31 de junio de 2016.</w:t>
      </w:r>
    </w:p>
    <w:p w14:paraId="2A34DB9E" w14:textId="77777777" w:rsidR="00E51760" w:rsidRPr="00E51760" w:rsidRDefault="00E51760" w:rsidP="00E51760">
      <w:pPr>
        <w:spacing w:line="360" w:lineRule="auto"/>
        <w:ind w:right="49"/>
        <w:contextualSpacing/>
        <w:jc w:val="both"/>
        <w:rPr>
          <w:rFonts w:ascii="Arial" w:hAnsi="Arial" w:cs="Arial"/>
          <w:i/>
          <w:sz w:val="22"/>
          <w:szCs w:val="22"/>
        </w:rPr>
      </w:pPr>
    </w:p>
    <w:p w14:paraId="48DA0D65" w14:textId="77777777" w:rsidR="00E51760" w:rsidRPr="00E51760" w:rsidRDefault="00E51760" w:rsidP="00E51760">
      <w:pPr>
        <w:spacing w:line="360" w:lineRule="auto"/>
        <w:ind w:right="49"/>
        <w:contextualSpacing/>
        <w:jc w:val="both"/>
        <w:rPr>
          <w:rFonts w:ascii="Arial" w:hAnsi="Arial" w:cs="Arial"/>
          <w:i/>
          <w:sz w:val="22"/>
          <w:szCs w:val="22"/>
        </w:rPr>
      </w:pPr>
      <w:r w:rsidRPr="00E51760">
        <w:rPr>
          <w:rFonts w:ascii="Arial" w:hAnsi="Arial" w:cs="Arial"/>
          <w:i/>
          <w:sz w:val="22"/>
          <w:szCs w:val="22"/>
        </w:rPr>
        <w:t>La versión pública de todos y cada uno de los comprobantes que acrediten los montos pagados por Servicios de Salud de Oaxaca al Instituto de Seguridad y Servicios Sociales de los Trabajadores del Estado por concepto de intereses durante el periodo comprendido del 1 de enero de 2010 a 31 de junio de 2016 o en su defecto instrumentar la correspondiente declaración de inexistencia de la información en términos de la Ley aplicable en la materia.</w:t>
      </w:r>
    </w:p>
    <w:p w14:paraId="7040C317" w14:textId="77777777" w:rsidR="00E51760" w:rsidRPr="00E51760" w:rsidRDefault="00E51760" w:rsidP="00E51760">
      <w:pPr>
        <w:spacing w:line="360" w:lineRule="auto"/>
        <w:ind w:right="49"/>
        <w:contextualSpacing/>
        <w:jc w:val="both"/>
        <w:rPr>
          <w:rFonts w:ascii="Arial" w:hAnsi="Arial" w:cs="Arial"/>
          <w:i/>
          <w:sz w:val="22"/>
          <w:szCs w:val="22"/>
        </w:rPr>
      </w:pPr>
    </w:p>
    <w:p w14:paraId="7F893CAB" w14:textId="77777777" w:rsidR="00E51760" w:rsidRPr="00E51760" w:rsidRDefault="00E51760" w:rsidP="00E51760">
      <w:pPr>
        <w:spacing w:line="360" w:lineRule="auto"/>
        <w:ind w:right="49"/>
        <w:contextualSpacing/>
        <w:jc w:val="both"/>
        <w:rPr>
          <w:rFonts w:ascii="Arial" w:hAnsi="Arial" w:cs="Arial"/>
          <w:i/>
          <w:sz w:val="22"/>
          <w:szCs w:val="22"/>
        </w:rPr>
      </w:pPr>
      <w:r w:rsidRPr="00E51760">
        <w:rPr>
          <w:rFonts w:ascii="Arial" w:hAnsi="Arial" w:cs="Arial"/>
          <w:i/>
          <w:sz w:val="22"/>
          <w:szCs w:val="22"/>
        </w:rPr>
        <w:t>Versión pública de los documentos con los cuales se acrediten los montos reportados y pagados por Servicios de Salud de Oaxaca al Instituto de Seguridad y Servicios Sociales de los Trabajadores del Estado por concepto de seguridad social de los trabajadores de la Secretaría de Salud y Servicios de Salud de Oaxaca durante el periodo comprendido del 1 de enero de 2010 a 31 de junio de 2016.</w:t>
      </w:r>
    </w:p>
    <w:p w14:paraId="4EE95AF1" w14:textId="77777777" w:rsidR="00E51760" w:rsidRPr="00E51760" w:rsidRDefault="00E51760" w:rsidP="00E51760">
      <w:pPr>
        <w:spacing w:line="360" w:lineRule="auto"/>
        <w:ind w:right="49"/>
        <w:contextualSpacing/>
        <w:jc w:val="both"/>
        <w:rPr>
          <w:rFonts w:ascii="Arial" w:hAnsi="Arial" w:cs="Arial"/>
          <w:sz w:val="22"/>
          <w:szCs w:val="22"/>
        </w:rPr>
      </w:pPr>
    </w:p>
    <w:p w14:paraId="4A4C6577" w14:textId="1A60190E" w:rsidR="00634991" w:rsidRDefault="0006346A" w:rsidP="00634991">
      <w:pPr>
        <w:spacing w:line="360" w:lineRule="auto"/>
        <w:jc w:val="both"/>
        <w:rPr>
          <w:rFonts w:ascii="Arial" w:hAnsi="Arial" w:cs="Arial"/>
          <w:sz w:val="22"/>
          <w:szCs w:val="22"/>
        </w:rPr>
      </w:pPr>
      <w:r>
        <w:rPr>
          <w:rFonts w:ascii="Arial" w:eastAsia="Times New Roman" w:hAnsi="Arial" w:cs="Arial"/>
          <w:sz w:val="22"/>
          <w:szCs w:val="22"/>
          <w:shd w:val="clear" w:color="auto" w:fill="FFFFFF"/>
          <w:lang w:eastAsia="es-MX"/>
        </w:rPr>
        <w:lastRenderedPageBreak/>
        <w:t>Información generada por los Servicios de Salud del Estado de Oaxaca, lo que deberá acreditar de manera fehaciente ante este Instituto, al que deberá remitir copia de la información que proporcione al recurrente, a efecto de que se corrobore tal hecho. Es cuanto señores Comisionados.----------------</w:t>
      </w:r>
    </w:p>
    <w:p w14:paraId="6FDD67C9" w14:textId="77777777" w:rsidR="00634991" w:rsidRDefault="00634991" w:rsidP="00634991">
      <w:pPr>
        <w:spacing w:line="360" w:lineRule="auto"/>
        <w:jc w:val="both"/>
        <w:rPr>
          <w:rFonts w:ascii="Arial" w:hAnsi="Arial" w:cs="Arial"/>
          <w:sz w:val="22"/>
          <w:szCs w:val="22"/>
        </w:rPr>
      </w:pPr>
    </w:p>
    <w:p w14:paraId="35FD2112" w14:textId="77777777" w:rsidR="0006346A" w:rsidRPr="00277E78" w:rsidRDefault="0006346A" w:rsidP="0006346A">
      <w:pPr>
        <w:spacing w:line="360" w:lineRule="auto"/>
        <w:jc w:val="both"/>
        <w:rPr>
          <w:rFonts w:ascii="Arial" w:hAnsi="Arial" w:cs="Arial"/>
          <w:b/>
          <w:sz w:val="22"/>
          <w:szCs w:val="22"/>
        </w:rPr>
      </w:pPr>
      <w:r w:rsidRPr="00277E78">
        <w:rPr>
          <w:rFonts w:ascii="Arial" w:hAnsi="Arial" w:cs="Arial"/>
          <w:b/>
          <w:sz w:val="22"/>
          <w:szCs w:val="22"/>
        </w:rPr>
        <w:t>Comisionado Presidente Lic. Francisco Javier Álvarez Figueroa:</w:t>
      </w:r>
    </w:p>
    <w:p w14:paraId="4AEA7765" w14:textId="77777777" w:rsidR="0006346A" w:rsidRDefault="0006346A" w:rsidP="0006346A">
      <w:pPr>
        <w:spacing w:line="360" w:lineRule="auto"/>
        <w:jc w:val="both"/>
        <w:rPr>
          <w:rFonts w:ascii="Arial" w:hAnsi="Arial" w:cs="Arial"/>
          <w:sz w:val="22"/>
          <w:szCs w:val="22"/>
        </w:rPr>
      </w:pPr>
      <w:r w:rsidRPr="00277E78">
        <w:rPr>
          <w:rFonts w:ascii="Arial" w:hAnsi="Arial" w:cs="Arial"/>
          <w:sz w:val="22"/>
          <w:szCs w:val="22"/>
        </w:rPr>
        <w:t xml:space="preserve">Se pregunta a los integrantes de este Consejo General, si se aprueba </w:t>
      </w:r>
      <w:r>
        <w:rPr>
          <w:rFonts w:ascii="Arial" w:hAnsi="Arial" w:cs="Arial"/>
          <w:sz w:val="22"/>
          <w:szCs w:val="22"/>
        </w:rPr>
        <w:t>el</w:t>
      </w:r>
      <w:r w:rsidRPr="00277E78">
        <w:rPr>
          <w:rFonts w:ascii="Arial" w:hAnsi="Arial" w:cs="Arial"/>
          <w:sz w:val="22"/>
          <w:szCs w:val="22"/>
        </w:rPr>
        <w:t xml:space="preserve"> </w:t>
      </w:r>
      <w:r>
        <w:rPr>
          <w:rFonts w:ascii="Arial" w:hAnsi="Arial" w:cs="Arial"/>
          <w:sz w:val="22"/>
          <w:szCs w:val="22"/>
        </w:rPr>
        <w:t>proyecto de resolución del recurso de revisión del que se acaba de dar cuenta. ----------------------------------------------------------------</w:t>
      </w:r>
    </w:p>
    <w:p w14:paraId="1FF33EF3" w14:textId="77777777" w:rsidR="0006346A" w:rsidRDefault="0006346A" w:rsidP="0006346A">
      <w:pPr>
        <w:spacing w:line="360" w:lineRule="auto"/>
        <w:jc w:val="both"/>
        <w:rPr>
          <w:rFonts w:ascii="Arial" w:hAnsi="Arial" w:cs="Arial"/>
          <w:sz w:val="22"/>
          <w:szCs w:val="22"/>
        </w:rPr>
      </w:pPr>
    </w:p>
    <w:p w14:paraId="0C210D85" w14:textId="77777777" w:rsidR="00BC5546" w:rsidRDefault="00BC5546" w:rsidP="0006346A">
      <w:pPr>
        <w:spacing w:line="360" w:lineRule="auto"/>
        <w:jc w:val="both"/>
        <w:rPr>
          <w:rFonts w:ascii="Arial" w:hAnsi="Arial" w:cs="Arial"/>
          <w:sz w:val="22"/>
          <w:szCs w:val="22"/>
        </w:rPr>
      </w:pPr>
    </w:p>
    <w:p w14:paraId="51C2C146" w14:textId="77777777" w:rsidR="0006346A" w:rsidRDefault="0006346A" w:rsidP="0006346A">
      <w:pPr>
        <w:spacing w:line="360" w:lineRule="auto"/>
        <w:jc w:val="both"/>
        <w:rPr>
          <w:rFonts w:ascii="Arial" w:hAnsi="Arial" w:cs="Arial"/>
          <w:sz w:val="22"/>
          <w:szCs w:val="22"/>
        </w:rPr>
      </w:pPr>
      <w:r w:rsidRPr="00FD6E35">
        <w:rPr>
          <w:rFonts w:ascii="Arial" w:hAnsi="Arial" w:cs="Arial"/>
          <w:b/>
          <w:sz w:val="22"/>
          <w:szCs w:val="22"/>
        </w:rPr>
        <w:t>Comisionado Lic. Juan Gómez Pérez:</w:t>
      </w:r>
      <w:r>
        <w:rPr>
          <w:rFonts w:ascii="Arial" w:hAnsi="Arial" w:cs="Arial"/>
          <w:sz w:val="22"/>
          <w:szCs w:val="22"/>
        </w:rPr>
        <w:t xml:space="preserve"> A favor.---------------------------------------------------------------------</w:t>
      </w:r>
    </w:p>
    <w:p w14:paraId="70C74214" w14:textId="377D81D5" w:rsidR="0006346A" w:rsidRDefault="0006346A" w:rsidP="0006346A">
      <w:pPr>
        <w:spacing w:line="360" w:lineRule="auto"/>
        <w:jc w:val="both"/>
        <w:rPr>
          <w:rFonts w:ascii="Arial" w:hAnsi="Arial" w:cs="Arial"/>
          <w:b/>
          <w:sz w:val="22"/>
          <w:szCs w:val="22"/>
        </w:rPr>
      </w:pPr>
      <w:r w:rsidRPr="00FD6E35">
        <w:rPr>
          <w:rFonts w:ascii="Arial" w:hAnsi="Arial" w:cs="Arial"/>
          <w:b/>
          <w:sz w:val="22"/>
          <w:szCs w:val="22"/>
        </w:rPr>
        <w:t>Comisionado Lic. Abraham Isaac Soriano Reyes:</w:t>
      </w:r>
      <w:r>
        <w:rPr>
          <w:rFonts w:ascii="Arial" w:hAnsi="Arial" w:cs="Arial"/>
          <w:sz w:val="22"/>
          <w:szCs w:val="22"/>
        </w:rPr>
        <w:t xml:space="preserve"> A favor.</w:t>
      </w:r>
      <w:r w:rsidRPr="00277E78">
        <w:rPr>
          <w:rFonts w:ascii="Arial" w:hAnsi="Arial" w:cs="Arial"/>
          <w:sz w:val="22"/>
          <w:szCs w:val="22"/>
        </w:rPr>
        <w:t>---------------</w:t>
      </w:r>
      <w:r>
        <w:rPr>
          <w:rFonts w:ascii="Arial" w:hAnsi="Arial" w:cs="Arial"/>
          <w:sz w:val="22"/>
          <w:szCs w:val="22"/>
        </w:rPr>
        <w:t>--------------------------</w:t>
      </w:r>
      <w:r w:rsidRPr="00277E78">
        <w:rPr>
          <w:rFonts w:ascii="Arial" w:hAnsi="Arial" w:cs="Arial"/>
          <w:sz w:val="22"/>
          <w:szCs w:val="22"/>
        </w:rPr>
        <w:t xml:space="preserve">------------ </w:t>
      </w:r>
      <w:r w:rsidRPr="00FD6E35">
        <w:rPr>
          <w:rFonts w:ascii="Arial" w:hAnsi="Arial" w:cs="Arial"/>
          <w:b/>
          <w:sz w:val="22"/>
          <w:szCs w:val="22"/>
        </w:rPr>
        <w:t>Comisionado Lic. Francisco Javier Álvarez Figueroa:</w:t>
      </w:r>
      <w:r w:rsidRPr="00277E78">
        <w:rPr>
          <w:rFonts w:ascii="Arial" w:hAnsi="Arial" w:cs="Arial"/>
          <w:sz w:val="22"/>
          <w:szCs w:val="22"/>
        </w:rPr>
        <w:t xml:space="preserve"> </w:t>
      </w:r>
      <w:r>
        <w:rPr>
          <w:rFonts w:ascii="Arial" w:hAnsi="Arial" w:cs="Arial"/>
          <w:sz w:val="22"/>
          <w:szCs w:val="22"/>
        </w:rPr>
        <w:t>A</w:t>
      </w:r>
      <w:r w:rsidRPr="00277E78">
        <w:rPr>
          <w:rFonts w:ascii="Arial" w:hAnsi="Arial" w:cs="Arial"/>
          <w:sz w:val="22"/>
          <w:szCs w:val="22"/>
        </w:rPr>
        <w:t xml:space="preserve"> favor.--</w:t>
      </w:r>
      <w:r>
        <w:rPr>
          <w:rFonts w:ascii="Arial" w:hAnsi="Arial" w:cs="Arial"/>
          <w:sz w:val="22"/>
          <w:szCs w:val="22"/>
        </w:rPr>
        <w:t>---------------------------------------------</w:t>
      </w:r>
      <w:r w:rsidRPr="00277E78">
        <w:rPr>
          <w:rFonts w:ascii="Arial" w:hAnsi="Arial" w:cs="Arial"/>
          <w:sz w:val="22"/>
          <w:szCs w:val="22"/>
        </w:rPr>
        <w:t xml:space="preserve"> Se aprueba por unanimidad de votos.------------------------------------------------------------------------------------</w:t>
      </w:r>
    </w:p>
    <w:p w14:paraId="273EDC3F" w14:textId="77777777" w:rsidR="0006346A" w:rsidRDefault="0006346A" w:rsidP="00D919B5">
      <w:pPr>
        <w:spacing w:line="360" w:lineRule="auto"/>
        <w:jc w:val="both"/>
        <w:rPr>
          <w:rFonts w:ascii="Arial" w:hAnsi="Arial" w:cs="Arial"/>
          <w:b/>
          <w:sz w:val="22"/>
          <w:szCs w:val="22"/>
        </w:rPr>
      </w:pPr>
    </w:p>
    <w:p w14:paraId="46C9B477" w14:textId="77777777" w:rsidR="00D919B5" w:rsidRDefault="00D919B5" w:rsidP="00D919B5">
      <w:pPr>
        <w:spacing w:line="360" w:lineRule="auto"/>
        <w:jc w:val="both"/>
        <w:rPr>
          <w:rFonts w:ascii="Arial" w:hAnsi="Arial" w:cs="Arial"/>
          <w:b/>
          <w:sz w:val="22"/>
          <w:szCs w:val="22"/>
        </w:rPr>
      </w:pPr>
      <w:r w:rsidRPr="00277E78">
        <w:rPr>
          <w:rFonts w:ascii="Arial" w:hAnsi="Arial" w:cs="Arial"/>
          <w:b/>
          <w:sz w:val="22"/>
          <w:szCs w:val="22"/>
        </w:rPr>
        <w:t>Comisionado Presidente Lic. Francisco Javier Álvarez Figueroa:</w:t>
      </w:r>
    </w:p>
    <w:p w14:paraId="64EA9554" w14:textId="774C18DF" w:rsidR="0006346A" w:rsidRDefault="00D919B5" w:rsidP="00AB4248">
      <w:pPr>
        <w:spacing w:line="360" w:lineRule="auto"/>
        <w:jc w:val="both"/>
        <w:rPr>
          <w:rFonts w:ascii="Arial" w:hAnsi="Arial" w:cs="Arial"/>
          <w:sz w:val="22"/>
          <w:szCs w:val="22"/>
        </w:rPr>
      </w:pPr>
      <w:r>
        <w:rPr>
          <w:rFonts w:ascii="Arial" w:hAnsi="Arial" w:cs="Arial"/>
          <w:sz w:val="22"/>
          <w:szCs w:val="22"/>
        </w:rPr>
        <w:t xml:space="preserve">Se procede al desahogo del punto número 8 (ocho) del Orden del Día relativo </w:t>
      </w:r>
      <w:r w:rsidR="0006346A">
        <w:rPr>
          <w:rFonts w:ascii="Arial" w:hAnsi="Arial" w:cs="Arial"/>
          <w:sz w:val="22"/>
          <w:szCs w:val="22"/>
        </w:rPr>
        <w:t>a la a</w:t>
      </w:r>
      <w:r w:rsidR="0006346A" w:rsidRPr="0006346A">
        <w:rPr>
          <w:rFonts w:ascii="Arial" w:hAnsi="Arial" w:cs="Arial"/>
          <w:sz w:val="22"/>
          <w:szCs w:val="22"/>
        </w:rPr>
        <w:t>probación de la participación del Comisionado Abraham Isaac Soriano Reyes como ponente en el Primer Encuentro Multilateral de Transparencia en España</w:t>
      </w:r>
      <w:r w:rsidR="0006346A">
        <w:rPr>
          <w:rFonts w:ascii="Arial" w:hAnsi="Arial" w:cs="Arial"/>
          <w:sz w:val="22"/>
          <w:szCs w:val="22"/>
        </w:rPr>
        <w:t>.</w:t>
      </w:r>
    </w:p>
    <w:p w14:paraId="6849F9CA" w14:textId="77777777" w:rsidR="00D83EF4" w:rsidRDefault="00D83EF4" w:rsidP="00AB4248">
      <w:pPr>
        <w:spacing w:line="360" w:lineRule="auto"/>
        <w:jc w:val="both"/>
        <w:rPr>
          <w:rFonts w:ascii="Arial" w:hAnsi="Arial" w:cs="Arial"/>
          <w:sz w:val="22"/>
          <w:szCs w:val="22"/>
        </w:rPr>
      </w:pPr>
    </w:p>
    <w:p w14:paraId="4B374BA8" w14:textId="6CA8F8BA" w:rsidR="00D83EF4" w:rsidRDefault="00D83EF4" w:rsidP="00D83EF4">
      <w:pPr>
        <w:spacing w:line="360" w:lineRule="auto"/>
        <w:jc w:val="both"/>
        <w:rPr>
          <w:rFonts w:ascii="Arial" w:hAnsi="Arial" w:cs="Arial"/>
          <w:sz w:val="22"/>
          <w:szCs w:val="22"/>
        </w:rPr>
      </w:pPr>
      <w:r w:rsidRPr="00D83EF4">
        <w:rPr>
          <w:rFonts w:ascii="Arial" w:hAnsi="Arial" w:cs="Arial"/>
          <w:sz w:val="22"/>
          <w:szCs w:val="22"/>
        </w:rPr>
        <w:t xml:space="preserve">Al respecto resulta muy importante la participación de uno de los Comisionados de este Consejo General en este caso el Comisionado Abraham Isaac Soriano Reyes, en el Primer Encuentro Internacional de Transparencia con sede en España, desde luego es un honor para este Consejo General para el Órgano Garante el que uno de </w:t>
      </w:r>
      <w:r w:rsidR="00BC5546">
        <w:rPr>
          <w:rFonts w:ascii="Arial" w:hAnsi="Arial" w:cs="Arial"/>
          <w:sz w:val="22"/>
          <w:szCs w:val="22"/>
        </w:rPr>
        <w:t xml:space="preserve">sus integrantes </w:t>
      </w:r>
      <w:r w:rsidRPr="00D83EF4">
        <w:rPr>
          <w:rFonts w:ascii="Arial" w:hAnsi="Arial" w:cs="Arial"/>
          <w:sz w:val="22"/>
          <w:szCs w:val="22"/>
        </w:rPr>
        <w:t>haya sido invitado a este encuentro de donde nos traerán nuevas experiencias de Transparencia al compartir con personas de otros países y de ahí derivaran acciones que podamos implementar en el Estado de Oaxaca.</w:t>
      </w:r>
    </w:p>
    <w:p w14:paraId="718A78D2" w14:textId="77777777" w:rsidR="00D83EF4" w:rsidRPr="00D83EF4" w:rsidRDefault="00D83EF4" w:rsidP="00D83EF4">
      <w:pPr>
        <w:spacing w:line="360" w:lineRule="auto"/>
        <w:jc w:val="both"/>
        <w:rPr>
          <w:rFonts w:ascii="Arial" w:hAnsi="Arial" w:cs="Arial"/>
          <w:sz w:val="22"/>
          <w:szCs w:val="22"/>
        </w:rPr>
      </w:pPr>
    </w:p>
    <w:p w14:paraId="235E3FF4" w14:textId="63693C83" w:rsidR="00D83EF4" w:rsidRDefault="00D83EF4" w:rsidP="00D83EF4">
      <w:pPr>
        <w:spacing w:line="360" w:lineRule="auto"/>
        <w:jc w:val="both"/>
        <w:rPr>
          <w:rFonts w:ascii="Arial" w:hAnsi="Arial" w:cs="Arial"/>
          <w:sz w:val="22"/>
          <w:szCs w:val="22"/>
        </w:rPr>
      </w:pPr>
      <w:r w:rsidRPr="00D83EF4">
        <w:rPr>
          <w:rFonts w:ascii="Arial" w:hAnsi="Arial" w:cs="Arial"/>
          <w:sz w:val="22"/>
          <w:szCs w:val="22"/>
        </w:rPr>
        <w:t>Estamos muy seguros de que el Comisi</w:t>
      </w:r>
      <w:r w:rsidR="00BC5546">
        <w:rPr>
          <w:rFonts w:ascii="Arial" w:hAnsi="Arial" w:cs="Arial"/>
          <w:sz w:val="22"/>
          <w:szCs w:val="22"/>
        </w:rPr>
        <w:t>onado Abraham Soriano, disertará</w:t>
      </w:r>
      <w:r w:rsidRPr="00D83EF4">
        <w:rPr>
          <w:rFonts w:ascii="Arial" w:hAnsi="Arial" w:cs="Arial"/>
          <w:sz w:val="22"/>
          <w:szCs w:val="22"/>
        </w:rPr>
        <w:t xml:space="preserve"> con toda puntualidad representando al Estado Mexicano al Estado de Oaxaca y a este Órgano Garante, así también en cumplimiento a nuestro marco jurídico que nos rige en términos de los artículos 6 de la Constitución Política Federal, 1 y 2 de la Ley General de Transparencia Acceso a la Información Pública; artículos 1, 39, 40, 69 de la Ley de Transparencia y Acceso a la Información Pública para el Estado de Oaxaca; 83, último párrafo de la Ley Estatal de Presupuesto y Responsabilidad Hacendaria; artículos 18, 20, 21 inciso (b), 24 de la Ley General de Viajes del Estado. </w:t>
      </w:r>
    </w:p>
    <w:p w14:paraId="022C1E13" w14:textId="77777777" w:rsidR="00D83EF4" w:rsidRPr="00D83EF4" w:rsidRDefault="00D83EF4" w:rsidP="00D83EF4">
      <w:pPr>
        <w:spacing w:line="360" w:lineRule="auto"/>
        <w:jc w:val="both"/>
        <w:rPr>
          <w:rFonts w:ascii="Arial" w:hAnsi="Arial" w:cs="Arial"/>
          <w:sz w:val="22"/>
          <w:szCs w:val="22"/>
        </w:rPr>
      </w:pPr>
    </w:p>
    <w:p w14:paraId="71C837E6" w14:textId="26B48270" w:rsidR="00D83EF4" w:rsidRPr="00D83EF4" w:rsidRDefault="00D83EF4" w:rsidP="00D83EF4">
      <w:pPr>
        <w:spacing w:line="360" w:lineRule="auto"/>
        <w:jc w:val="both"/>
        <w:rPr>
          <w:rFonts w:ascii="Arial" w:hAnsi="Arial" w:cs="Arial"/>
          <w:sz w:val="22"/>
          <w:szCs w:val="22"/>
          <w:lang w:val="es-MX"/>
        </w:rPr>
      </w:pPr>
      <w:r w:rsidRPr="00D83EF4">
        <w:rPr>
          <w:rFonts w:ascii="Arial" w:hAnsi="Arial" w:cs="Arial"/>
          <w:sz w:val="22"/>
          <w:szCs w:val="22"/>
        </w:rPr>
        <w:t>Pregunto  a los integrantes de este Consejo General si tienen algún comentario al respecto.---</w:t>
      </w:r>
      <w:r>
        <w:rPr>
          <w:rFonts w:ascii="Arial" w:hAnsi="Arial" w:cs="Arial"/>
          <w:sz w:val="22"/>
          <w:szCs w:val="22"/>
        </w:rPr>
        <w:t>--------</w:t>
      </w:r>
    </w:p>
    <w:p w14:paraId="29155E9A" w14:textId="77777777" w:rsidR="00D83EF4" w:rsidRDefault="00D83EF4" w:rsidP="00D83EF4">
      <w:pPr>
        <w:spacing w:line="360" w:lineRule="auto"/>
        <w:contextualSpacing/>
        <w:jc w:val="both"/>
        <w:rPr>
          <w:rFonts w:ascii="Arial" w:hAnsi="Arial" w:cs="Arial"/>
        </w:rPr>
      </w:pPr>
    </w:p>
    <w:p w14:paraId="7D3AC336" w14:textId="77777777" w:rsidR="00D83EF4" w:rsidRPr="00D83EF4" w:rsidRDefault="00D83EF4" w:rsidP="00D83EF4">
      <w:pPr>
        <w:spacing w:line="360" w:lineRule="auto"/>
        <w:jc w:val="both"/>
        <w:rPr>
          <w:rFonts w:ascii="Arial" w:hAnsi="Arial" w:cs="Arial"/>
          <w:b/>
          <w:sz w:val="22"/>
          <w:szCs w:val="22"/>
          <w:lang w:val="es-ES"/>
        </w:rPr>
      </w:pPr>
      <w:r w:rsidRPr="00D83EF4">
        <w:rPr>
          <w:rFonts w:ascii="Arial" w:hAnsi="Arial" w:cs="Arial"/>
          <w:b/>
          <w:sz w:val="22"/>
          <w:szCs w:val="22"/>
          <w:lang w:val="es-ES"/>
        </w:rPr>
        <w:t>Comisionado Abraham Isaac Soriano Reyes:</w:t>
      </w:r>
    </w:p>
    <w:p w14:paraId="525FFB68" w14:textId="1644921C" w:rsidR="00D83EF4" w:rsidRDefault="00D83EF4" w:rsidP="00D83EF4">
      <w:pPr>
        <w:spacing w:line="360" w:lineRule="auto"/>
        <w:jc w:val="both"/>
        <w:rPr>
          <w:rFonts w:ascii="Arial" w:hAnsi="Arial" w:cs="Arial"/>
          <w:sz w:val="22"/>
          <w:szCs w:val="22"/>
          <w:lang w:val="es-ES"/>
        </w:rPr>
      </w:pPr>
      <w:r w:rsidRPr="00D83EF4">
        <w:rPr>
          <w:rFonts w:ascii="Arial" w:hAnsi="Arial" w:cs="Arial"/>
          <w:sz w:val="22"/>
          <w:szCs w:val="22"/>
          <w:lang w:val="es-ES"/>
        </w:rPr>
        <w:t xml:space="preserve">Un breve comentario. Bueno como ya ha mencionado el Comisionado Presidente de este Órgano Garante, este tipo de encuentros multilaterales internacionales son relevantes, tienen demasiada importancia tomando en cuenta que los organismos garantes nacionales compartirán experiencias en cuanto a Transparencia y Rendición de Cuentas a </w:t>
      </w:r>
      <w:r w:rsidR="00BC5546">
        <w:rPr>
          <w:rFonts w:ascii="Arial" w:hAnsi="Arial" w:cs="Arial"/>
          <w:sz w:val="22"/>
          <w:szCs w:val="22"/>
          <w:lang w:val="es-ES"/>
        </w:rPr>
        <w:t>nivel mundial;</w:t>
      </w:r>
      <w:r w:rsidRPr="00D83EF4">
        <w:rPr>
          <w:rFonts w:ascii="Arial" w:hAnsi="Arial" w:cs="Arial"/>
          <w:sz w:val="22"/>
          <w:szCs w:val="22"/>
          <w:lang w:val="es-ES"/>
        </w:rPr>
        <w:t xml:space="preserve"> contaremos con la participación de diferentes ponentes</w:t>
      </w:r>
      <w:r w:rsidR="00BC5546">
        <w:rPr>
          <w:rFonts w:ascii="Arial" w:hAnsi="Arial" w:cs="Arial"/>
          <w:sz w:val="22"/>
          <w:szCs w:val="22"/>
          <w:lang w:val="es-ES"/>
        </w:rPr>
        <w:t xml:space="preserve"> de los</w:t>
      </w:r>
      <w:r w:rsidRPr="00D83EF4">
        <w:rPr>
          <w:rFonts w:ascii="Arial" w:hAnsi="Arial" w:cs="Arial"/>
          <w:sz w:val="22"/>
          <w:szCs w:val="22"/>
          <w:lang w:val="es-ES"/>
        </w:rPr>
        <w:t xml:space="preserve"> Estados de la Republica y también de otros países y de otros continentes en Europa, también América Latina y por supuesto</w:t>
      </w:r>
      <w:r w:rsidR="00BC5546">
        <w:rPr>
          <w:rFonts w:ascii="Arial" w:hAnsi="Arial" w:cs="Arial"/>
          <w:sz w:val="22"/>
          <w:szCs w:val="22"/>
          <w:lang w:val="es-ES"/>
        </w:rPr>
        <w:t>,</w:t>
      </w:r>
      <w:r w:rsidRPr="00D83EF4">
        <w:rPr>
          <w:rFonts w:ascii="Arial" w:hAnsi="Arial" w:cs="Arial"/>
          <w:sz w:val="22"/>
          <w:szCs w:val="22"/>
          <w:lang w:val="es-ES"/>
        </w:rPr>
        <w:t xml:space="preserve"> contar con la presencia de </w:t>
      </w:r>
      <w:r w:rsidRPr="00D83EF4">
        <w:rPr>
          <w:rFonts w:ascii="Arial" w:hAnsi="Arial" w:cs="Arial"/>
          <w:sz w:val="22"/>
          <w:szCs w:val="22"/>
          <w:lang w:val="es-ES"/>
        </w:rPr>
        <w:lastRenderedPageBreak/>
        <w:t>Comisionados de Órganos Garantes nacionales tanto del Instituto Nacional de Acceso a la Información Pública y la participación de</w:t>
      </w:r>
      <w:r w:rsidR="00BC5546">
        <w:rPr>
          <w:rFonts w:ascii="Arial" w:hAnsi="Arial" w:cs="Arial"/>
          <w:sz w:val="22"/>
          <w:szCs w:val="22"/>
          <w:lang w:val="es-ES"/>
        </w:rPr>
        <w:t xml:space="preserve"> Oaxaca a través de un servidor. A</w:t>
      </w:r>
      <w:r w:rsidRPr="00D83EF4">
        <w:rPr>
          <w:rFonts w:ascii="Arial" w:hAnsi="Arial" w:cs="Arial"/>
          <w:sz w:val="22"/>
          <w:szCs w:val="22"/>
          <w:lang w:val="es-ES"/>
        </w:rPr>
        <w:t>gradezco la mención y el apoyo que han dado mis compañeros Comisionados</w:t>
      </w:r>
      <w:r w:rsidR="00BC5546">
        <w:rPr>
          <w:rFonts w:ascii="Arial" w:hAnsi="Arial" w:cs="Arial"/>
          <w:sz w:val="22"/>
          <w:szCs w:val="22"/>
          <w:lang w:val="es-ES"/>
        </w:rPr>
        <w:t xml:space="preserve"> el Licenciado Juan Gómez Pérez y</w:t>
      </w:r>
      <w:r w:rsidRPr="00D83EF4">
        <w:rPr>
          <w:rFonts w:ascii="Arial" w:hAnsi="Arial" w:cs="Arial"/>
          <w:sz w:val="22"/>
          <w:szCs w:val="22"/>
          <w:lang w:val="es-ES"/>
        </w:rPr>
        <w:t xml:space="preserve"> el Licenciado Francisco Javier Álvarez Figueroa</w:t>
      </w:r>
      <w:r w:rsidR="00BC5546">
        <w:rPr>
          <w:rFonts w:ascii="Arial" w:hAnsi="Arial" w:cs="Arial"/>
          <w:sz w:val="22"/>
          <w:szCs w:val="22"/>
          <w:lang w:val="es-ES"/>
        </w:rPr>
        <w:t>,</w:t>
      </w:r>
      <w:r w:rsidRPr="00D83EF4">
        <w:rPr>
          <w:rFonts w:ascii="Arial" w:hAnsi="Arial" w:cs="Arial"/>
          <w:sz w:val="22"/>
          <w:szCs w:val="22"/>
          <w:lang w:val="es-ES"/>
        </w:rPr>
        <w:t xml:space="preserve"> en cuanto a este respaldo a mi persona en este encuentro multilateral de transparencia.</w:t>
      </w:r>
    </w:p>
    <w:p w14:paraId="71B8A5DC" w14:textId="77777777" w:rsidR="00D83EF4" w:rsidRDefault="00D83EF4" w:rsidP="00D83EF4">
      <w:pPr>
        <w:spacing w:line="360" w:lineRule="auto"/>
        <w:jc w:val="both"/>
        <w:rPr>
          <w:rFonts w:ascii="Arial" w:hAnsi="Arial" w:cs="Arial"/>
          <w:sz w:val="22"/>
          <w:szCs w:val="22"/>
          <w:lang w:val="es-ES"/>
        </w:rPr>
      </w:pPr>
    </w:p>
    <w:p w14:paraId="5FA5FE55" w14:textId="77777777" w:rsidR="00BC5546" w:rsidRDefault="00BC5546" w:rsidP="00D83EF4">
      <w:pPr>
        <w:spacing w:line="360" w:lineRule="auto"/>
        <w:jc w:val="both"/>
        <w:rPr>
          <w:rFonts w:ascii="Arial" w:hAnsi="Arial" w:cs="Arial"/>
          <w:sz w:val="22"/>
          <w:szCs w:val="22"/>
          <w:lang w:val="es-ES"/>
        </w:rPr>
      </w:pPr>
    </w:p>
    <w:p w14:paraId="7E1AEBA0" w14:textId="77777777" w:rsidR="00BC5546" w:rsidRDefault="00BC5546" w:rsidP="00D83EF4">
      <w:pPr>
        <w:spacing w:line="360" w:lineRule="auto"/>
        <w:jc w:val="both"/>
        <w:rPr>
          <w:rFonts w:ascii="Arial" w:hAnsi="Arial" w:cs="Arial"/>
          <w:sz w:val="22"/>
          <w:szCs w:val="22"/>
          <w:lang w:val="es-ES"/>
        </w:rPr>
      </w:pPr>
    </w:p>
    <w:p w14:paraId="69CE56C7" w14:textId="77777777" w:rsidR="00BC5546" w:rsidRPr="00D83EF4" w:rsidRDefault="00BC5546" w:rsidP="00D83EF4">
      <w:pPr>
        <w:spacing w:line="360" w:lineRule="auto"/>
        <w:jc w:val="both"/>
        <w:rPr>
          <w:rFonts w:ascii="Arial" w:hAnsi="Arial" w:cs="Arial"/>
          <w:sz w:val="22"/>
          <w:szCs w:val="22"/>
          <w:lang w:val="es-ES"/>
        </w:rPr>
      </w:pPr>
    </w:p>
    <w:p w14:paraId="473CAA4F" w14:textId="77777777" w:rsidR="00D83EF4" w:rsidRPr="00D83EF4" w:rsidRDefault="00D83EF4" w:rsidP="00D83EF4">
      <w:pPr>
        <w:spacing w:line="360" w:lineRule="auto"/>
        <w:jc w:val="both"/>
        <w:rPr>
          <w:rFonts w:ascii="Arial" w:hAnsi="Arial" w:cs="Arial"/>
          <w:b/>
          <w:sz w:val="22"/>
          <w:szCs w:val="22"/>
          <w:lang w:val="es-ES"/>
        </w:rPr>
      </w:pPr>
      <w:r w:rsidRPr="00D83EF4">
        <w:rPr>
          <w:rFonts w:ascii="Arial" w:hAnsi="Arial" w:cs="Arial"/>
          <w:b/>
          <w:sz w:val="22"/>
          <w:szCs w:val="22"/>
          <w:lang w:val="es-ES"/>
        </w:rPr>
        <w:t>Presidente:</w:t>
      </w:r>
    </w:p>
    <w:p w14:paraId="7D5E7741" w14:textId="77777777" w:rsidR="00D83EF4" w:rsidRPr="00833047" w:rsidRDefault="00D83EF4" w:rsidP="00D83EF4">
      <w:pPr>
        <w:spacing w:line="360" w:lineRule="auto"/>
        <w:jc w:val="both"/>
        <w:rPr>
          <w:rFonts w:ascii="Arial" w:hAnsi="Arial" w:cs="Arial"/>
          <w:lang w:val="es-ES"/>
        </w:rPr>
      </w:pPr>
      <w:r w:rsidRPr="00D83EF4">
        <w:rPr>
          <w:rFonts w:ascii="Arial" w:hAnsi="Arial" w:cs="Arial"/>
          <w:sz w:val="22"/>
          <w:szCs w:val="22"/>
          <w:lang w:val="es-ES"/>
        </w:rPr>
        <w:t>Gracias, hechos los comentarios correspondientes pregunto a los integrantes de este Consejo General si se aprueba la participación del Comisionado Abraham Isaac Soriano Reyes como ponente en el Primer Encuentro Multilateral de Transparencia en España</w:t>
      </w:r>
      <w:r w:rsidRPr="00833047">
        <w:rPr>
          <w:rFonts w:ascii="Arial" w:hAnsi="Arial" w:cs="Arial"/>
          <w:lang w:val="es-ES"/>
        </w:rPr>
        <w:t>.</w:t>
      </w:r>
    </w:p>
    <w:p w14:paraId="6BBE1536" w14:textId="77777777" w:rsidR="00D83EF4" w:rsidRPr="0006346A" w:rsidRDefault="00D83EF4" w:rsidP="00AB4248">
      <w:pPr>
        <w:spacing w:line="360" w:lineRule="auto"/>
        <w:jc w:val="both"/>
        <w:rPr>
          <w:rFonts w:ascii="Arial" w:hAnsi="Arial" w:cs="Arial"/>
          <w:sz w:val="22"/>
          <w:szCs w:val="22"/>
        </w:rPr>
      </w:pPr>
    </w:p>
    <w:p w14:paraId="259CE9BB" w14:textId="77777777" w:rsidR="00D83EF4" w:rsidRDefault="00D83EF4" w:rsidP="00D83EF4">
      <w:pPr>
        <w:spacing w:line="360" w:lineRule="auto"/>
        <w:jc w:val="both"/>
        <w:rPr>
          <w:rFonts w:ascii="Arial" w:hAnsi="Arial" w:cs="Arial"/>
          <w:sz w:val="22"/>
          <w:szCs w:val="22"/>
        </w:rPr>
      </w:pPr>
      <w:r w:rsidRPr="00FD6E35">
        <w:rPr>
          <w:rFonts w:ascii="Arial" w:hAnsi="Arial" w:cs="Arial"/>
          <w:b/>
          <w:sz w:val="22"/>
          <w:szCs w:val="22"/>
        </w:rPr>
        <w:t>Comisionado Lic. Juan Gómez Pérez:</w:t>
      </w:r>
      <w:r>
        <w:rPr>
          <w:rFonts w:ascii="Arial" w:hAnsi="Arial" w:cs="Arial"/>
          <w:sz w:val="22"/>
          <w:szCs w:val="22"/>
        </w:rPr>
        <w:t xml:space="preserve"> A favor.---------------------------------------------------------------------</w:t>
      </w:r>
    </w:p>
    <w:p w14:paraId="3A6043D2" w14:textId="0FBF805B" w:rsidR="0006346A" w:rsidRPr="0006346A" w:rsidRDefault="00D83EF4" w:rsidP="00D83EF4">
      <w:pPr>
        <w:spacing w:line="360" w:lineRule="auto"/>
        <w:jc w:val="both"/>
        <w:rPr>
          <w:rFonts w:ascii="Arial" w:hAnsi="Arial" w:cs="Arial"/>
          <w:sz w:val="22"/>
          <w:szCs w:val="22"/>
        </w:rPr>
      </w:pPr>
      <w:r w:rsidRPr="00FD6E35">
        <w:rPr>
          <w:rFonts w:ascii="Arial" w:hAnsi="Arial" w:cs="Arial"/>
          <w:b/>
          <w:sz w:val="22"/>
          <w:szCs w:val="22"/>
        </w:rPr>
        <w:t>Comisionado Lic. Abraham Isaac Soriano Reyes:</w:t>
      </w:r>
      <w:r>
        <w:rPr>
          <w:rFonts w:ascii="Arial" w:hAnsi="Arial" w:cs="Arial"/>
          <w:sz w:val="22"/>
          <w:szCs w:val="22"/>
        </w:rPr>
        <w:t xml:space="preserve"> A favor.</w:t>
      </w:r>
      <w:r w:rsidRPr="00277E78">
        <w:rPr>
          <w:rFonts w:ascii="Arial" w:hAnsi="Arial" w:cs="Arial"/>
          <w:sz w:val="22"/>
          <w:szCs w:val="22"/>
        </w:rPr>
        <w:t>---------------</w:t>
      </w:r>
      <w:r>
        <w:rPr>
          <w:rFonts w:ascii="Arial" w:hAnsi="Arial" w:cs="Arial"/>
          <w:sz w:val="22"/>
          <w:szCs w:val="22"/>
        </w:rPr>
        <w:t>--------------------------</w:t>
      </w:r>
      <w:r w:rsidRPr="00277E78">
        <w:rPr>
          <w:rFonts w:ascii="Arial" w:hAnsi="Arial" w:cs="Arial"/>
          <w:sz w:val="22"/>
          <w:szCs w:val="22"/>
        </w:rPr>
        <w:t xml:space="preserve">------------ </w:t>
      </w:r>
      <w:r w:rsidRPr="00FD6E35">
        <w:rPr>
          <w:rFonts w:ascii="Arial" w:hAnsi="Arial" w:cs="Arial"/>
          <w:b/>
          <w:sz w:val="22"/>
          <w:szCs w:val="22"/>
        </w:rPr>
        <w:t>Comisionado Lic. Francisco Javier Álvarez Figueroa:</w:t>
      </w:r>
      <w:r w:rsidRPr="00277E78">
        <w:rPr>
          <w:rFonts w:ascii="Arial" w:hAnsi="Arial" w:cs="Arial"/>
          <w:sz w:val="22"/>
          <w:szCs w:val="22"/>
        </w:rPr>
        <w:t xml:space="preserve"> </w:t>
      </w:r>
      <w:r>
        <w:rPr>
          <w:rFonts w:ascii="Arial" w:hAnsi="Arial" w:cs="Arial"/>
          <w:sz w:val="22"/>
          <w:szCs w:val="22"/>
        </w:rPr>
        <w:t>A</w:t>
      </w:r>
      <w:r w:rsidRPr="00277E78">
        <w:rPr>
          <w:rFonts w:ascii="Arial" w:hAnsi="Arial" w:cs="Arial"/>
          <w:sz w:val="22"/>
          <w:szCs w:val="22"/>
        </w:rPr>
        <w:t xml:space="preserve"> favor.--</w:t>
      </w:r>
      <w:r>
        <w:rPr>
          <w:rFonts w:ascii="Arial" w:hAnsi="Arial" w:cs="Arial"/>
          <w:sz w:val="22"/>
          <w:szCs w:val="22"/>
        </w:rPr>
        <w:t>---------------------------------------------</w:t>
      </w:r>
      <w:r w:rsidRPr="00277E78">
        <w:rPr>
          <w:rFonts w:ascii="Arial" w:hAnsi="Arial" w:cs="Arial"/>
          <w:sz w:val="22"/>
          <w:szCs w:val="22"/>
        </w:rPr>
        <w:t xml:space="preserve"> Se aprueba por unanimidad de votos.------------------------------------------------------------------------------------</w:t>
      </w:r>
    </w:p>
    <w:p w14:paraId="1A1692F4" w14:textId="77777777" w:rsidR="0006346A" w:rsidRDefault="0006346A" w:rsidP="00AB4248">
      <w:pPr>
        <w:spacing w:line="360" w:lineRule="auto"/>
        <w:jc w:val="both"/>
        <w:rPr>
          <w:rFonts w:ascii="Arial" w:hAnsi="Arial" w:cs="Arial"/>
          <w:sz w:val="22"/>
          <w:szCs w:val="22"/>
        </w:rPr>
      </w:pPr>
    </w:p>
    <w:p w14:paraId="39410781" w14:textId="77777777" w:rsidR="00D83EF4" w:rsidRPr="00D83EF4" w:rsidRDefault="00D83EF4" w:rsidP="00D83EF4">
      <w:pPr>
        <w:spacing w:line="360" w:lineRule="auto"/>
        <w:jc w:val="both"/>
        <w:rPr>
          <w:rFonts w:ascii="Arial" w:hAnsi="Arial" w:cs="Arial"/>
          <w:b/>
          <w:sz w:val="22"/>
          <w:szCs w:val="22"/>
          <w:lang w:val="es-ES"/>
        </w:rPr>
      </w:pPr>
      <w:r w:rsidRPr="00D83EF4">
        <w:rPr>
          <w:rFonts w:ascii="Arial" w:hAnsi="Arial" w:cs="Arial"/>
          <w:b/>
          <w:sz w:val="22"/>
          <w:szCs w:val="22"/>
          <w:lang w:val="es-ES"/>
        </w:rPr>
        <w:t>Presidente:</w:t>
      </w:r>
    </w:p>
    <w:p w14:paraId="2A106A1E" w14:textId="258A4877" w:rsidR="00E943C1" w:rsidRPr="00244998" w:rsidRDefault="00D83EF4" w:rsidP="00AB4248">
      <w:pPr>
        <w:spacing w:line="360" w:lineRule="auto"/>
        <w:jc w:val="both"/>
        <w:rPr>
          <w:rFonts w:ascii="Arial" w:hAnsi="Arial" w:cs="Arial"/>
          <w:sz w:val="22"/>
          <w:szCs w:val="22"/>
        </w:rPr>
      </w:pPr>
      <w:r>
        <w:rPr>
          <w:rFonts w:ascii="Arial" w:hAnsi="Arial" w:cs="Arial"/>
          <w:sz w:val="22"/>
          <w:szCs w:val="22"/>
        </w:rPr>
        <w:t>Se procede al desahogo del punto número 9(nueve) del Orden del Día relativo a asuntos generales.-¿Algunos de mis compañeros Comisionados</w:t>
      </w:r>
      <w:r w:rsidR="00D919B5">
        <w:rPr>
          <w:rFonts w:ascii="Arial" w:hAnsi="Arial" w:cs="Arial"/>
          <w:sz w:val="22"/>
          <w:szCs w:val="22"/>
        </w:rPr>
        <w:t xml:space="preserve"> tiene algún asunto que tratar en este punto del orden del día?.-----------</w:t>
      </w:r>
      <w:r>
        <w:rPr>
          <w:rFonts w:ascii="Arial" w:hAnsi="Arial" w:cs="Arial"/>
          <w:sz w:val="22"/>
          <w:szCs w:val="22"/>
        </w:rPr>
        <w:t>-------------------------------------------------------------------------------------</w:t>
      </w:r>
      <w:r w:rsidR="00D919B5">
        <w:rPr>
          <w:rFonts w:ascii="Arial" w:hAnsi="Arial" w:cs="Arial"/>
          <w:sz w:val="22"/>
          <w:szCs w:val="22"/>
        </w:rPr>
        <w:t>------------------------- No habiendo asunto que tratar procedemo</w:t>
      </w:r>
      <w:r>
        <w:rPr>
          <w:rFonts w:ascii="Arial" w:hAnsi="Arial" w:cs="Arial"/>
          <w:sz w:val="22"/>
          <w:szCs w:val="22"/>
        </w:rPr>
        <w:t>s al desahogo del punto número 10 (diez</w:t>
      </w:r>
      <w:r w:rsidR="00D919B5">
        <w:rPr>
          <w:rFonts w:ascii="Arial" w:hAnsi="Arial" w:cs="Arial"/>
          <w:sz w:val="22"/>
          <w:szCs w:val="22"/>
        </w:rPr>
        <w:t xml:space="preserve">) del orden del día </w:t>
      </w:r>
      <w:r w:rsidR="000E0E13">
        <w:rPr>
          <w:rFonts w:ascii="Arial" w:hAnsi="Arial" w:cs="Arial"/>
          <w:sz w:val="22"/>
          <w:szCs w:val="22"/>
        </w:rPr>
        <w:t xml:space="preserve">consistente en la clausura de la sesión, para lo cual, pido a los presentes ponerse de pie. </w:t>
      </w:r>
      <w:r w:rsidR="00E943C1">
        <w:rPr>
          <w:rFonts w:ascii="Arial" w:hAnsi="Arial" w:cs="Arial"/>
          <w:sz w:val="22"/>
          <w:szCs w:val="22"/>
        </w:rPr>
        <w:t>En virtud de que han sido desahogados todo</w:t>
      </w:r>
      <w:r w:rsidR="00372C54">
        <w:rPr>
          <w:rFonts w:ascii="Arial" w:hAnsi="Arial" w:cs="Arial"/>
          <w:sz w:val="22"/>
          <w:szCs w:val="22"/>
        </w:rPr>
        <w:t>s y cada uno de los puntos del o</w:t>
      </w:r>
      <w:r w:rsidR="00E943C1">
        <w:rPr>
          <w:rFonts w:ascii="Arial" w:hAnsi="Arial" w:cs="Arial"/>
          <w:sz w:val="22"/>
          <w:szCs w:val="22"/>
        </w:rPr>
        <w:t xml:space="preserve">rden del </w:t>
      </w:r>
      <w:r w:rsidR="005B3908">
        <w:rPr>
          <w:rFonts w:ascii="Arial" w:hAnsi="Arial" w:cs="Arial"/>
          <w:sz w:val="22"/>
          <w:szCs w:val="22"/>
        </w:rPr>
        <w:t>día</w:t>
      </w:r>
      <w:r w:rsidR="00E943C1">
        <w:rPr>
          <w:rFonts w:ascii="Arial" w:hAnsi="Arial" w:cs="Arial"/>
          <w:sz w:val="22"/>
          <w:szCs w:val="22"/>
        </w:rPr>
        <w:t xml:space="preserve"> de esta </w:t>
      </w:r>
      <w:r w:rsidR="005B3908">
        <w:rPr>
          <w:rFonts w:ascii="Arial" w:hAnsi="Arial" w:cs="Arial"/>
          <w:sz w:val="22"/>
          <w:szCs w:val="22"/>
        </w:rPr>
        <w:t>Sesión</w:t>
      </w:r>
      <w:r w:rsidR="0040523E">
        <w:rPr>
          <w:rFonts w:ascii="Arial" w:hAnsi="Arial" w:cs="Arial"/>
          <w:sz w:val="22"/>
          <w:szCs w:val="22"/>
        </w:rPr>
        <w:t xml:space="preserve">, siendo las </w:t>
      </w:r>
      <w:r>
        <w:rPr>
          <w:rFonts w:ascii="Arial" w:hAnsi="Arial" w:cs="Arial"/>
          <w:sz w:val="22"/>
          <w:szCs w:val="22"/>
        </w:rPr>
        <w:t xml:space="preserve">quince horas con cinco minutos </w:t>
      </w:r>
      <w:r w:rsidR="00E943C1">
        <w:rPr>
          <w:rFonts w:ascii="Arial" w:hAnsi="Arial" w:cs="Arial"/>
          <w:sz w:val="22"/>
          <w:szCs w:val="22"/>
        </w:rPr>
        <w:t xml:space="preserve">del </w:t>
      </w:r>
      <w:r w:rsidR="005B3908">
        <w:rPr>
          <w:rFonts w:ascii="Arial" w:hAnsi="Arial" w:cs="Arial"/>
          <w:sz w:val="22"/>
          <w:szCs w:val="22"/>
        </w:rPr>
        <w:t>día</w:t>
      </w:r>
      <w:r>
        <w:rPr>
          <w:rFonts w:ascii="Arial" w:hAnsi="Arial" w:cs="Arial"/>
          <w:sz w:val="22"/>
          <w:szCs w:val="22"/>
        </w:rPr>
        <w:t xml:space="preserve"> 3</w:t>
      </w:r>
      <w:r w:rsidR="000E0E13">
        <w:rPr>
          <w:rFonts w:ascii="Arial" w:hAnsi="Arial" w:cs="Arial"/>
          <w:sz w:val="22"/>
          <w:szCs w:val="22"/>
        </w:rPr>
        <w:t xml:space="preserve"> de </w:t>
      </w:r>
      <w:r>
        <w:rPr>
          <w:rFonts w:ascii="Arial" w:hAnsi="Arial" w:cs="Arial"/>
          <w:sz w:val="22"/>
          <w:szCs w:val="22"/>
        </w:rPr>
        <w:t>octubre</w:t>
      </w:r>
      <w:r w:rsidR="00E943C1">
        <w:rPr>
          <w:rFonts w:ascii="Arial" w:hAnsi="Arial" w:cs="Arial"/>
          <w:sz w:val="22"/>
          <w:szCs w:val="22"/>
        </w:rPr>
        <w:t xml:space="preserve"> del año 2016, declaro clausurada la </w:t>
      </w:r>
      <w:r w:rsidR="00351F82">
        <w:rPr>
          <w:rFonts w:ascii="Arial" w:hAnsi="Arial" w:cs="Arial"/>
          <w:sz w:val="22"/>
          <w:szCs w:val="22"/>
        </w:rPr>
        <w:t>Vigésima</w:t>
      </w:r>
      <w:r w:rsidR="00E943C1">
        <w:rPr>
          <w:rFonts w:ascii="Arial" w:hAnsi="Arial" w:cs="Arial"/>
          <w:sz w:val="22"/>
          <w:szCs w:val="22"/>
        </w:rPr>
        <w:t xml:space="preserve"> </w:t>
      </w:r>
      <w:r>
        <w:rPr>
          <w:rFonts w:ascii="Arial" w:hAnsi="Arial" w:cs="Arial"/>
          <w:sz w:val="22"/>
          <w:szCs w:val="22"/>
        </w:rPr>
        <w:t>Segunda</w:t>
      </w:r>
      <w:r w:rsidR="00D919B5">
        <w:rPr>
          <w:rFonts w:ascii="Arial" w:hAnsi="Arial" w:cs="Arial"/>
          <w:sz w:val="22"/>
          <w:szCs w:val="22"/>
        </w:rPr>
        <w:t xml:space="preserve"> </w:t>
      </w:r>
      <w:r w:rsidR="005B3908">
        <w:rPr>
          <w:rFonts w:ascii="Arial" w:hAnsi="Arial" w:cs="Arial"/>
          <w:sz w:val="22"/>
          <w:szCs w:val="22"/>
        </w:rPr>
        <w:t>Sesión</w:t>
      </w:r>
      <w:r w:rsidR="000E0E13">
        <w:rPr>
          <w:rFonts w:ascii="Arial" w:hAnsi="Arial" w:cs="Arial"/>
          <w:sz w:val="22"/>
          <w:szCs w:val="22"/>
        </w:rPr>
        <w:t xml:space="preserve"> Ordinaria</w:t>
      </w:r>
      <w:r w:rsidR="00E943C1">
        <w:rPr>
          <w:rFonts w:ascii="Arial" w:hAnsi="Arial" w:cs="Arial"/>
          <w:sz w:val="22"/>
          <w:szCs w:val="22"/>
        </w:rPr>
        <w:t xml:space="preserve"> 2016, del Instituto de Acceso a la </w:t>
      </w:r>
      <w:r w:rsidR="005B3908">
        <w:rPr>
          <w:rFonts w:ascii="Arial" w:hAnsi="Arial" w:cs="Arial"/>
          <w:sz w:val="22"/>
          <w:szCs w:val="22"/>
        </w:rPr>
        <w:t>Información</w:t>
      </w:r>
      <w:r w:rsidR="00372C54">
        <w:rPr>
          <w:rFonts w:ascii="Arial" w:hAnsi="Arial" w:cs="Arial"/>
          <w:sz w:val="22"/>
          <w:szCs w:val="22"/>
        </w:rPr>
        <w:t xml:space="preserve"> Pú</w:t>
      </w:r>
      <w:r w:rsidR="00E943C1">
        <w:rPr>
          <w:rFonts w:ascii="Arial" w:hAnsi="Arial" w:cs="Arial"/>
          <w:sz w:val="22"/>
          <w:szCs w:val="22"/>
        </w:rPr>
        <w:t xml:space="preserve">blica y </w:t>
      </w:r>
      <w:r w:rsidR="005B3908">
        <w:rPr>
          <w:rFonts w:ascii="Arial" w:hAnsi="Arial" w:cs="Arial"/>
          <w:sz w:val="22"/>
          <w:szCs w:val="22"/>
        </w:rPr>
        <w:t>Protección</w:t>
      </w:r>
      <w:r w:rsidR="00E943C1">
        <w:rPr>
          <w:rFonts w:ascii="Arial" w:hAnsi="Arial" w:cs="Arial"/>
          <w:sz w:val="22"/>
          <w:szCs w:val="22"/>
        </w:rPr>
        <w:t xml:space="preserve"> de Datos Personales del Estado de Oaxaca y por lo tanto, validos todos l</w:t>
      </w:r>
      <w:r w:rsidR="00372C54">
        <w:rPr>
          <w:rFonts w:ascii="Arial" w:hAnsi="Arial" w:cs="Arial"/>
          <w:sz w:val="22"/>
          <w:szCs w:val="22"/>
        </w:rPr>
        <w:t>os acuerdos que en esta</w:t>
      </w:r>
      <w:r w:rsidR="000E0E13">
        <w:rPr>
          <w:rFonts w:ascii="Arial" w:hAnsi="Arial" w:cs="Arial"/>
          <w:sz w:val="22"/>
          <w:szCs w:val="22"/>
        </w:rPr>
        <w:t xml:space="preserve"> se han tomado</w:t>
      </w:r>
      <w:r w:rsidR="00E943C1">
        <w:rPr>
          <w:rFonts w:ascii="Arial" w:hAnsi="Arial" w:cs="Arial"/>
          <w:sz w:val="22"/>
          <w:szCs w:val="22"/>
        </w:rPr>
        <w:t xml:space="preserve">. Se levanta la </w:t>
      </w:r>
      <w:r w:rsidR="005B3908">
        <w:rPr>
          <w:rFonts w:ascii="Arial" w:hAnsi="Arial" w:cs="Arial"/>
          <w:sz w:val="22"/>
          <w:szCs w:val="22"/>
        </w:rPr>
        <w:t>Sesión</w:t>
      </w:r>
      <w:r w:rsidR="00E943C1">
        <w:rPr>
          <w:rFonts w:ascii="Arial" w:hAnsi="Arial" w:cs="Arial"/>
          <w:sz w:val="22"/>
          <w:szCs w:val="22"/>
        </w:rPr>
        <w:t>, gracias a todos los presentes por su asistencia, buenas tardes.</w:t>
      </w:r>
      <w:r w:rsidR="000D1B0C" w:rsidRPr="000D1B0C">
        <w:rPr>
          <w:rFonts w:ascii="Arial" w:hAnsi="Arial" w:cs="Arial"/>
          <w:sz w:val="22"/>
          <w:szCs w:val="22"/>
        </w:rPr>
        <w:t xml:space="preserve"> </w:t>
      </w:r>
      <w:r w:rsidR="000D1B0C" w:rsidRPr="00277E78">
        <w:rPr>
          <w:rFonts w:ascii="Arial" w:hAnsi="Arial" w:cs="Arial"/>
          <w:sz w:val="22"/>
          <w:szCs w:val="22"/>
        </w:rPr>
        <w:t>------------</w:t>
      </w:r>
      <w:r w:rsidR="00D919B5">
        <w:rPr>
          <w:rFonts w:ascii="Arial" w:hAnsi="Arial" w:cs="Arial"/>
          <w:sz w:val="22"/>
          <w:szCs w:val="22"/>
        </w:rPr>
        <w:t>--------------------------------------------------------------------------</w:t>
      </w:r>
      <w:r w:rsidR="000D1B0C" w:rsidRPr="00277E78">
        <w:rPr>
          <w:rFonts w:ascii="Arial" w:hAnsi="Arial" w:cs="Arial"/>
          <w:sz w:val="22"/>
          <w:szCs w:val="22"/>
        </w:rPr>
        <w:t>----</w:t>
      </w:r>
      <w:r w:rsidR="00351F82">
        <w:rPr>
          <w:rFonts w:ascii="Arial" w:hAnsi="Arial" w:cs="Arial"/>
          <w:sz w:val="22"/>
          <w:szCs w:val="22"/>
        </w:rPr>
        <w:t>--------</w:t>
      </w:r>
    </w:p>
    <w:sectPr w:rsidR="00E943C1" w:rsidRPr="00244998" w:rsidSect="004D30DC">
      <w:headerReference w:type="default" r:id="rId9"/>
      <w:footerReference w:type="default" r:id="rId10"/>
      <w:pgSz w:w="12240" w:h="20160" w:code="5"/>
      <w:pgMar w:top="2325" w:right="851" w:bottom="1560" w:left="1560" w:header="0" w:footer="4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8573C8" w14:textId="77777777" w:rsidR="00FF4953" w:rsidRDefault="00FF4953" w:rsidP="0082290C">
      <w:r>
        <w:separator/>
      </w:r>
    </w:p>
  </w:endnote>
  <w:endnote w:type="continuationSeparator" w:id="0">
    <w:p w14:paraId="2B5D7C43" w14:textId="77777777" w:rsidR="00FF4953" w:rsidRDefault="00FF4953" w:rsidP="00822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Frutiger 55 Roman">
    <w:altName w:val="Frutiger 55 Roman"/>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0CB067" w14:textId="1CD18498" w:rsidR="00F643EC" w:rsidRDefault="00F643EC" w:rsidP="00D919B5">
    <w:pPr>
      <w:pStyle w:val="Piedepgina"/>
      <w:rPr>
        <w:rFonts w:ascii="Arial" w:hAnsi="Arial" w:cs="Arial"/>
        <w:b/>
        <w:color w:val="808080" w:themeColor="background1" w:themeShade="80"/>
        <w:sz w:val="16"/>
        <w:szCs w:val="16"/>
      </w:rPr>
    </w:pPr>
    <w:r w:rsidRPr="00B913E3">
      <w:rPr>
        <w:rFonts w:ascii="Arial" w:hAnsi="Arial" w:cs="Arial"/>
        <w:b/>
        <w:color w:val="808080" w:themeColor="background1" w:themeShade="80"/>
        <w:sz w:val="16"/>
        <w:szCs w:val="16"/>
      </w:rPr>
      <w:t xml:space="preserve">Versión </w:t>
    </w:r>
    <w:r>
      <w:rPr>
        <w:rFonts w:ascii="Arial" w:hAnsi="Arial" w:cs="Arial"/>
        <w:b/>
        <w:color w:val="808080" w:themeColor="background1" w:themeShade="80"/>
        <w:sz w:val="16"/>
        <w:szCs w:val="16"/>
      </w:rPr>
      <w:t>e</w:t>
    </w:r>
    <w:r w:rsidR="00351F82">
      <w:rPr>
        <w:rFonts w:ascii="Arial" w:hAnsi="Arial" w:cs="Arial"/>
        <w:b/>
        <w:color w:val="808080" w:themeColor="background1" w:themeShade="80"/>
        <w:sz w:val="16"/>
        <w:szCs w:val="16"/>
      </w:rPr>
      <w:t>stenográfica de la Vigésima</w:t>
    </w:r>
    <w:r w:rsidR="0089447F">
      <w:rPr>
        <w:rFonts w:ascii="Arial" w:hAnsi="Arial" w:cs="Arial"/>
        <w:b/>
        <w:color w:val="808080" w:themeColor="background1" w:themeShade="80"/>
        <w:sz w:val="16"/>
        <w:szCs w:val="16"/>
      </w:rPr>
      <w:t xml:space="preserve"> Segunda</w:t>
    </w:r>
    <w:r w:rsidRPr="00B913E3">
      <w:rPr>
        <w:rFonts w:ascii="Arial" w:hAnsi="Arial" w:cs="Arial"/>
        <w:b/>
        <w:color w:val="808080" w:themeColor="background1" w:themeShade="80"/>
        <w:sz w:val="16"/>
        <w:szCs w:val="16"/>
      </w:rPr>
      <w:t xml:space="preserve"> Sesión Ordinaria del Consejo G</w:t>
    </w:r>
    <w:r w:rsidR="0089447F">
      <w:rPr>
        <w:rFonts w:ascii="Arial" w:hAnsi="Arial" w:cs="Arial"/>
        <w:b/>
        <w:color w:val="808080" w:themeColor="background1" w:themeShade="80"/>
        <w:sz w:val="16"/>
        <w:szCs w:val="16"/>
      </w:rPr>
      <w:t>eneral del IAIP, celebrada el 3</w:t>
    </w:r>
    <w:r w:rsidRPr="00B913E3">
      <w:rPr>
        <w:rFonts w:ascii="Arial" w:hAnsi="Arial" w:cs="Arial"/>
        <w:b/>
        <w:color w:val="808080" w:themeColor="background1" w:themeShade="80"/>
        <w:sz w:val="16"/>
        <w:szCs w:val="16"/>
      </w:rPr>
      <w:t xml:space="preserve"> de</w:t>
    </w:r>
    <w:r w:rsidR="0089447F">
      <w:rPr>
        <w:rFonts w:ascii="Arial" w:hAnsi="Arial" w:cs="Arial"/>
        <w:b/>
        <w:color w:val="808080" w:themeColor="background1" w:themeShade="80"/>
        <w:sz w:val="16"/>
        <w:szCs w:val="16"/>
      </w:rPr>
      <w:t xml:space="preserve"> octubre</w:t>
    </w:r>
    <w:r w:rsidRPr="00B913E3">
      <w:rPr>
        <w:rFonts w:ascii="Arial" w:hAnsi="Arial" w:cs="Arial"/>
        <w:b/>
        <w:color w:val="808080" w:themeColor="background1" w:themeShade="80"/>
        <w:sz w:val="16"/>
        <w:szCs w:val="16"/>
      </w:rPr>
      <w:t xml:space="preserve"> de 2016.</w:t>
    </w:r>
  </w:p>
  <w:p w14:paraId="34D832D0" w14:textId="77777777" w:rsidR="00F643EC" w:rsidRDefault="00F643EC">
    <w:pPr>
      <w:pStyle w:val="Piedepgina"/>
      <w:jc w:val="right"/>
    </w:pPr>
  </w:p>
  <w:p w14:paraId="652235C5" w14:textId="77777777" w:rsidR="00F643EC" w:rsidRDefault="00FF4953">
    <w:pPr>
      <w:pStyle w:val="Piedepgina"/>
      <w:jc w:val="right"/>
    </w:pPr>
    <w:sdt>
      <w:sdtPr>
        <w:id w:val="-529489111"/>
        <w:docPartObj>
          <w:docPartGallery w:val="Page Numbers (Bottom of Page)"/>
          <w:docPartUnique/>
        </w:docPartObj>
      </w:sdtPr>
      <w:sdtEndPr/>
      <w:sdtContent>
        <w:r w:rsidR="00F643EC">
          <w:fldChar w:fldCharType="begin"/>
        </w:r>
        <w:r w:rsidR="00F643EC">
          <w:instrText>PAGE   \* MERGEFORMAT</w:instrText>
        </w:r>
        <w:r w:rsidR="00F643EC">
          <w:fldChar w:fldCharType="separate"/>
        </w:r>
        <w:r w:rsidR="00FA6437" w:rsidRPr="00FA6437">
          <w:rPr>
            <w:noProof/>
            <w:lang w:val="es-ES"/>
          </w:rPr>
          <w:t>5</w:t>
        </w:r>
        <w:r w:rsidR="00F643EC">
          <w:fldChar w:fldCharType="end"/>
        </w:r>
      </w:sdtContent>
    </w:sdt>
  </w:p>
  <w:p w14:paraId="6C75A918" w14:textId="77777777" w:rsidR="00F643EC" w:rsidRPr="00B913E3" w:rsidRDefault="00F643EC" w:rsidP="00B913E3">
    <w:pPr>
      <w:pStyle w:val="Piedepgina"/>
      <w:jc w:val="center"/>
      <w:rPr>
        <w:rFonts w:ascii="Arial" w:hAnsi="Arial" w:cs="Arial"/>
        <w:b/>
        <w:color w:val="808080" w:themeColor="background1" w:themeShade="80"/>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0BC45D" w14:textId="77777777" w:rsidR="00FF4953" w:rsidRDefault="00FF4953" w:rsidP="0082290C">
      <w:r>
        <w:separator/>
      </w:r>
    </w:p>
  </w:footnote>
  <w:footnote w:type="continuationSeparator" w:id="0">
    <w:p w14:paraId="45E03236" w14:textId="77777777" w:rsidR="00FF4953" w:rsidRDefault="00FF4953" w:rsidP="008229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02CBA7" w14:textId="77777777" w:rsidR="00F643EC" w:rsidRDefault="00F643EC">
    <w:pPr>
      <w:pStyle w:val="Encabezado"/>
      <w:jc w:val="right"/>
    </w:pPr>
    <w:r>
      <w:rPr>
        <w:noProof/>
        <w:lang w:eastAsia="es-MX"/>
      </w:rPr>
      <w:drawing>
        <wp:anchor distT="0" distB="0" distL="114300" distR="114300" simplePos="0" relativeHeight="251659264" behindDoc="1" locked="0" layoutInCell="1" allowOverlap="1" wp14:anchorId="6E1CB4F7" wp14:editId="5E57660F">
          <wp:simplePos x="0" y="0"/>
          <wp:positionH relativeFrom="column">
            <wp:posOffset>-1017270</wp:posOffset>
          </wp:positionH>
          <wp:positionV relativeFrom="paragraph">
            <wp:posOffset>161290</wp:posOffset>
          </wp:positionV>
          <wp:extent cx="7753350" cy="116713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ncabezado carta vert.png"/>
                  <pic:cNvPicPr/>
                </pic:nvPicPr>
                <pic:blipFill>
                  <a:blip r:embed="rId1">
                    <a:extLst>
                      <a:ext uri="{28A0092B-C50C-407E-A947-70E740481C1C}">
                        <a14:useLocalDpi xmlns:a14="http://schemas.microsoft.com/office/drawing/2010/main" val="0"/>
                      </a:ext>
                    </a:extLst>
                  </a:blip>
                  <a:stretch>
                    <a:fillRect/>
                  </a:stretch>
                </pic:blipFill>
                <pic:spPr>
                  <a:xfrm>
                    <a:off x="0" y="0"/>
                    <a:ext cx="7753350" cy="1167130"/>
                  </a:xfrm>
                  <a:prstGeom prst="rect">
                    <a:avLst/>
                  </a:prstGeom>
                </pic:spPr>
              </pic:pic>
            </a:graphicData>
          </a:graphic>
          <wp14:sizeRelH relativeFrom="page">
            <wp14:pctWidth>0</wp14:pctWidth>
          </wp14:sizeRelH>
          <wp14:sizeRelV relativeFrom="page">
            <wp14:pctHeight>0</wp14:pctHeight>
          </wp14:sizeRelV>
        </wp:anchor>
      </w:drawing>
    </w:r>
  </w:p>
  <w:p w14:paraId="614B965D" w14:textId="77777777" w:rsidR="00F643EC" w:rsidRDefault="00F643EC" w:rsidP="004D30DC">
    <w:pPr>
      <w:pStyle w:val="Encabezado"/>
      <w:ind w:hanging="14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65CA6"/>
    <w:multiLevelType w:val="hybridMultilevel"/>
    <w:tmpl w:val="FF3434F0"/>
    <w:lvl w:ilvl="0" w:tplc="E446E816">
      <w:start w:val="1"/>
      <w:numFmt w:val="decimal"/>
      <w:lvlText w:val="B.%1."/>
      <w:lvlJc w:val="left"/>
      <w:pPr>
        <w:ind w:left="786"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
    <w:nsid w:val="04C77839"/>
    <w:multiLevelType w:val="hybridMultilevel"/>
    <w:tmpl w:val="A55E800A"/>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nsid w:val="07AA349D"/>
    <w:multiLevelType w:val="hybridMultilevel"/>
    <w:tmpl w:val="D2441ACE"/>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
    <w:nsid w:val="122A1A0C"/>
    <w:multiLevelType w:val="hybridMultilevel"/>
    <w:tmpl w:val="0E7051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6E91553"/>
    <w:multiLevelType w:val="hybridMultilevel"/>
    <w:tmpl w:val="62389C5A"/>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
    <w:nsid w:val="1AB600F9"/>
    <w:multiLevelType w:val="hybridMultilevel"/>
    <w:tmpl w:val="1FBA85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308C35C5"/>
    <w:multiLevelType w:val="hybridMultilevel"/>
    <w:tmpl w:val="27B48D16"/>
    <w:lvl w:ilvl="0" w:tplc="1DA6CD70">
      <w:start w:val="1"/>
      <w:numFmt w:val="upperRoman"/>
      <w:lvlText w:val="%1."/>
      <w:lvlJc w:val="right"/>
      <w:pPr>
        <w:ind w:left="1287" w:hanging="360"/>
      </w:pPr>
      <w:rPr>
        <w:b/>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7">
    <w:nsid w:val="37E74759"/>
    <w:multiLevelType w:val="hybridMultilevel"/>
    <w:tmpl w:val="3CECB56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
    <w:nsid w:val="480A6324"/>
    <w:multiLevelType w:val="hybridMultilevel"/>
    <w:tmpl w:val="3AE8692C"/>
    <w:lvl w:ilvl="0" w:tplc="080A000F">
      <w:start w:val="1"/>
      <w:numFmt w:val="decimal"/>
      <w:lvlText w:val="%1."/>
      <w:lvlJc w:val="left"/>
      <w:pPr>
        <w:ind w:left="36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64A85B51"/>
    <w:multiLevelType w:val="hybridMultilevel"/>
    <w:tmpl w:val="3CECB56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
    <w:nsid w:val="69C15CAC"/>
    <w:multiLevelType w:val="hybridMultilevel"/>
    <w:tmpl w:val="F90271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6F1C624A"/>
    <w:multiLevelType w:val="hybridMultilevel"/>
    <w:tmpl w:val="3CECB56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
    <w:nsid w:val="755A4B43"/>
    <w:multiLevelType w:val="hybridMultilevel"/>
    <w:tmpl w:val="ADD2F206"/>
    <w:lvl w:ilvl="0" w:tplc="9FFE56A8">
      <w:start w:val="1"/>
      <w:numFmt w:val="decimal"/>
      <w:lvlText w:val="A.%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8"/>
  </w:num>
  <w:num w:numId="2">
    <w:abstractNumId w:val="2"/>
  </w:num>
  <w:num w:numId="3">
    <w:abstractNumId w:val="2"/>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6"/>
  </w:num>
  <w:num w:numId="8">
    <w:abstractNumId w:val="5"/>
  </w:num>
  <w:num w:numId="9">
    <w:abstractNumId w:val="10"/>
  </w:num>
  <w:num w:numId="10">
    <w:abstractNumId w:val="9"/>
  </w:num>
  <w:num w:numId="11">
    <w:abstractNumId w:val="7"/>
  </w:num>
  <w:num w:numId="12">
    <w:abstractNumId w:val="11"/>
  </w:num>
  <w:num w:numId="13">
    <w:abstractNumId w:val="4"/>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10B"/>
    <w:rsid w:val="000014C3"/>
    <w:rsid w:val="00002440"/>
    <w:rsid w:val="00005A40"/>
    <w:rsid w:val="0001026C"/>
    <w:rsid w:val="00010D76"/>
    <w:rsid w:val="00012B91"/>
    <w:rsid w:val="0001421B"/>
    <w:rsid w:val="00016DEB"/>
    <w:rsid w:val="00024E7B"/>
    <w:rsid w:val="0002550D"/>
    <w:rsid w:val="0002628F"/>
    <w:rsid w:val="000271B4"/>
    <w:rsid w:val="000323F4"/>
    <w:rsid w:val="000336FA"/>
    <w:rsid w:val="00034AAF"/>
    <w:rsid w:val="0003618B"/>
    <w:rsid w:val="00041E21"/>
    <w:rsid w:val="00041ED5"/>
    <w:rsid w:val="00046301"/>
    <w:rsid w:val="00046A12"/>
    <w:rsid w:val="00047084"/>
    <w:rsid w:val="00047F2A"/>
    <w:rsid w:val="000504D1"/>
    <w:rsid w:val="00051940"/>
    <w:rsid w:val="00051E0E"/>
    <w:rsid w:val="00054726"/>
    <w:rsid w:val="00054D6D"/>
    <w:rsid w:val="00060D73"/>
    <w:rsid w:val="00062C8A"/>
    <w:rsid w:val="000631E8"/>
    <w:rsid w:val="0006346A"/>
    <w:rsid w:val="00073662"/>
    <w:rsid w:val="00074530"/>
    <w:rsid w:val="000772C0"/>
    <w:rsid w:val="0008209B"/>
    <w:rsid w:val="0008629D"/>
    <w:rsid w:val="00086B5E"/>
    <w:rsid w:val="00087B77"/>
    <w:rsid w:val="00090238"/>
    <w:rsid w:val="00090456"/>
    <w:rsid w:val="00092CF2"/>
    <w:rsid w:val="000A0341"/>
    <w:rsid w:val="000A39B8"/>
    <w:rsid w:val="000B43C9"/>
    <w:rsid w:val="000B578A"/>
    <w:rsid w:val="000C03F1"/>
    <w:rsid w:val="000C455E"/>
    <w:rsid w:val="000D0A48"/>
    <w:rsid w:val="000D0BCD"/>
    <w:rsid w:val="000D13DF"/>
    <w:rsid w:val="000D1B0C"/>
    <w:rsid w:val="000D4B41"/>
    <w:rsid w:val="000D79E0"/>
    <w:rsid w:val="000E0AAA"/>
    <w:rsid w:val="000E0E13"/>
    <w:rsid w:val="000E2694"/>
    <w:rsid w:val="000E5402"/>
    <w:rsid w:val="000E6EEB"/>
    <w:rsid w:val="000E76A8"/>
    <w:rsid w:val="000F00BA"/>
    <w:rsid w:val="000F34E5"/>
    <w:rsid w:val="000F503F"/>
    <w:rsid w:val="000F7CC0"/>
    <w:rsid w:val="001007B7"/>
    <w:rsid w:val="00102B90"/>
    <w:rsid w:val="001034A2"/>
    <w:rsid w:val="0010732B"/>
    <w:rsid w:val="0011097C"/>
    <w:rsid w:val="00112A26"/>
    <w:rsid w:val="00112ECC"/>
    <w:rsid w:val="001270DD"/>
    <w:rsid w:val="00127C43"/>
    <w:rsid w:val="001301D5"/>
    <w:rsid w:val="001314A9"/>
    <w:rsid w:val="00134E5E"/>
    <w:rsid w:val="00136F78"/>
    <w:rsid w:val="00137225"/>
    <w:rsid w:val="00137640"/>
    <w:rsid w:val="0013774A"/>
    <w:rsid w:val="00144C9F"/>
    <w:rsid w:val="001465A6"/>
    <w:rsid w:val="00150DFD"/>
    <w:rsid w:val="001532A1"/>
    <w:rsid w:val="001533FB"/>
    <w:rsid w:val="00153F30"/>
    <w:rsid w:val="00157C22"/>
    <w:rsid w:val="0016012E"/>
    <w:rsid w:val="00160401"/>
    <w:rsid w:val="00160753"/>
    <w:rsid w:val="001622BF"/>
    <w:rsid w:val="00164CF2"/>
    <w:rsid w:val="00165AF2"/>
    <w:rsid w:val="00170873"/>
    <w:rsid w:val="00180150"/>
    <w:rsid w:val="00181F4C"/>
    <w:rsid w:val="00182998"/>
    <w:rsid w:val="00182F1C"/>
    <w:rsid w:val="00183532"/>
    <w:rsid w:val="00184CD1"/>
    <w:rsid w:val="00187587"/>
    <w:rsid w:val="001918A4"/>
    <w:rsid w:val="00192C75"/>
    <w:rsid w:val="001938F8"/>
    <w:rsid w:val="00196691"/>
    <w:rsid w:val="001A30A2"/>
    <w:rsid w:val="001A729D"/>
    <w:rsid w:val="001B4520"/>
    <w:rsid w:val="001B4F4E"/>
    <w:rsid w:val="001B600C"/>
    <w:rsid w:val="001B6AF7"/>
    <w:rsid w:val="001C09E9"/>
    <w:rsid w:val="001C113B"/>
    <w:rsid w:val="001C1346"/>
    <w:rsid w:val="001C14FA"/>
    <w:rsid w:val="001C1C4A"/>
    <w:rsid w:val="001D3176"/>
    <w:rsid w:val="001D43D1"/>
    <w:rsid w:val="001D54EF"/>
    <w:rsid w:val="001D564D"/>
    <w:rsid w:val="001D5FBB"/>
    <w:rsid w:val="001D64B3"/>
    <w:rsid w:val="001D64EB"/>
    <w:rsid w:val="001D7804"/>
    <w:rsid w:val="001E78E2"/>
    <w:rsid w:val="001E7B2E"/>
    <w:rsid w:val="001E7CDA"/>
    <w:rsid w:val="001F02B9"/>
    <w:rsid w:val="001F0DDD"/>
    <w:rsid w:val="001F13CE"/>
    <w:rsid w:val="001F251A"/>
    <w:rsid w:val="001F75D8"/>
    <w:rsid w:val="002001FB"/>
    <w:rsid w:val="00200823"/>
    <w:rsid w:val="00201CA8"/>
    <w:rsid w:val="00202556"/>
    <w:rsid w:val="00205F54"/>
    <w:rsid w:val="002071DA"/>
    <w:rsid w:val="00207B00"/>
    <w:rsid w:val="002104B1"/>
    <w:rsid w:val="00212132"/>
    <w:rsid w:val="002169E4"/>
    <w:rsid w:val="00216CA7"/>
    <w:rsid w:val="002178AD"/>
    <w:rsid w:val="0022015A"/>
    <w:rsid w:val="00223DC0"/>
    <w:rsid w:val="00232C51"/>
    <w:rsid w:val="002338FF"/>
    <w:rsid w:val="002351A1"/>
    <w:rsid w:val="002361F7"/>
    <w:rsid w:val="002365C0"/>
    <w:rsid w:val="00237B81"/>
    <w:rsid w:val="0024212C"/>
    <w:rsid w:val="002441BE"/>
    <w:rsid w:val="00244998"/>
    <w:rsid w:val="00247A53"/>
    <w:rsid w:val="002508F3"/>
    <w:rsid w:val="00250F52"/>
    <w:rsid w:val="00252BFE"/>
    <w:rsid w:val="00257BCA"/>
    <w:rsid w:val="002628BF"/>
    <w:rsid w:val="002642B0"/>
    <w:rsid w:val="00267352"/>
    <w:rsid w:val="002732A4"/>
    <w:rsid w:val="002742C6"/>
    <w:rsid w:val="00276397"/>
    <w:rsid w:val="00276F67"/>
    <w:rsid w:val="00277E78"/>
    <w:rsid w:val="00280113"/>
    <w:rsid w:val="0028016A"/>
    <w:rsid w:val="00283467"/>
    <w:rsid w:val="002842BC"/>
    <w:rsid w:val="00285554"/>
    <w:rsid w:val="00286621"/>
    <w:rsid w:val="00290B37"/>
    <w:rsid w:val="00291B5D"/>
    <w:rsid w:val="00293A06"/>
    <w:rsid w:val="0029457B"/>
    <w:rsid w:val="00295C13"/>
    <w:rsid w:val="002A386D"/>
    <w:rsid w:val="002A38F7"/>
    <w:rsid w:val="002A5C4C"/>
    <w:rsid w:val="002A7606"/>
    <w:rsid w:val="002A7B2E"/>
    <w:rsid w:val="002B1C31"/>
    <w:rsid w:val="002B2023"/>
    <w:rsid w:val="002B24AA"/>
    <w:rsid w:val="002B2E19"/>
    <w:rsid w:val="002B4D78"/>
    <w:rsid w:val="002B5B33"/>
    <w:rsid w:val="002C03C2"/>
    <w:rsid w:val="002C069A"/>
    <w:rsid w:val="002C093B"/>
    <w:rsid w:val="002C2A63"/>
    <w:rsid w:val="002C2BCA"/>
    <w:rsid w:val="002C2F7F"/>
    <w:rsid w:val="002C4D77"/>
    <w:rsid w:val="002C5697"/>
    <w:rsid w:val="002C6DE7"/>
    <w:rsid w:val="002D2A2E"/>
    <w:rsid w:val="002D58F5"/>
    <w:rsid w:val="002E066C"/>
    <w:rsid w:val="002E1C9D"/>
    <w:rsid w:val="002E7EAD"/>
    <w:rsid w:val="002F1B10"/>
    <w:rsid w:val="002F1F9D"/>
    <w:rsid w:val="002F28FC"/>
    <w:rsid w:val="002F29D6"/>
    <w:rsid w:val="002F4B2D"/>
    <w:rsid w:val="002F50B1"/>
    <w:rsid w:val="002F79AE"/>
    <w:rsid w:val="0030107C"/>
    <w:rsid w:val="00311387"/>
    <w:rsid w:val="00311B68"/>
    <w:rsid w:val="00311D3B"/>
    <w:rsid w:val="00313933"/>
    <w:rsid w:val="0031594E"/>
    <w:rsid w:val="00320031"/>
    <w:rsid w:val="003218B3"/>
    <w:rsid w:val="00322730"/>
    <w:rsid w:val="0032306A"/>
    <w:rsid w:val="003236B8"/>
    <w:rsid w:val="00325DCA"/>
    <w:rsid w:val="00326170"/>
    <w:rsid w:val="00327E66"/>
    <w:rsid w:val="003305B8"/>
    <w:rsid w:val="00331E5A"/>
    <w:rsid w:val="0033294A"/>
    <w:rsid w:val="00335BDE"/>
    <w:rsid w:val="00340755"/>
    <w:rsid w:val="00342717"/>
    <w:rsid w:val="00343312"/>
    <w:rsid w:val="00343C74"/>
    <w:rsid w:val="00346EC9"/>
    <w:rsid w:val="00351F82"/>
    <w:rsid w:val="003542E1"/>
    <w:rsid w:val="00354FB2"/>
    <w:rsid w:val="0035500E"/>
    <w:rsid w:val="00360155"/>
    <w:rsid w:val="00361EA2"/>
    <w:rsid w:val="003630EB"/>
    <w:rsid w:val="0036321E"/>
    <w:rsid w:val="00370C72"/>
    <w:rsid w:val="00372C54"/>
    <w:rsid w:val="00373216"/>
    <w:rsid w:val="00374BD2"/>
    <w:rsid w:val="0037585F"/>
    <w:rsid w:val="003758C5"/>
    <w:rsid w:val="003763F1"/>
    <w:rsid w:val="0038034E"/>
    <w:rsid w:val="00387F78"/>
    <w:rsid w:val="00390461"/>
    <w:rsid w:val="0039196D"/>
    <w:rsid w:val="00392610"/>
    <w:rsid w:val="0039720E"/>
    <w:rsid w:val="003A03E1"/>
    <w:rsid w:val="003A09E8"/>
    <w:rsid w:val="003A3B3F"/>
    <w:rsid w:val="003B0ADD"/>
    <w:rsid w:val="003B25FC"/>
    <w:rsid w:val="003B72AB"/>
    <w:rsid w:val="003C03EA"/>
    <w:rsid w:val="003D1651"/>
    <w:rsid w:val="003D4D1D"/>
    <w:rsid w:val="003D5222"/>
    <w:rsid w:val="003D5AAA"/>
    <w:rsid w:val="003D66F6"/>
    <w:rsid w:val="003D6E5D"/>
    <w:rsid w:val="003E06F5"/>
    <w:rsid w:val="003E36FE"/>
    <w:rsid w:val="003E5C91"/>
    <w:rsid w:val="003E740F"/>
    <w:rsid w:val="003F1E07"/>
    <w:rsid w:val="003F5303"/>
    <w:rsid w:val="003F5511"/>
    <w:rsid w:val="0040418E"/>
    <w:rsid w:val="00404218"/>
    <w:rsid w:val="0040523E"/>
    <w:rsid w:val="0041316D"/>
    <w:rsid w:val="0041716F"/>
    <w:rsid w:val="00420F0F"/>
    <w:rsid w:val="00422051"/>
    <w:rsid w:val="00423BC0"/>
    <w:rsid w:val="00424E1C"/>
    <w:rsid w:val="00425578"/>
    <w:rsid w:val="00426C43"/>
    <w:rsid w:val="00427736"/>
    <w:rsid w:val="00433040"/>
    <w:rsid w:val="00433609"/>
    <w:rsid w:val="00433CDF"/>
    <w:rsid w:val="00433D37"/>
    <w:rsid w:val="004349D0"/>
    <w:rsid w:val="0043763E"/>
    <w:rsid w:val="00444477"/>
    <w:rsid w:val="0044676A"/>
    <w:rsid w:val="00453BBD"/>
    <w:rsid w:val="004557F0"/>
    <w:rsid w:val="00456A13"/>
    <w:rsid w:val="00461BAE"/>
    <w:rsid w:val="004641FD"/>
    <w:rsid w:val="0046502D"/>
    <w:rsid w:val="00465D25"/>
    <w:rsid w:val="00467AA8"/>
    <w:rsid w:val="00477221"/>
    <w:rsid w:val="00477CEF"/>
    <w:rsid w:val="0048251E"/>
    <w:rsid w:val="00482781"/>
    <w:rsid w:val="00483A2D"/>
    <w:rsid w:val="00483BDE"/>
    <w:rsid w:val="00483BFD"/>
    <w:rsid w:val="00485A4F"/>
    <w:rsid w:val="004935C9"/>
    <w:rsid w:val="004972AA"/>
    <w:rsid w:val="004A034A"/>
    <w:rsid w:val="004A25D8"/>
    <w:rsid w:val="004A34CB"/>
    <w:rsid w:val="004A3F6B"/>
    <w:rsid w:val="004A4ECF"/>
    <w:rsid w:val="004B1364"/>
    <w:rsid w:val="004B516A"/>
    <w:rsid w:val="004B735B"/>
    <w:rsid w:val="004B7C4F"/>
    <w:rsid w:val="004C1088"/>
    <w:rsid w:val="004C270A"/>
    <w:rsid w:val="004C2C72"/>
    <w:rsid w:val="004C392A"/>
    <w:rsid w:val="004D0205"/>
    <w:rsid w:val="004D2774"/>
    <w:rsid w:val="004D30DC"/>
    <w:rsid w:val="004D34E8"/>
    <w:rsid w:val="004D536B"/>
    <w:rsid w:val="004D5958"/>
    <w:rsid w:val="004D6223"/>
    <w:rsid w:val="004E0145"/>
    <w:rsid w:val="004E0599"/>
    <w:rsid w:val="004E2472"/>
    <w:rsid w:val="004E26AE"/>
    <w:rsid w:val="004E4373"/>
    <w:rsid w:val="004E5B5B"/>
    <w:rsid w:val="004E6420"/>
    <w:rsid w:val="004E7219"/>
    <w:rsid w:val="004E72C3"/>
    <w:rsid w:val="004F0706"/>
    <w:rsid w:val="004F2AB6"/>
    <w:rsid w:val="004F4283"/>
    <w:rsid w:val="004F5E59"/>
    <w:rsid w:val="004F68B3"/>
    <w:rsid w:val="005022B4"/>
    <w:rsid w:val="00502B14"/>
    <w:rsid w:val="0050331D"/>
    <w:rsid w:val="00505562"/>
    <w:rsid w:val="005064E0"/>
    <w:rsid w:val="005133D7"/>
    <w:rsid w:val="00513950"/>
    <w:rsid w:val="0051516C"/>
    <w:rsid w:val="00520B87"/>
    <w:rsid w:val="005222D0"/>
    <w:rsid w:val="00522CE5"/>
    <w:rsid w:val="00525B5A"/>
    <w:rsid w:val="00526A46"/>
    <w:rsid w:val="005369C9"/>
    <w:rsid w:val="00536AA1"/>
    <w:rsid w:val="00540BC0"/>
    <w:rsid w:val="005425C6"/>
    <w:rsid w:val="005429AB"/>
    <w:rsid w:val="0055573E"/>
    <w:rsid w:val="005558F8"/>
    <w:rsid w:val="00556163"/>
    <w:rsid w:val="0056111E"/>
    <w:rsid w:val="00561CA3"/>
    <w:rsid w:val="00561DED"/>
    <w:rsid w:val="0056597A"/>
    <w:rsid w:val="00567428"/>
    <w:rsid w:val="005716D5"/>
    <w:rsid w:val="00572E47"/>
    <w:rsid w:val="005753DD"/>
    <w:rsid w:val="005813E2"/>
    <w:rsid w:val="00582229"/>
    <w:rsid w:val="00586FAB"/>
    <w:rsid w:val="00591ABB"/>
    <w:rsid w:val="00594702"/>
    <w:rsid w:val="005974E5"/>
    <w:rsid w:val="00597E57"/>
    <w:rsid w:val="005A0991"/>
    <w:rsid w:val="005A2030"/>
    <w:rsid w:val="005B10F3"/>
    <w:rsid w:val="005B37B2"/>
    <w:rsid w:val="005B3908"/>
    <w:rsid w:val="005B473F"/>
    <w:rsid w:val="005B4B16"/>
    <w:rsid w:val="005C04B1"/>
    <w:rsid w:val="005C0D03"/>
    <w:rsid w:val="005C0E32"/>
    <w:rsid w:val="005C1446"/>
    <w:rsid w:val="005C2B43"/>
    <w:rsid w:val="005C699D"/>
    <w:rsid w:val="005D4CDF"/>
    <w:rsid w:val="005D5119"/>
    <w:rsid w:val="005D6519"/>
    <w:rsid w:val="005D7745"/>
    <w:rsid w:val="005E065A"/>
    <w:rsid w:val="005E40EE"/>
    <w:rsid w:val="005E460E"/>
    <w:rsid w:val="005E5EFB"/>
    <w:rsid w:val="005E630A"/>
    <w:rsid w:val="005F2A60"/>
    <w:rsid w:val="005F304C"/>
    <w:rsid w:val="005F3A25"/>
    <w:rsid w:val="005F4361"/>
    <w:rsid w:val="005F5543"/>
    <w:rsid w:val="005F71A9"/>
    <w:rsid w:val="005F7FC0"/>
    <w:rsid w:val="00601C7C"/>
    <w:rsid w:val="00605273"/>
    <w:rsid w:val="006063C3"/>
    <w:rsid w:val="00610AC2"/>
    <w:rsid w:val="00611729"/>
    <w:rsid w:val="006123DD"/>
    <w:rsid w:val="00612DAC"/>
    <w:rsid w:val="006171BC"/>
    <w:rsid w:val="00617645"/>
    <w:rsid w:val="006208F0"/>
    <w:rsid w:val="00621060"/>
    <w:rsid w:val="00626A5B"/>
    <w:rsid w:val="00627A2F"/>
    <w:rsid w:val="006341DF"/>
    <w:rsid w:val="006342E5"/>
    <w:rsid w:val="00634991"/>
    <w:rsid w:val="00634AA8"/>
    <w:rsid w:val="006353AE"/>
    <w:rsid w:val="006359C7"/>
    <w:rsid w:val="00636238"/>
    <w:rsid w:val="0063656C"/>
    <w:rsid w:val="00641671"/>
    <w:rsid w:val="0064507C"/>
    <w:rsid w:val="00645D62"/>
    <w:rsid w:val="0065010B"/>
    <w:rsid w:val="00651CF4"/>
    <w:rsid w:val="00654646"/>
    <w:rsid w:val="0065708E"/>
    <w:rsid w:val="00660F29"/>
    <w:rsid w:val="0066126B"/>
    <w:rsid w:val="006657DD"/>
    <w:rsid w:val="006664A3"/>
    <w:rsid w:val="006710BA"/>
    <w:rsid w:val="00672510"/>
    <w:rsid w:val="00674C85"/>
    <w:rsid w:val="00683FEF"/>
    <w:rsid w:val="00684921"/>
    <w:rsid w:val="00695F19"/>
    <w:rsid w:val="006A3225"/>
    <w:rsid w:val="006A46E8"/>
    <w:rsid w:val="006A510D"/>
    <w:rsid w:val="006A54B1"/>
    <w:rsid w:val="006A7D07"/>
    <w:rsid w:val="006B2558"/>
    <w:rsid w:val="006B3306"/>
    <w:rsid w:val="006B3726"/>
    <w:rsid w:val="006B3E3E"/>
    <w:rsid w:val="006B5113"/>
    <w:rsid w:val="006B6555"/>
    <w:rsid w:val="006B686C"/>
    <w:rsid w:val="006B7E90"/>
    <w:rsid w:val="006C1218"/>
    <w:rsid w:val="006C2D64"/>
    <w:rsid w:val="006C3C68"/>
    <w:rsid w:val="006C43ED"/>
    <w:rsid w:val="006C462F"/>
    <w:rsid w:val="006C5D8E"/>
    <w:rsid w:val="006C78C5"/>
    <w:rsid w:val="006D00CD"/>
    <w:rsid w:val="006D0FFC"/>
    <w:rsid w:val="006D3AE8"/>
    <w:rsid w:val="006E2070"/>
    <w:rsid w:val="006E2A21"/>
    <w:rsid w:val="006E2EBC"/>
    <w:rsid w:val="006E4A83"/>
    <w:rsid w:val="006E7311"/>
    <w:rsid w:val="006E7726"/>
    <w:rsid w:val="006F010E"/>
    <w:rsid w:val="006F1F6C"/>
    <w:rsid w:val="006F3A4F"/>
    <w:rsid w:val="006F438C"/>
    <w:rsid w:val="006F74C6"/>
    <w:rsid w:val="00700673"/>
    <w:rsid w:val="00700BFE"/>
    <w:rsid w:val="00701206"/>
    <w:rsid w:val="007045BB"/>
    <w:rsid w:val="00704A5B"/>
    <w:rsid w:val="00706B29"/>
    <w:rsid w:val="00706DF1"/>
    <w:rsid w:val="00707698"/>
    <w:rsid w:val="00707B5E"/>
    <w:rsid w:val="00710B86"/>
    <w:rsid w:val="00714E78"/>
    <w:rsid w:val="00716486"/>
    <w:rsid w:val="007251FF"/>
    <w:rsid w:val="00726240"/>
    <w:rsid w:val="00727639"/>
    <w:rsid w:val="00727F06"/>
    <w:rsid w:val="007310D8"/>
    <w:rsid w:val="00732713"/>
    <w:rsid w:val="007334C4"/>
    <w:rsid w:val="00734434"/>
    <w:rsid w:val="00734872"/>
    <w:rsid w:val="00743CD1"/>
    <w:rsid w:val="0074613A"/>
    <w:rsid w:val="007461B4"/>
    <w:rsid w:val="00752A0E"/>
    <w:rsid w:val="007533A2"/>
    <w:rsid w:val="0075386C"/>
    <w:rsid w:val="007563F6"/>
    <w:rsid w:val="007576F2"/>
    <w:rsid w:val="00760A2E"/>
    <w:rsid w:val="00764034"/>
    <w:rsid w:val="00765C92"/>
    <w:rsid w:val="007666AA"/>
    <w:rsid w:val="0077123C"/>
    <w:rsid w:val="0077300A"/>
    <w:rsid w:val="007748E7"/>
    <w:rsid w:val="0077740A"/>
    <w:rsid w:val="00777D58"/>
    <w:rsid w:val="007811B0"/>
    <w:rsid w:val="00781F86"/>
    <w:rsid w:val="007821C1"/>
    <w:rsid w:val="00785068"/>
    <w:rsid w:val="00785B5D"/>
    <w:rsid w:val="0079102A"/>
    <w:rsid w:val="00791C07"/>
    <w:rsid w:val="007954E4"/>
    <w:rsid w:val="007A4E32"/>
    <w:rsid w:val="007A530F"/>
    <w:rsid w:val="007A6A75"/>
    <w:rsid w:val="007A6B36"/>
    <w:rsid w:val="007B1BD4"/>
    <w:rsid w:val="007B204A"/>
    <w:rsid w:val="007B2A10"/>
    <w:rsid w:val="007B2AF0"/>
    <w:rsid w:val="007B510B"/>
    <w:rsid w:val="007B60DB"/>
    <w:rsid w:val="007B720B"/>
    <w:rsid w:val="007C45F3"/>
    <w:rsid w:val="007D0AD8"/>
    <w:rsid w:val="007E0A59"/>
    <w:rsid w:val="007E0B1A"/>
    <w:rsid w:val="007E2841"/>
    <w:rsid w:val="007E306B"/>
    <w:rsid w:val="007E3E50"/>
    <w:rsid w:val="007E60D9"/>
    <w:rsid w:val="007E62D6"/>
    <w:rsid w:val="007F0B6E"/>
    <w:rsid w:val="007F0C9E"/>
    <w:rsid w:val="007F1EFB"/>
    <w:rsid w:val="007F3611"/>
    <w:rsid w:val="007F5C2A"/>
    <w:rsid w:val="007F6E8E"/>
    <w:rsid w:val="0080504D"/>
    <w:rsid w:val="008119BC"/>
    <w:rsid w:val="00811FC8"/>
    <w:rsid w:val="008124E8"/>
    <w:rsid w:val="00812AE3"/>
    <w:rsid w:val="00813371"/>
    <w:rsid w:val="0081541E"/>
    <w:rsid w:val="00815C6E"/>
    <w:rsid w:val="00817FBC"/>
    <w:rsid w:val="008214D9"/>
    <w:rsid w:val="00821D11"/>
    <w:rsid w:val="0082290C"/>
    <w:rsid w:val="0082389F"/>
    <w:rsid w:val="00825AE1"/>
    <w:rsid w:val="008262D1"/>
    <w:rsid w:val="00827279"/>
    <w:rsid w:val="008328FF"/>
    <w:rsid w:val="00833428"/>
    <w:rsid w:val="00853F8B"/>
    <w:rsid w:val="00856FCA"/>
    <w:rsid w:val="008572FE"/>
    <w:rsid w:val="008608ED"/>
    <w:rsid w:val="00860F1E"/>
    <w:rsid w:val="00861FCA"/>
    <w:rsid w:val="0086288D"/>
    <w:rsid w:val="00862EA0"/>
    <w:rsid w:val="00864123"/>
    <w:rsid w:val="008647C1"/>
    <w:rsid w:val="0087358C"/>
    <w:rsid w:val="00875B62"/>
    <w:rsid w:val="00877BB2"/>
    <w:rsid w:val="00881819"/>
    <w:rsid w:val="00883EA5"/>
    <w:rsid w:val="00884CA3"/>
    <w:rsid w:val="0089447F"/>
    <w:rsid w:val="00895A62"/>
    <w:rsid w:val="008962D1"/>
    <w:rsid w:val="008A0456"/>
    <w:rsid w:val="008A0973"/>
    <w:rsid w:val="008A4562"/>
    <w:rsid w:val="008A728D"/>
    <w:rsid w:val="008B432B"/>
    <w:rsid w:val="008B641B"/>
    <w:rsid w:val="008B79BD"/>
    <w:rsid w:val="008B7EEF"/>
    <w:rsid w:val="008C3926"/>
    <w:rsid w:val="008C6272"/>
    <w:rsid w:val="008C64BA"/>
    <w:rsid w:val="008C6C51"/>
    <w:rsid w:val="008D091F"/>
    <w:rsid w:val="008D1995"/>
    <w:rsid w:val="008D2232"/>
    <w:rsid w:val="008D48DE"/>
    <w:rsid w:val="008D50B2"/>
    <w:rsid w:val="008D56A2"/>
    <w:rsid w:val="008D70BA"/>
    <w:rsid w:val="008E5AF3"/>
    <w:rsid w:val="008E62DE"/>
    <w:rsid w:val="008E77A3"/>
    <w:rsid w:val="008F2E3B"/>
    <w:rsid w:val="008F432F"/>
    <w:rsid w:val="008F7466"/>
    <w:rsid w:val="008F7D20"/>
    <w:rsid w:val="00902311"/>
    <w:rsid w:val="00907624"/>
    <w:rsid w:val="00910F37"/>
    <w:rsid w:val="00913783"/>
    <w:rsid w:val="00915283"/>
    <w:rsid w:val="00916F47"/>
    <w:rsid w:val="00920C1F"/>
    <w:rsid w:val="00921ABB"/>
    <w:rsid w:val="009224A9"/>
    <w:rsid w:val="00923A0A"/>
    <w:rsid w:val="00923DCA"/>
    <w:rsid w:val="0093147E"/>
    <w:rsid w:val="00931705"/>
    <w:rsid w:val="00931E6A"/>
    <w:rsid w:val="009320BF"/>
    <w:rsid w:val="00933126"/>
    <w:rsid w:val="00933EF0"/>
    <w:rsid w:val="009341F1"/>
    <w:rsid w:val="00934A48"/>
    <w:rsid w:val="00941B1D"/>
    <w:rsid w:val="00942C1B"/>
    <w:rsid w:val="0094366E"/>
    <w:rsid w:val="0094772C"/>
    <w:rsid w:val="0095090F"/>
    <w:rsid w:val="009512B2"/>
    <w:rsid w:val="009563C7"/>
    <w:rsid w:val="0095673A"/>
    <w:rsid w:val="00964023"/>
    <w:rsid w:val="0096732B"/>
    <w:rsid w:val="0097770F"/>
    <w:rsid w:val="00990941"/>
    <w:rsid w:val="00993AC0"/>
    <w:rsid w:val="00995086"/>
    <w:rsid w:val="00995E22"/>
    <w:rsid w:val="009A5941"/>
    <w:rsid w:val="009A5D14"/>
    <w:rsid w:val="009B0528"/>
    <w:rsid w:val="009B1464"/>
    <w:rsid w:val="009B21FB"/>
    <w:rsid w:val="009B230A"/>
    <w:rsid w:val="009B6980"/>
    <w:rsid w:val="009C0133"/>
    <w:rsid w:val="009C18C3"/>
    <w:rsid w:val="009C3C8D"/>
    <w:rsid w:val="009C5B72"/>
    <w:rsid w:val="009C64DD"/>
    <w:rsid w:val="009C6F31"/>
    <w:rsid w:val="009D011C"/>
    <w:rsid w:val="009D1283"/>
    <w:rsid w:val="009E06C0"/>
    <w:rsid w:val="009E09D5"/>
    <w:rsid w:val="009E2A86"/>
    <w:rsid w:val="009E319F"/>
    <w:rsid w:val="009E335F"/>
    <w:rsid w:val="009E342A"/>
    <w:rsid w:val="009E5D52"/>
    <w:rsid w:val="009E668E"/>
    <w:rsid w:val="009F7F12"/>
    <w:rsid w:val="00A00CFD"/>
    <w:rsid w:val="00A00D53"/>
    <w:rsid w:val="00A044D5"/>
    <w:rsid w:val="00A05DA5"/>
    <w:rsid w:val="00A06C1B"/>
    <w:rsid w:val="00A175D3"/>
    <w:rsid w:val="00A177B5"/>
    <w:rsid w:val="00A22DA3"/>
    <w:rsid w:val="00A23FFB"/>
    <w:rsid w:val="00A245E6"/>
    <w:rsid w:val="00A26085"/>
    <w:rsid w:val="00A272DA"/>
    <w:rsid w:val="00A27B3E"/>
    <w:rsid w:val="00A27EC4"/>
    <w:rsid w:val="00A33F62"/>
    <w:rsid w:val="00A432FB"/>
    <w:rsid w:val="00A448B4"/>
    <w:rsid w:val="00A44959"/>
    <w:rsid w:val="00A45DC7"/>
    <w:rsid w:val="00A47992"/>
    <w:rsid w:val="00A50D69"/>
    <w:rsid w:val="00A511A0"/>
    <w:rsid w:val="00A53D32"/>
    <w:rsid w:val="00A665FC"/>
    <w:rsid w:val="00A73E90"/>
    <w:rsid w:val="00A82C60"/>
    <w:rsid w:val="00A84FD9"/>
    <w:rsid w:val="00A87DEF"/>
    <w:rsid w:val="00A91438"/>
    <w:rsid w:val="00A92D8B"/>
    <w:rsid w:val="00A9605F"/>
    <w:rsid w:val="00A96344"/>
    <w:rsid w:val="00AA1864"/>
    <w:rsid w:val="00AA2B6A"/>
    <w:rsid w:val="00AA33B0"/>
    <w:rsid w:val="00AB4248"/>
    <w:rsid w:val="00AB4258"/>
    <w:rsid w:val="00AB78C5"/>
    <w:rsid w:val="00AB7C7F"/>
    <w:rsid w:val="00AC274E"/>
    <w:rsid w:val="00AD035F"/>
    <w:rsid w:val="00AD0A1D"/>
    <w:rsid w:val="00AD7151"/>
    <w:rsid w:val="00AE690A"/>
    <w:rsid w:val="00AE6C42"/>
    <w:rsid w:val="00AE7763"/>
    <w:rsid w:val="00AF5049"/>
    <w:rsid w:val="00AF62BB"/>
    <w:rsid w:val="00B00048"/>
    <w:rsid w:val="00B06021"/>
    <w:rsid w:val="00B0658F"/>
    <w:rsid w:val="00B107FD"/>
    <w:rsid w:val="00B134B1"/>
    <w:rsid w:val="00B1704F"/>
    <w:rsid w:val="00B21FF2"/>
    <w:rsid w:val="00B230FA"/>
    <w:rsid w:val="00B2449D"/>
    <w:rsid w:val="00B268B7"/>
    <w:rsid w:val="00B26D5C"/>
    <w:rsid w:val="00B27553"/>
    <w:rsid w:val="00B27CAB"/>
    <w:rsid w:val="00B332A5"/>
    <w:rsid w:val="00B35B34"/>
    <w:rsid w:val="00B371BF"/>
    <w:rsid w:val="00B37B47"/>
    <w:rsid w:val="00B37B6C"/>
    <w:rsid w:val="00B43091"/>
    <w:rsid w:val="00B440DF"/>
    <w:rsid w:val="00B447E4"/>
    <w:rsid w:val="00B46D4D"/>
    <w:rsid w:val="00B507E5"/>
    <w:rsid w:val="00B50A88"/>
    <w:rsid w:val="00B52CD9"/>
    <w:rsid w:val="00B53AE4"/>
    <w:rsid w:val="00B54D69"/>
    <w:rsid w:val="00B56244"/>
    <w:rsid w:val="00B5629B"/>
    <w:rsid w:val="00B57342"/>
    <w:rsid w:val="00B61F43"/>
    <w:rsid w:val="00B62AF2"/>
    <w:rsid w:val="00B62B09"/>
    <w:rsid w:val="00B62F36"/>
    <w:rsid w:val="00B6386B"/>
    <w:rsid w:val="00B63C66"/>
    <w:rsid w:val="00B64E9E"/>
    <w:rsid w:val="00B67FC3"/>
    <w:rsid w:val="00B70A48"/>
    <w:rsid w:val="00B71329"/>
    <w:rsid w:val="00B72C64"/>
    <w:rsid w:val="00B72F83"/>
    <w:rsid w:val="00B74557"/>
    <w:rsid w:val="00B75EB9"/>
    <w:rsid w:val="00B7643F"/>
    <w:rsid w:val="00B8111E"/>
    <w:rsid w:val="00B84212"/>
    <w:rsid w:val="00B846FA"/>
    <w:rsid w:val="00B913E3"/>
    <w:rsid w:val="00B93513"/>
    <w:rsid w:val="00B945EE"/>
    <w:rsid w:val="00B9608F"/>
    <w:rsid w:val="00BA0E1F"/>
    <w:rsid w:val="00BA1041"/>
    <w:rsid w:val="00BA1C77"/>
    <w:rsid w:val="00BA32F9"/>
    <w:rsid w:val="00BA3A39"/>
    <w:rsid w:val="00BA5DF9"/>
    <w:rsid w:val="00BB0CB6"/>
    <w:rsid w:val="00BB24DD"/>
    <w:rsid w:val="00BB3401"/>
    <w:rsid w:val="00BB5AFD"/>
    <w:rsid w:val="00BC037A"/>
    <w:rsid w:val="00BC3741"/>
    <w:rsid w:val="00BC48C8"/>
    <w:rsid w:val="00BC5546"/>
    <w:rsid w:val="00BC7B38"/>
    <w:rsid w:val="00BD0917"/>
    <w:rsid w:val="00BD0B06"/>
    <w:rsid w:val="00BD0D3A"/>
    <w:rsid w:val="00BD105F"/>
    <w:rsid w:val="00BD51B4"/>
    <w:rsid w:val="00BD72F5"/>
    <w:rsid w:val="00BE1E99"/>
    <w:rsid w:val="00BE360F"/>
    <w:rsid w:val="00BE5AB2"/>
    <w:rsid w:val="00BE6EA8"/>
    <w:rsid w:val="00BE75DD"/>
    <w:rsid w:val="00BE7AB5"/>
    <w:rsid w:val="00BF2052"/>
    <w:rsid w:val="00BF225F"/>
    <w:rsid w:val="00BF4947"/>
    <w:rsid w:val="00BF5C08"/>
    <w:rsid w:val="00C00624"/>
    <w:rsid w:val="00C010B1"/>
    <w:rsid w:val="00C101F4"/>
    <w:rsid w:val="00C111EE"/>
    <w:rsid w:val="00C12477"/>
    <w:rsid w:val="00C15316"/>
    <w:rsid w:val="00C20874"/>
    <w:rsid w:val="00C2580F"/>
    <w:rsid w:val="00C25911"/>
    <w:rsid w:val="00C31B41"/>
    <w:rsid w:val="00C31C6E"/>
    <w:rsid w:val="00C3447B"/>
    <w:rsid w:val="00C36E18"/>
    <w:rsid w:val="00C370A0"/>
    <w:rsid w:val="00C41338"/>
    <w:rsid w:val="00C50E89"/>
    <w:rsid w:val="00C54BDF"/>
    <w:rsid w:val="00C557A4"/>
    <w:rsid w:val="00C569F1"/>
    <w:rsid w:val="00C60D7B"/>
    <w:rsid w:val="00C63627"/>
    <w:rsid w:val="00C6478B"/>
    <w:rsid w:val="00C66D14"/>
    <w:rsid w:val="00C67349"/>
    <w:rsid w:val="00C67409"/>
    <w:rsid w:val="00C702F7"/>
    <w:rsid w:val="00C71475"/>
    <w:rsid w:val="00C726F4"/>
    <w:rsid w:val="00C74380"/>
    <w:rsid w:val="00C74796"/>
    <w:rsid w:val="00C76F35"/>
    <w:rsid w:val="00C77072"/>
    <w:rsid w:val="00C81586"/>
    <w:rsid w:val="00C81CFB"/>
    <w:rsid w:val="00C81DFF"/>
    <w:rsid w:val="00C827F2"/>
    <w:rsid w:val="00C8319A"/>
    <w:rsid w:val="00C84414"/>
    <w:rsid w:val="00C85F8C"/>
    <w:rsid w:val="00C90888"/>
    <w:rsid w:val="00C925A4"/>
    <w:rsid w:val="00C930D6"/>
    <w:rsid w:val="00C93350"/>
    <w:rsid w:val="00C96D35"/>
    <w:rsid w:val="00CA0346"/>
    <w:rsid w:val="00CA3627"/>
    <w:rsid w:val="00CA3D66"/>
    <w:rsid w:val="00CA7349"/>
    <w:rsid w:val="00CB15B1"/>
    <w:rsid w:val="00CB2E09"/>
    <w:rsid w:val="00CB3B40"/>
    <w:rsid w:val="00CB7378"/>
    <w:rsid w:val="00CC5137"/>
    <w:rsid w:val="00CC5CC0"/>
    <w:rsid w:val="00CD4B10"/>
    <w:rsid w:val="00CD4CCF"/>
    <w:rsid w:val="00CD4EC6"/>
    <w:rsid w:val="00CD5559"/>
    <w:rsid w:val="00CD7A85"/>
    <w:rsid w:val="00CE2079"/>
    <w:rsid w:val="00CE67F6"/>
    <w:rsid w:val="00CF050C"/>
    <w:rsid w:val="00CF3C15"/>
    <w:rsid w:val="00CF54BC"/>
    <w:rsid w:val="00D01448"/>
    <w:rsid w:val="00D019F1"/>
    <w:rsid w:val="00D05872"/>
    <w:rsid w:val="00D05D2E"/>
    <w:rsid w:val="00D0615E"/>
    <w:rsid w:val="00D17258"/>
    <w:rsid w:val="00D17CB8"/>
    <w:rsid w:val="00D20D9B"/>
    <w:rsid w:val="00D212AC"/>
    <w:rsid w:val="00D21745"/>
    <w:rsid w:val="00D25010"/>
    <w:rsid w:val="00D2654A"/>
    <w:rsid w:val="00D26F5C"/>
    <w:rsid w:val="00D2737F"/>
    <w:rsid w:val="00D27A08"/>
    <w:rsid w:val="00D3299D"/>
    <w:rsid w:val="00D33039"/>
    <w:rsid w:val="00D3389F"/>
    <w:rsid w:val="00D33A01"/>
    <w:rsid w:val="00D3699C"/>
    <w:rsid w:val="00D37D20"/>
    <w:rsid w:val="00D4016F"/>
    <w:rsid w:val="00D40201"/>
    <w:rsid w:val="00D40895"/>
    <w:rsid w:val="00D410D8"/>
    <w:rsid w:val="00D440F9"/>
    <w:rsid w:val="00D46AAC"/>
    <w:rsid w:val="00D474FF"/>
    <w:rsid w:val="00D4786E"/>
    <w:rsid w:val="00D47B06"/>
    <w:rsid w:val="00D5362F"/>
    <w:rsid w:val="00D57C8F"/>
    <w:rsid w:val="00D62763"/>
    <w:rsid w:val="00D62B5E"/>
    <w:rsid w:val="00D6333B"/>
    <w:rsid w:val="00D64802"/>
    <w:rsid w:val="00D64CBD"/>
    <w:rsid w:val="00D71D0F"/>
    <w:rsid w:val="00D72E34"/>
    <w:rsid w:val="00D771B1"/>
    <w:rsid w:val="00D80121"/>
    <w:rsid w:val="00D81235"/>
    <w:rsid w:val="00D83C94"/>
    <w:rsid w:val="00D83EF4"/>
    <w:rsid w:val="00D84651"/>
    <w:rsid w:val="00D84A34"/>
    <w:rsid w:val="00D85E7D"/>
    <w:rsid w:val="00D919B5"/>
    <w:rsid w:val="00D94EB8"/>
    <w:rsid w:val="00D96B07"/>
    <w:rsid w:val="00D977CE"/>
    <w:rsid w:val="00DA08F5"/>
    <w:rsid w:val="00DA19CD"/>
    <w:rsid w:val="00DB04A7"/>
    <w:rsid w:val="00DB6207"/>
    <w:rsid w:val="00DB6E81"/>
    <w:rsid w:val="00DC0DDA"/>
    <w:rsid w:val="00DC1D2D"/>
    <w:rsid w:val="00DC5DBE"/>
    <w:rsid w:val="00DC6838"/>
    <w:rsid w:val="00DD3759"/>
    <w:rsid w:val="00DD42D7"/>
    <w:rsid w:val="00DD609F"/>
    <w:rsid w:val="00DE5955"/>
    <w:rsid w:val="00DE727A"/>
    <w:rsid w:val="00DE72F7"/>
    <w:rsid w:val="00DF010E"/>
    <w:rsid w:val="00DF0801"/>
    <w:rsid w:val="00DF138E"/>
    <w:rsid w:val="00DF3422"/>
    <w:rsid w:val="00DF37CF"/>
    <w:rsid w:val="00DF59C9"/>
    <w:rsid w:val="00DF628D"/>
    <w:rsid w:val="00DF7E00"/>
    <w:rsid w:val="00E00D4D"/>
    <w:rsid w:val="00E059B0"/>
    <w:rsid w:val="00E060DF"/>
    <w:rsid w:val="00E129FA"/>
    <w:rsid w:val="00E13FE6"/>
    <w:rsid w:val="00E14339"/>
    <w:rsid w:val="00E14602"/>
    <w:rsid w:val="00E1574E"/>
    <w:rsid w:val="00E22B7F"/>
    <w:rsid w:val="00E31344"/>
    <w:rsid w:val="00E3391B"/>
    <w:rsid w:val="00E35E44"/>
    <w:rsid w:val="00E3719E"/>
    <w:rsid w:val="00E3757C"/>
    <w:rsid w:val="00E41711"/>
    <w:rsid w:val="00E4204A"/>
    <w:rsid w:val="00E436CE"/>
    <w:rsid w:val="00E45D05"/>
    <w:rsid w:val="00E47B88"/>
    <w:rsid w:val="00E5015B"/>
    <w:rsid w:val="00E515A0"/>
    <w:rsid w:val="00E51760"/>
    <w:rsid w:val="00E52D32"/>
    <w:rsid w:val="00E5361B"/>
    <w:rsid w:val="00E54316"/>
    <w:rsid w:val="00E5472A"/>
    <w:rsid w:val="00E57EA5"/>
    <w:rsid w:val="00E64645"/>
    <w:rsid w:val="00E66069"/>
    <w:rsid w:val="00E67593"/>
    <w:rsid w:val="00E67A85"/>
    <w:rsid w:val="00E73081"/>
    <w:rsid w:val="00E73E71"/>
    <w:rsid w:val="00E74F68"/>
    <w:rsid w:val="00E75A0B"/>
    <w:rsid w:val="00E75EC8"/>
    <w:rsid w:val="00E86644"/>
    <w:rsid w:val="00E87C04"/>
    <w:rsid w:val="00E905D5"/>
    <w:rsid w:val="00E9315D"/>
    <w:rsid w:val="00E943C1"/>
    <w:rsid w:val="00E94D8A"/>
    <w:rsid w:val="00E95F32"/>
    <w:rsid w:val="00E97647"/>
    <w:rsid w:val="00EA23CB"/>
    <w:rsid w:val="00EA367B"/>
    <w:rsid w:val="00EA36CE"/>
    <w:rsid w:val="00EA4B99"/>
    <w:rsid w:val="00EA634F"/>
    <w:rsid w:val="00EA72D3"/>
    <w:rsid w:val="00EB03DF"/>
    <w:rsid w:val="00EB1152"/>
    <w:rsid w:val="00EB2513"/>
    <w:rsid w:val="00EB3960"/>
    <w:rsid w:val="00EB42F3"/>
    <w:rsid w:val="00EB5DC5"/>
    <w:rsid w:val="00EC4C96"/>
    <w:rsid w:val="00EC6904"/>
    <w:rsid w:val="00EC7DF7"/>
    <w:rsid w:val="00ED3033"/>
    <w:rsid w:val="00ED3F94"/>
    <w:rsid w:val="00ED6804"/>
    <w:rsid w:val="00ED7634"/>
    <w:rsid w:val="00EE2D70"/>
    <w:rsid w:val="00EE3CD9"/>
    <w:rsid w:val="00EE4C10"/>
    <w:rsid w:val="00EE4D6D"/>
    <w:rsid w:val="00EE7177"/>
    <w:rsid w:val="00EF03A9"/>
    <w:rsid w:val="00EF23AD"/>
    <w:rsid w:val="00EF56A9"/>
    <w:rsid w:val="00EF5D8C"/>
    <w:rsid w:val="00F00BC3"/>
    <w:rsid w:val="00F00DA7"/>
    <w:rsid w:val="00F024C8"/>
    <w:rsid w:val="00F02D0A"/>
    <w:rsid w:val="00F04421"/>
    <w:rsid w:val="00F073C5"/>
    <w:rsid w:val="00F104AC"/>
    <w:rsid w:val="00F133F0"/>
    <w:rsid w:val="00F145D4"/>
    <w:rsid w:val="00F14F4C"/>
    <w:rsid w:val="00F173F3"/>
    <w:rsid w:val="00F200EA"/>
    <w:rsid w:val="00F20988"/>
    <w:rsid w:val="00F22D89"/>
    <w:rsid w:val="00F236EE"/>
    <w:rsid w:val="00F268A2"/>
    <w:rsid w:val="00F305D1"/>
    <w:rsid w:val="00F34D47"/>
    <w:rsid w:val="00F40036"/>
    <w:rsid w:val="00F40BED"/>
    <w:rsid w:val="00F414A0"/>
    <w:rsid w:val="00F43A07"/>
    <w:rsid w:val="00F51E9A"/>
    <w:rsid w:val="00F54037"/>
    <w:rsid w:val="00F54721"/>
    <w:rsid w:val="00F61D1B"/>
    <w:rsid w:val="00F62208"/>
    <w:rsid w:val="00F643EC"/>
    <w:rsid w:val="00F65FB2"/>
    <w:rsid w:val="00F670A6"/>
    <w:rsid w:val="00F72D54"/>
    <w:rsid w:val="00F73567"/>
    <w:rsid w:val="00F87110"/>
    <w:rsid w:val="00F919F1"/>
    <w:rsid w:val="00F928A3"/>
    <w:rsid w:val="00F92CAD"/>
    <w:rsid w:val="00F93A41"/>
    <w:rsid w:val="00F94EEF"/>
    <w:rsid w:val="00F95A82"/>
    <w:rsid w:val="00FA0CB9"/>
    <w:rsid w:val="00FA2376"/>
    <w:rsid w:val="00FA2D91"/>
    <w:rsid w:val="00FA3B60"/>
    <w:rsid w:val="00FA6437"/>
    <w:rsid w:val="00FB0A63"/>
    <w:rsid w:val="00FB4B3F"/>
    <w:rsid w:val="00FC2E68"/>
    <w:rsid w:val="00FC48A5"/>
    <w:rsid w:val="00FC6108"/>
    <w:rsid w:val="00FD127A"/>
    <w:rsid w:val="00FD15BA"/>
    <w:rsid w:val="00FD2F74"/>
    <w:rsid w:val="00FD6E35"/>
    <w:rsid w:val="00FE123D"/>
    <w:rsid w:val="00FE1C70"/>
    <w:rsid w:val="00FE351E"/>
    <w:rsid w:val="00FE3BA4"/>
    <w:rsid w:val="00FE60EA"/>
    <w:rsid w:val="00FE7A9B"/>
    <w:rsid w:val="00FF166D"/>
    <w:rsid w:val="00FF45B0"/>
    <w:rsid w:val="00FF4953"/>
    <w:rsid w:val="00FF6851"/>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5169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3CE"/>
    <w:pPr>
      <w:spacing w:after="0" w:line="240" w:lineRule="auto"/>
    </w:pPr>
    <w:rPr>
      <w:rFonts w:ascii="Cambria" w:eastAsia="MS Mincho" w:hAnsi="Cambria" w:cs="Times New Roman"/>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2290C"/>
    <w:pPr>
      <w:tabs>
        <w:tab w:val="center" w:pos="4419"/>
        <w:tab w:val="right" w:pos="8838"/>
      </w:tabs>
    </w:pPr>
    <w:rPr>
      <w:rFonts w:asciiTheme="minorHAnsi" w:eastAsiaTheme="minorHAnsi" w:hAnsiTheme="minorHAnsi" w:cstheme="minorBidi"/>
      <w:sz w:val="22"/>
      <w:szCs w:val="22"/>
      <w:lang w:val="es-MX" w:eastAsia="en-US"/>
    </w:rPr>
  </w:style>
  <w:style w:type="character" w:customStyle="1" w:styleId="EncabezadoCar">
    <w:name w:val="Encabezado Car"/>
    <w:basedOn w:val="Fuentedeprrafopredeter"/>
    <w:link w:val="Encabezado"/>
    <w:uiPriority w:val="99"/>
    <w:rsid w:val="0082290C"/>
  </w:style>
  <w:style w:type="paragraph" w:styleId="Piedepgina">
    <w:name w:val="footer"/>
    <w:basedOn w:val="Normal"/>
    <w:link w:val="PiedepginaCar"/>
    <w:uiPriority w:val="99"/>
    <w:unhideWhenUsed/>
    <w:rsid w:val="0082290C"/>
    <w:pPr>
      <w:tabs>
        <w:tab w:val="center" w:pos="4419"/>
        <w:tab w:val="right" w:pos="8838"/>
      </w:tabs>
    </w:pPr>
    <w:rPr>
      <w:rFonts w:asciiTheme="minorHAnsi" w:eastAsiaTheme="minorHAnsi" w:hAnsiTheme="minorHAnsi" w:cstheme="minorBidi"/>
      <w:sz w:val="22"/>
      <w:szCs w:val="22"/>
      <w:lang w:val="es-MX" w:eastAsia="en-US"/>
    </w:rPr>
  </w:style>
  <w:style w:type="character" w:customStyle="1" w:styleId="PiedepginaCar">
    <w:name w:val="Pie de página Car"/>
    <w:basedOn w:val="Fuentedeprrafopredeter"/>
    <w:link w:val="Piedepgina"/>
    <w:uiPriority w:val="99"/>
    <w:rsid w:val="0082290C"/>
  </w:style>
  <w:style w:type="paragraph" w:styleId="Textodeglobo">
    <w:name w:val="Balloon Text"/>
    <w:basedOn w:val="Normal"/>
    <w:link w:val="TextodegloboCar"/>
    <w:uiPriority w:val="99"/>
    <w:semiHidden/>
    <w:unhideWhenUsed/>
    <w:rsid w:val="002642B0"/>
    <w:rPr>
      <w:rFonts w:ascii="Segoe UI" w:eastAsiaTheme="minorHAnsi" w:hAnsi="Segoe UI" w:cs="Segoe UI"/>
      <w:sz w:val="18"/>
      <w:szCs w:val="18"/>
      <w:lang w:val="es-MX" w:eastAsia="en-US"/>
    </w:rPr>
  </w:style>
  <w:style w:type="character" w:customStyle="1" w:styleId="TextodegloboCar">
    <w:name w:val="Texto de globo Car"/>
    <w:basedOn w:val="Fuentedeprrafopredeter"/>
    <w:link w:val="Textodeglobo"/>
    <w:uiPriority w:val="99"/>
    <w:semiHidden/>
    <w:rsid w:val="002642B0"/>
    <w:rPr>
      <w:rFonts w:ascii="Segoe UI" w:hAnsi="Segoe UI" w:cs="Segoe UI"/>
      <w:sz w:val="18"/>
      <w:szCs w:val="18"/>
    </w:rPr>
  </w:style>
  <w:style w:type="paragraph" w:styleId="Prrafodelista">
    <w:name w:val="List Paragraph"/>
    <w:basedOn w:val="Normal"/>
    <w:uiPriority w:val="34"/>
    <w:qFormat/>
    <w:rsid w:val="00E73081"/>
    <w:pPr>
      <w:ind w:left="720"/>
      <w:contextualSpacing/>
      <w:jc w:val="right"/>
    </w:pPr>
    <w:rPr>
      <w:rFonts w:ascii="Calibri" w:eastAsia="Calibri" w:hAnsi="Calibri"/>
      <w:sz w:val="22"/>
      <w:szCs w:val="22"/>
      <w:lang w:val="es-MX" w:eastAsia="en-US"/>
    </w:rPr>
  </w:style>
  <w:style w:type="paragraph" w:styleId="Sinespaciado">
    <w:name w:val="No Spacing"/>
    <w:uiPriority w:val="1"/>
    <w:qFormat/>
    <w:rsid w:val="00E73081"/>
    <w:pPr>
      <w:spacing w:after="0" w:line="240" w:lineRule="auto"/>
    </w:pPr>
  </w:style>
  <w:style w:type="character" w:styleId="Hipervnculo">
    <w:name w:val="Hyperlink"/>
    <w:basedOn w:val="Fuentedeprrafopredeter"/>
    <w:uiPriority w:val="99"/>
    <w:unhideWhenUsed/>
    <w:rsid w:val="001C1346"/>
    <w:rPr>
      <w:color w:val="0563C1" w:themeColor="hyperlink"/>
      <w:u w:val="single"/>
    </w:rPr>
  </w:style>
  <w:style w:type="paragraph" w:customStyle="1" w:styleId="Default">
    <w:name w:val="Default"/>
    <w:rsid w:val="00E41711"/>
    <w:pPr>
      <w:autoSpaceDE w:val="0"/>
      <w:autoSpaceDN w:val="0"/>
      <w:adjustRightInd w:val="0"/>
      <w:spacing w:after="0" w:line="240" w:lineRule="auto"/>
    </w:pPr>
    <w:rPr>
      <w:rFonts w:ascii="Arial" w:hAnsi="Arial" w:cs="Arial"/>
      <w:color w:val="000000"/>
      <w:sz w:val="24"/>
      <w:szCs w:val="24"/>
    </w:rPr>
  </w:style>
  <w:style w:type="paragraph" w:styleId="Textonotapie">
    <w:name w:val="footnote text"/>
    <w:aliases w:val="Car,Footnote Text Char Char Char Char Char,Footnote Text Char Char Char Char,Footnote reference,FA Fu,Footnote Text Char Char Char,Footnote Text Cha,FA Fußnotentext,FA Fuﬂnotentext,Footnote Text Char Char,Car Car Car,FA Fu?notentext,Ca"/>
    <w:basedOn w:val="Normal"/>
    <w:link w:val="TextonotapieCar"/>
    <w:unhideWhenUsed/>
    <w:rsid w:val="00012B91"/>
    <w:rPr>
      <w:rFonts w:asciiTheme="minorHAnsi" w:eastAsiaTheme="minorHAnsi" w:hAnsiTheme="minorHAnsi" w:cstheme="minorBidi"/>
      <w:sz w:val="20"/>
      <w:szCs w:val="20"/>
      <w:lang w:val="es-MX" w:eastAsia="en-US"/>
    </w:rPr>
  </w:style>
  <w:style w:type="character" w:customStyle="1" w:styleId="TextonotapieCar">
    <w:name w:val="Texto nota pie Car"/>
    <w:aliases w:val="Car Car,Footnote Text Char Char Char Char Char Car,Footnote Text Char Char Char Char Car,Footnote reference Car,FA Fu Car,Footnote Text Char Char Char Car,Footnote Text Cha Car,FA Fußnotentext Car,FA Fuﬂnotentext Car,Car Car Car Car"/>
    <w:basedOn w:val="Fuentedeprrafopredeter"/>
    <w:link w:val="Textonotapie"/>
    <w:rsid w:val="00012B91"/>
    <w:rPr>
      <w:sz w:val="20"/>
      <w:szCs w:val="20"/>
    </w:rPr>
  </w:style>
  <w:style w:type="character" w:styleId="Refdenotaalpie">
    <w:name w:val="footnote reference"/>
    <w:aliases w:val="Ref. de nota al pie 2,Footnotes refss,Texto de nota al pie"/>
    <w:basedOn w:val="Fuentedeprrafopredeter"/>
    <w:unhideWhenUsed/>
    <w:rsid w:val="00012B91"/>
    <w:rPr>
      <w:vertAlign w:val="superscript"/>
    </w:rPr>
  </w:style>
  <w:style w:type="paragraph" w:customStyle="1" w:styleId="corte4fondo">
    <w:name w:val="corte4 fondo"/>
    <w:basedOn w:val="Normal"/>
    <w:link w:val="corte4fondoCar2"/>
    <w:qFormat/>
    <w:rsid w:val="00012B91"/>
    <w:pPr>
      <w:spacing w:line="360" w:lineRule="auto"/>
      <w:ind w:firstLine="709"/>
      <w:jc w:val="both"/>
    </w:pPr>
    <w:rPr>
      <w:rFonts w:ascii="Arial" w:eastAsia="Times New Roman" w:hAnsi="Arial"/>
      <w:sz w:val="30"/>
      <w:szCs w:val="20"/>
    </w:rPr>
  </w:style>
  <w:style w:type="character" w:customStyle="1" w:styleId="corte4fondoCar2">
    <w:name w:val="corte4 fondo Car2"/>
    <w:link w:val="corte4fondo"/>
    <w:rsid w:val="00012B91"/>
    <w:rPr>
      <w:rFonts w:ascii="Arial" w:eastAsia="Times New Roman" w:hAnsi="Arial" w:cs="Times New Roman"/>
      <w:sz w:val="30"/>
      <w:szCs w:val="20"/>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3CE"/>
    <w:pPr>
      <w:spacing w:after="0" w:line="240" w:lineRule="auto"/>
    </w:pPr>
    <w:rPr>
      <w:rFonts w:ascii="Cambria" w:eastAsia="MS Mincho" w:hAnsi="Cambria" w:cs="Times New Roman"/>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2290C"/>
    <w:pPr>
      <w:tabs>
        <w:tab w:val="center" w:pos="4419"/>
        <w:tab w:val="right" w:pos="8838"/>
      </w:tabs>
    </w:pPr>
    <w:rPr>
      <w:rFonts w:asciiTheme="minorHAnsi" w:eastAsiaTheme="minorHAnsi" w:hAnsiTheme="minorHAnsi" w:cstheme="minorBidi"/>
      <w:sz w:val="22"/>
      <w:szCs w:val="22"/>
      <w:lang w:val="es-MX" w:eastAsia="en-US"/>
    </w:rPr>
  </w:style>
  <w:style w:type="character" w:customStyle="1" w:styleId="EncabezadoCar">
    <w:name w:val="Encabezado Car"/>
    <w:basedOn w:val="Fuentedeprrafopredeter"/>
    <w:link w:val="Encabezado"/>
    <w:uiPriority w:val="99"/>
    <w:rsid w:val="0082290C"/>
  </w:style>
  <w:style w:type="paragraph" w:styleId="Piedepgina">
    <w:name w:val="footer"/>
    <w:basedOn w:val="Normal"/>
    <w:link w:val="PiedepginaCar"/>
    <w:uiPriority w:val="99"/>
    <w:unhideWhenUsed/>
    <w:rsid w:val="0082290C"/>
    <w:pPr>
      <w:tabs>
        <w:tab w:val="center" w:pos="4419"/>
        <w:tab w:val="right" w:pos="8838"/>
      </w:tabs>
    </w:pPr>
    <w:rPr>
      <w:rFonts w:asciiTheme="minorHAnsi" w:eastAsiaTheme="minorHAnsi" w:hAnsiTheme="minorHAnsi" w:cstheme="minorBidi"/>
      <w:sz w:val="22"/>
      <w:szCs w:val="22"/>
      <w:lang w:val="es-MX" w:eastAsia="en-US"/>
    </w:rPr>
  </w:style>
  <w:style w:type="character" w:customStyle="1" w:styleId="PiedepginaCar">
    <w:name w:val="Pie de página Car"/>
    <w:basedOn w:val="Fuentedeprrafopredeter"/>
    <w:link w:val="Piedepgina"/>
    <w:uiPriority w:val="99"/>
    <w:rsid w:val="0082290C"/>
  </w:style>
  <w:style w:type="paragraph" w:styleId="Textodeglobo">
    <w:name w:val="Balloon Text"/>
    <w:basedOn w:val="Normal"/>
    <w:link w:val="TextodegloboCar"/>
    <w:uiPriority w:val="99"/>
    <w:semiHidden/>
    <w:unhideWhenUsed/>
    <w:rsid w:val="002642B0"/>
    <w:rPr>
      <w:rFonts w:ascii="Segoe UI" w:eastAsiaTheme="minorHAnsi" w:hAnsi="Segoe UI" w:cs="Segoe UI"/>
      <w:sz w:val="18"/>
      <w:szCs w:val="18"/>
      <w:lang w:val="es-MX" w:eastAsia="en-US"/>
    </w:rPr>
  </w:style>
  <w:style w:type="character" w:customStyle="1" w:styleId="TextodegloboCar">
    <w:name w:val="Texto de globo Car"/>
    <w:basedOn w:val="Fuentedeprrafopredeter"/>
    <w:link w:val="Textodeglobo"/>
    <w:uiPriority w:val="99"/>
    <w:semiHidden/>
    <w:rsid w:val="002642B0"/>
    <w:rPr>
      <w:rFonts w:ascii="Segoe UI" w:hAnsi="Segoe UI" w:cs="Segoe UI"/>
      <w:sz w:val="18"/>
      <w:szCs w:val="18"/>
    </w:rPr>
  </w:style>
  <w:style w:type="paragraph" w:styleId="Prrafodelista">
    <w:name w:val="List Paragraph"/>
    <w:basedOn w:val="Normal"/>
    <w:uiPriority w:val="34"/>
    <w:qFormat/>
    <w:rsid w:val="00E73081"/>
    <w:pPr>
      <w:ind w:left="720"/>
      <w:contextualSpacing/>
      <w:jc w:val="right"/>
    </w:pPr>
    <w:rPr>
      <w:rFonts w:ascii="Calibri" w:eastAsia="Calibri" w:hAnsi="Calibri"/>
      <w:sz w:val="22"/>
      <w:szCs w:val="22"/>
      <w:lang w:val="es-MX" w:eastAsia="en-US"/>
    </w:rPr>
  </w:style>
  <w:style w:type="paragraph" w:styleId="Sinespaciado">
    <w:name w:val="No Spacing"/>
    <w:uiPriority w:val="1"/>
    <w:qFormat/>
    <w:rsid w:val="00E73081"/>
    <w:pPr>
      <w:spacing w:after="0" w:line="240" w:lineRule="auto"/>
    </w:pPr>
  </w:style>
  <w:style w:type="character" w:styleId="Hipervnculo">
    <w:name w:val="Hyperlink"/>
    <w:basedOn w:val="Fuentedeprrafopredeter"/>
    <w:uiPriority w:val="99"/>
    <w:unhideWhenUsed/>
    <w:rsid w:val="001C1346"/>
    <w:rPr>
      <w:color w:val="0563C1" w:themeColor="hyperlink"/>
      <w:u w:val="single"/>
    </w:rPr>
  </w:style>
  <w:style w:type="paragraph" w:customStyle="1" w:styleId="Default">
    <w:name w:val="Default"/>
    <w:rsid w:val="00E41711"/>
    <w:pPr>
      <w:autoSpaceDE w:val="0"/>
      <w:autoSpaceDN w:val="0"/>
      <w:adjustRightInd w:val="0"/>
      <w:spacing w:after="0" w:line="240" w:lineRule="auto"/>
    </w:pPr>
    <w:rPr>
      <w:rFonts w:ascii="Arial" w:hAnsi="Arial" w:cs="Arial"/>
      <w:color w:val="000000"/>
      <w:sz w:val="24"/>
      <w:szCs w:val="24"/>
    </w:rPr>
  </w:style>
  <w:style w:type="paragraph" w:styleId="Textonotapie">
    <w:name w:val="footnote text"/>
    <w:aliases w:val="Car,Footnote Text Char Char Char Char Char,Footnote Text Char Char Char Char,Footnote reference,FA Fu,Footnote Text Char Char Char,Footnote Text Cha,FA Fußnotentext,FA Fuﬂnotentext,Footnote Text Char Char,Car Car Car,FA Fu?notentext,Ca"/>
    <w:basedOn w:val="Normal"/>
    <w:link w:val="TextonotapieCar"/>
    <w:unhideWhenUsed/>
    <w:rsid w:val="00012B91"/>
    <w:rPr>
      <w:rFonts w:asciiTheme="minorHAnsi" w:eastAsiaTheme="minorHAnsi" w:hAnsiTheme="minorHAnsi" w:cstheme="minorBidi"/>
      <w:sz w:val="20"/>
      <w:szCs w:val="20"/>
      <w:lang w:val="es-MX" w:eastAsia="en-US"/>
    </w:rPr>
  </w:style>
  <w:style w:type="character" w:customStyle="1" w:styleId="TextonotapieCar">
    <w:name w:val="Texto nota pie Car"/>
    <w:aliases w:val="Car Car,Footnote Text Char Char Char Char Char Car,Footnote Text Char Char Char Char Car,Footnote reference Car,FA Fu Car,Footnote Text Char Char Char Car,Footnote Text Cha Car,FA Fußnotentext Car,FA Fuﬂnotentext Car,Car Car Car Car"/>
    <w:basedOn w:val="Fuentedeprrafopredeter"/>
    <w:link w:val="Textonotapie"/>
    <w:rsid w:val="00012B91"/>
    <w:rPr>
      <w:sz w:val="20"/>
      <w:szCs w:val="20"/>
    </w:rPr>
  </w:style>
  <w:style w:type="character" w:styleId="Refdenotaalpie">
    <w:name w:val="footnote reference"/>
    <w:aliases w:val="Ref. de nota al pie 2,Footnotes refss,Texto de nota al pie"/>
    <w:basedOn w:val="Fuentedeprrafopredeter"/>
    <w:unhideWhenUsed/>
    <w:rsid w:val="00012B91"/>
    <w:rPr>
      <w:vertAlign w:val="superscript"/>
    </w:rPr>
  </w:style>
  <w:style w:type="paragraph" w:customStyle="1" w:styleId="corte4fondo">
    <w:name w:val="corte4 fondo"/>
    <w:basedOn w:val="Normal"/>
    <w:link w:val="corte4fondoCar2"/>
    <w:qFormat/>
    <w:rsid w:val="00012B91"/>
    <w:pPr>
      <w:spacing w:line="360" w:lineRule="auto"/>
      <w:ind w:firstLine="709"/>
      <w:jc w:val="both"/>
    </w:pPr>
    <w:rPr>
      <w:rFonts w:ascii="Arial" w:eastAsia="Times New Roman" w:hAnsi="Arial"/>
      <w:sz w:val="30"/>
      <w:szCs w:val="20"/>
    </w:rPr>
  </w:style>
  <w:style w:type="character" w:customStyle="1" w:styleId="corte4fondoCar2">
    <w:name w:val="corte4 fondo Car2"/>
    <w:link w:val="corte4fondo"/>
    <w:rsid w:val="00012B91"/>
    <w:rPr>
      <w:rFonts w:ascii="Arial" w:eastAsia="Times New Roman" w:hAnsi="Arial" w:cs="Times New Roman"/>
      <w:sz w:val="3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467D19-0660-4EAB-BB9B-9D1297B1C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11</Pages>
  <Words>5685</Words>
  <Characters>31273</Characters>
  <Application>Microsoft Office Word</Application>
  <DocSecurity>0</DocSecurity>
  <Lines>260</Lines>
  <Paragraphs>73</Paragraphs>
  <ScaleCrop>false</ScaleCrop>
  <HeadingPairs>
    <vt:vector size="2" baseType="variant">
      <vt:variant>
        <vt:lpstr>Título</vt:lpstr>
      </vt:variant>
      <vt:variant>
        <vt:i4>1</vt:i4>
      </vt:variant>
    </vt:vector>
  </HeadingPairs>
  <TitlesOfParts>
    <vt:vector size="1" baseType="lpstr">
      <vt:lpstr/>
    </vt:vector>
  </TitlesOfParts>
  <Company>Cotaipo</Company>
  <LinksUpToDate>false</LinksUpToDate>
  <CharactersWithSpaces>36885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pc - iaip</cp:lastModifiedBy>
  <cp:revision>6</cp:revision>
  <cp:lastPrinted>2016-10-17T18:58:00Z</cp:lastPrinted>
  <dcterms:created xsi:type="dcterms:W3CDTF">2016-11-29T17:20:00Z</dcterms:created>
  <dcterms:modified xsi:type="dcterms:W3CDTF">2016-11-30T17:01:00Z</dcterms:modified>
</cp:coreProperties>
</file>