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355E7" w14:textId="6602FD56" w:rsidR="0083072C" w:rsidRPr="00570E64" w:rsidRDefault="0083072C" w:rsidP="0083072C">
      <w:pPr>
        <w:spacing w:line="259" w:lineRule="auto"/>
        <w:jc w:val="center"/>
        <w:rPr>
          <w:rFonts w:ascii="Arial" w:eastAsia="Calibri" w:hAnsi="Arial" w:cs="Arial"/>
          <w:b/>
          <w:sz w:val="22"/>
          <w:szCs w:val="22"/>
        </w:rPr>
      </w:pPr>
      <w:r w:rsidRPr="00570E64">
        <w:rPr>
          <w:rFonts w:ascii="Arial" w:eastAsia="Calibri" w:hAnsi="Arial" w:cs="Arial"/>
          <w:b/>
          <w:sz w:val="22"/>
          <w:szCs w:val="22"/>
        </w:rPr>
        <w:t xml:space="preserve">VERSIÓN ESTENOGRÁFICA </w:t>
      </w:r>
      <w:r w:rsidR="00570E64">
        <w:rPr>
          <w:rFonts w:ascii="Arial" w:eastAsia="Calibri" w:hAnsi="Arial" w:cs="Arial"/>
          <w:b/>
          <w:sz w:val="22"/>
          <w:szCs w:val="22"/>
        </w:rPr>
        <w:t>NOVENA</w:t>
      </w:r>
      <w:r w:rsidR="00AF228E" w:rsidRPr="00570E64">
        <w:rPr>
          <w:rFonts w:ascii="Arial" w:eastAsia="Calibri" w:hAnsi="Arial" w:cs="Arial"/>
          <w:b/>
          <w:sz w:val="22"/>
          <w:szCs w:val="22"/>
        </w:rPr>
        <w:t xml:space="preserve"> </w:t>
      </w:r>
      <w:r w:rsidRPr="00570E64">
        <w:rPr>
          <w:rFonts w:ascii="Arial" w:eastAsia="Calibri" w:hAnsi="Arial" w:cs="Arial"/>
          <w:b/>
          <w:sz w:val="22"/>
          <w:szCs w:val="22"/>
        </w:rPr>
        <w:t>SESIÓN ORDINARIA 2020</w:t>
      </w:r>
    </w:p>
    <w:p w14:paraId="6B136C16" w14:textId="77777777" w:rsidR="0083072C" w:rsidRPr="00570E64" w:rsidRDefault="0083072C" w:rsidP="0083072C">
      <w:pPr>
        <w:spacing w:line="259" w:lineRule="auto"/>
        <w:jc w:val="center"/>
        <w:rPr>
          <w:rFonts w:ascii="Arial" w:eastAsia="Calibri" w:hAnsi="Arial" w:cs="Arial"/>
          <w:b/>
          <w:sz w:val="22"/>
          <w:szCs w:val="22"/>
        </w:rPr>
      </w:pPr>
      <w:r w:rsidRPr="00570E64">
        <w:rPr>
          <w:rFonts w:ascii="Arial" w:eastAsia="Calibri" w:hAnsi="Arial" w:cs="Arial"/>
          <w:sz w:val="22"/>
          <w:szCs w:val="22"/>
        </w:rPr>
        <w:t>DEL CONSEJO GENERAL DEL INSTITUTO DE ACCESO A LA INFORMACIÓN PÚBLICA Y PROTECCIÓN DE DATOS PERSONALES DEL ESTADO DE OAXACA</w:t>
      </w:r>
    </w:p>
    <w:p w14:paraId="63267ADB" w14:textId="69A326EB" w:rsidR="0083072C" w:rsidRPr="00570E64" w:rsidRDefault="0083072C" w:rsidP="0083072C">
      <w:pPr>
        <w:spacing w:line="259" w:lineRule="auto"/>
        <w:jc w:val="center"/>
        <w:rPr>
          <w:rFonts w:ascii="Arial" w:eastAsia="Calibri" w:hAnsi="Arial" w:cs="Arial"/>
          <w:sz w:val="22"/>
          <w:szCs w:val="22"/>
        </w:rPr>
      </w:pPr>
      <w:r w:rsidRPr="00570E64">
        <w:rPr>
          <w:rFonts w:ascii="Arial" w:eastAsia="Calibri" w:hAnsi="Arial" w:cs="Arial"/>
          <w:sz w:val="22"/>
          <w:szCs w:val="22"/>
        </w:rPr>
        <w:t xml:space="preserve">(Celebrada el </w:t>
      </w:r>
      <w:r w:rsidR="00DE7CD6" w:rsidRPr="00570E64">
        <w:rPr>
          <w:rFonts w:ascii="Arial" w:eastAsia="Calibri" w:hAnsi="Arial" w:cs="Arial"/>
          <w:sz w:val="22"/>
          <w:szCs w:val="22"/>
        </w:rPr>
        <w:t>martes</w:t>
      </w:r>
      <w:r w:rsidRPr="00570E64">
        <w:rPr>
          <w:rFonts w:ascii="Arial" w:eastAsia="Calibri" w:hAnsi="Arial" w:cs="Arial"/>
          <w:sz w:val="22"/>
          <w:szCs w:val="22"/>
        </w:rPr>
        <w:t xml:space="preserve"> </w:t>
      </w:r>
      <w:r w:rsidR="00801658" w:rsidRPr="00570E64">
        <w:rPr>
          <w:rFonts w:ascii="Arial" w:eastAsia="Calibri" w:hAnsi="Arial" w:cs="Arial"/>
          <w:sz w:val="22"/>
          <w:szCs w:val="22"/>
        </w:rPr>
        <w:t>15</w:t>
      </w:r>
      <w:r w:rsidRPr="00570E64">
        <w:rPr>
          <w:rFonts w:ascii="Arial" w:eastAsia="Calibri" w:hAnsi="Arial" w:cs="Arial"/>
          <w:sz w:val="22"/>
          <w:szCs w:val="22"/>
        </w:rPr>
        <w:t xml:space="preserve"> de </w:t>
      </w:r>
      <w:r w:rsidR="00801658" w:rsidRPr="00570E64">
        <w:rPr>
          <w:rFonts w:ascii="Arial" w:eastAsia="Calibri" w:hAnsi="Arial" w:cs="Arial"/>
          <w:sz w:val="22"/>
          <w:szCs w:val="22"/>
        </w:rPr>
        <w:t>mayo</w:t>
      </w:r>
      <w:r w:rsidRPr="00570E64">
        <w:rPr>
          <w:rFonts w:ascii="Arial" w:eastAsia="Calibri" w:hAnsi="Arial" w:cs="Arial"/>
          <w:sz w:val="22"/>
          <w:szCs w:val="22"/>
        </w:rPr>
        <w:t xml:space="preserve"> de 20</w:t>
      </w:r>
      <w:r w:rsidR="00DE7CD6" w:rsidRPr="00570E64">
        <w:rPr>
          <w:rFonts w:ascii="Arial" w:eastAsia="Calibri" w:hAnsi="Arial" w:cs="Arial"/>
          <w:sz w:val="22"/>
          <w:szCs w:val="22"/>
        </w:rPr>
        <w:t>20</w:t>
      </w:r>
      <w:r w:rsidRPr="00570E64">
        <w:rPr>
          <w:rFonts w:ascii="Arial" w:eastAsia="Calibri" w:hAnsi="Arial" w:cs="Arial"/>
          <w:sz w:val="22"/>
          <w:szCs w:val="22"/>
        </w:rPr>
        <w:t xml:space="preserve">, a las </w:t>
      </w:r>
      <w:r w:rsidR="00B2662D" w:rsidRPr="00570E64">
        <w:rPr>
          <w:rFonts w:ascii="Arial" w:eastAsia="Calibri" w:hAnsi="Arial" w:cs="Arial"/>
          <w:sz w:val="22"/>
          <w:szCs w:val="22"/>
        </w:rPr>
        <w:t>13</w:t>
      </w:r>
      <w:r w:rsidR="00DE7CD6" w:rsidRPr="00570E64">
        <w:rPr>
          <w:rFonts w:ascii="Arial" w:eastAsia="Calibri" w:hAnsi="Arial" w:cs="Arial"/>
          <w:sz w:val="22"/>
          <w:szCs w:val="22"/>
        </w:rPr>
        <w:t>:</w:t>
      </w:r>
      <w:r w:rsidR="006C11EE" w:rsidRPr="00570E64">
        <w:rPr>
          <w:rFonts w:ascii="Arial" w:eastAsia="Calibri" w:hAnsi="Arial" w:cs="Arial"/>
          <w:sz w:val="22"/>
          <w:szCs w:val="22"/>
        </w:rPr>
        <w:t>10</w:t>
      </w:r>
      <w:r w:rsidRPr="00570E64">
        <w:rPr>
          <w:rFonts w:ascii="Arial" w:eastAsia="Calibri" w:hAnsi="Arial" w:cs="Arial"/>
          <w:sz w:val="22"/>
          <w:szCs w:val="22"/>
        </w:rPr>
        <w:t xml:space="preserve"> horas)</w:t>
      </w:r>
    </w:p>
    <w:p w14:paraId="56440EEE" w14:textId="77777777" w:rsidR="0083072C" w:rsidRPr="00570E64" w:rsidRDefault="0083072C" w:rsidP="0083072C">
      <w:pPr>
        <w:spacing w:after="160" w:line="259" w:lineRule="auto"/>
        <w:jc w:val="center"/>
        <w:rPr>
          <w:rFonts w:ascii="Arial" w:eastAsia="Calibri" w:hAnsi="Arial" w:cs="Arial"/>
          <w:sz w:val="22"/>
          <w:szCs w:val="22"/>
        </w:rPr>
      </w:pPr>
    </w:p>
    <w:p w14:paraId="0BFDA578" w14:textId="12EE9B89" w:rsidR="0083072C" w:rsidRPr="00570E64" w:rsidRDefault="0083072C" w:rsidP="0083072C">
      <w:pPr>
        <w:spacing w:line="360" w:lineRule="auto"/>
        <w:jc w:val="both"/>
        <w:rPr>
          <w:rFonts w:ascii="Arial" w:eastAsia="Calibri" w:hAnsi="Arial" w:cs="Arial"/>
          <w:sz w:val="22"/>
          <w:szCs w:val="22"/>
        </w:rPr>
      </w:pPr>
      <w:r w:rsidRPr="00570E64">
        <w:rPr>
          <w:rFonts w:ascii="Arial" w:eastAsia="Calibri" w:hAnsi="Arial" w:cs="Arial"/>
          <w:sz w:val="22"/>
          <w:szCs w:val="22"/>
        </w:rPr>
        <w:t>Sede:</w:t>
      </w:r>
      <w:r w:rsidR="00801658" w:rsidRPr="00570E64">
        <w:rPr>
          <w:rFonts w:ascii="Arial" w:eastAsia="Calibri" w:hAnsi="Arial" w:cs="Arial"/>
          <w:sz w:val="22"/>
          <w:szCs w:val="22"/>
        </w:rPr>
        <w:t xml:space="preserve"> vía remota, por medios digitales</w:t>
      </w:r>
      <w:r w:rsidRPr="00570E64">
        <w:rPr>
          <w:rFonts w:ascii="Arial" w:eastAsia="Calibri" w:hAnsi="Arial" w:cs="Arial"/>
          <w:sz w:val="22"/>
          <w:szCs w:val="22"/>
        </w:rPr>
        <w:t xml:space="preserve">. - - - - - - - - - - - - - -  - - - - - - - - - - - - -  - - - - - - - - - </w:t>
      </w:r>
    </w:p>
    <w:p w14:paraId="1CC19A61" w14:textId="77777777" w:rsidR="0083072C" w:rsidRPr="00570E64" w:rsidRDefault="0083072C" w:rsidP="0083072C">
      <w:pPr>
        <w:jc w:val="both"/>
        <w:rPr>
          <w:rFonts w:ascii="Arial" w:eastAsia="Calibri" w:hAnsi="Arial" w:cs="Arial"/>
          <w:sz w:val="22"/>
          <w:szCs w:val="22"/>
        </w:rPr>
      </w:pPr>
    </w:p>
    <w:p w14:paraId="4A4C2E0A" w14:textId="5B0D3B4A" w:rsidR="0083072C" w:rsidRPr="00570E64" w:rsidRDefault="00801658" w:rsidP="0083072C">
      <w:pPr>
        <w:spacing w:line="360" w:lineRule="auto"/>
        <w:jc w:val="both"/>
        <w:rPr>
          <w:rFonts w:ascii="Arial" w:eastAsia="Calibri" w:hAnsi="Arial" w:cs="Arial"/>
          <w:b/>
          <w:sz w:val="22"/>
          <w:szCs w:val="22"/>
        </w:rPr>
      </w:pPr>
      <w:r w:rsidRPr="00570E64">
        <w:rPr>
          <w:rFonts w:ascii="Arial" w:eastAsia="Calibri" w:hAnsi="Arial" w:cs="Arial"/>
          <w:b/>
          <w:sz w:val="22"/>
          <w:szCs w:val="22"/>
        </w:rPr>
        <w:t xml:space="preserve">Comisionada </w:t>
      </w:r>
      <w:proofErr w:type="gramStart"/>
      <w:r w:rsidRPr="00570E64">
        <w:rPr>
          <w:rFonts w:ascii="Arial" w:eastAsia="Calibri" w:hAnsi="Arial" w:cs="Arial"/>
          <w:b/>
          <w:sz w:val="22"/>
          <w:szCs w:val="22"/>
        </w:rPr>
        <w:t>Presidenta</w:t>
      </w:r>
      <w:proofErr w:type="gramEnd"/>
      <w:r w:rsidRPr="00570E64">
        <w:rPr>
          <w:rFonts w:ascii="Arial" w:eastAsia="Calibri" w:hAnsi="Arial" w:cs="Arial"/>
          <w:b/>
          <w:sz w:val="22"/>
          <w:szCs w:val="22"/>
        </w:rPr>
        <w:t xml:space="preserve"> Mtra. Antonieta Velásquez Chagoya</w:t>
      </w:r>
      <w:r w:rsidR="0083072C" w:rsidRPr="00570E64">
        <w:rPr>
          <w:rFonts w:ascii="Arial" w:eastAsia="Calibri" w:hAnsi="Arial" w:cs="Arial"/>
          <w:b/>
          <w:sz w:val="22"/>
          <w:szCs w:val="22"/>
        </w:rPr>
        <w:t>:</w:t>
      </w:r>
    </w:p>
    <w:p w14:paraId="678F1550" w14:textId="2D0E79E9" w:rsidR="0083072C" w:rsidRPr="00570E64" w:rsidRDefault="00570E64" w:rsidP="0083072C">
      <w:pPr>
        <w:spacing w:line="360" w:lineRule="auto"/>
        <w:jc w:val="both"/>
        <w:rPr>
          <w:rFonts w:ascii="Arial" w:eastAsia="Calibri" w:hAnsi="Arial" w:cs="Arial"/>
          <w:sz w:val="22"/>
          <w:szCs w:val="22"/>
        </w:rPr>
      </w:pPr>
      <w:r w:rsidRPr="00570E64">
        <w:rPr>
          <w:rFonts w:ascii="Arial" w:eastAsia="Calibri" w:hAnsi="Arial" w:cs="Arial"/>
          <w:sz w:val="22"/>
          <w:szCs w:val="22"/>
        </w:rPr>
        <w:t>Buenas tardes a todas y todos los presentes. Les damos la bienvenida a nuestra Novena Sesión Ordinaria 2020 vía remota del Consejo General de este Órgano Garante y en atención a la contingencia de salud COVID-19 que está atravesando nuestro país, así como el acuerdo de fecha 15 de mayo del año en curso y el comunicado relativo al cumplimiento de las actividades concernientes al Instituto como Órgano Garante y Sujeto Obligado. Solicito a nuestro Secretario General de Acuerdos efectuar el pase de asistencia correspondiente</w:t>
      </w:r>
      <w:r w:rsidR="0083072C" w:rsidRPr="00570E64">
        <w:rPr>
          <w:rFonts w:ascii="Arial" w:eastAsia="Calibri" w:hAnsi="Arial" w:cs="Arial"/>
          <w:sz w:val="22"/>
          <w:szCs w:val="22"/>
        </w:rPr>
        <w:t>. - - - - - - - - - - - - - - - - - - - - - - - - - - - - - - - - - - - - - - - - - - - - - - - - - - - - -</w:t>
      </w:r>
    </w:p>
    <w:p w14:paraId="77319C8A" w14:textId="77777777" w:rsidR="0083072C" w:rsidRPr="00570E64" w:rsidRDefault="0083072C" w:rsidP="0083072C">
      <w:pPr>
        <w:spacing w:line="360" w:lineRule="auto"/>
        <w:jc w:val="both"/>
        <w:rPr>
          <w:rFonts w:ascii="Arial" w:eastAsia="Calibri" w:hAnsi="Arial" w:cs="Arial"/>
          <w:b/>
          <w:sz w:val="22"/>
          <w:szCs w:val="22"/>
        </w:rPr>
      </w:pPr>
    </w:p>
    <w:p w14:paraId="454F4B59" w14:textId="3CE704F8" w:rsidR="0083072C" w:rsidRPr="00570E64" w:rsidRDefault="0083072C" w:rsidP="0083072C">
      <w:pPr>
        <w:spacing w:line="360" w:lineRule="auto"/>
        <w:jc w:val="both"/>
        <w:rPr>
          <w:rFonts w:ascii="Arial" w:eastAsia="Calibri" w:hAnsi="Arial" w:cs="Arial"/>
          <w:b/>
          <w:sz w:val="22"/>
          <w:szCs w:val="22"/>
        </w:rPr>
      </w:pPr>
      <w:r w:rsidRPr="00570E64">
        <w:rPr>
          <w:rFonts w:ascii="Arial" w:eastAsia="Calibri" w:hAnsi="Arial" w:cs="Arial"/>
          <w:b/>
          <w:sz w:val="22"/>
          <w:szCs w:val="22"/>
        </w:rPr>
        <w:t xml:space="preserve">Secretario General de Acuerdos Lic. </w:t>
      </w:r>
      <w:r w:rsidR="00DA5B3D" w:rsidRPr="00570E64">
        <w:rPr>
          <w:rFonts w:ascii="Arial" w:eastAsia="Calibri" w:hAnsi="Arial" w:cs="Arial"/>
          <w:b/>
          <w:sz w:val="22"/>
          <w:szCs w:val="22"/>
        </w:rPr>
        <w:t>Guadalupe</w:t>
      </w:r>
      <w:r w:rsidR="00734A1F" w:rsidRPr="00570E64">
        <w:rPr>
          <w:rFonts w:ascii="Arial" w:eastAsia="Calibri" w:hAnsi="Arial" w:cs="Arial"/>
          <w:b/>
          <w:sz w:val="22"/>
          <w:szCs w:val="22"/>
        </w:rPr>
        <w:t xml:space="preserve"> </w:t>
      </w:r>
      <w:r w:rsidR="00DA5B3D" w:rsidRPr="00570E64">
        <w:rPr>
          <w:rFonts w:ascii="Arial" w:eastAsia="Calibri" w:hAnsi="Arial" w:cs="Arial"/>
          <w:b/>
          <w:sz w:val="22"/>
          <w:szCs w:val="22"/>
        </w:rPr>
        <w:t xml:space="preserve">Gustavo </w:t>
      </w:r>
      <w:r w:rsidR="00734A1F" w:rsidRPr="00570E64">
        <w:rPr>
          <w:rFonts w:ascii="Arial" w:eastAsia="Calibri" w:hAnsi="Arial" w:cs="Arial"/>
          <w:b/>
          <w:sz w:val="22"/>
          <w:szCs w:val="22"/>
        </w:rPr>
        <w:t>Diaz Altamirano</w:t>
      </w:r>
      <w:r w:rsidRPr="00570E64">
        <w:rPr>
          <w:rFonts w:ascii="Arial" w:eastAsia="Calibri" w:hAnsi="Arial" w:cs="Arial"/>
          <w:b/>
          <w:sz w:val="22"/>
          <w:szCs w:val="22"/>
        </w:rPr>
        <w:t>:</w:t>
      </w:r>
    </w:p>
    <w:p w14:paraId="0E0A80DC" w14:textId="7B129CEC" w:rsidR="0083072C" w:rsidRPr="0083072C" w:rsidRDefault="00570E64" w:rsidP="0083072C">
      <w:pPr>
        <w:spacing w:line="360" w:lineRule="auto"/>
        <w:jc w:val="both"/>
        <w:rPr>
          <w:rFonts w:ascii="Arial" w:eastAsia="Times New Roman" w:hAnsi="Arial" w:cs="Arial"/>
          <w:bCs/>
          <w:sz w:val="22"/>
          <w:szCs w:val="22"/>
          <w:lang w:eastAsia="es-ES"/>
        </w:rPr>
      </w:pPr>
      <w:r w:rsidRPr="00570E64">
        <w:rPr>
          <w:rFonts w:ascii="Arial" w:hAnsi="Arial" w:cs="Arial"/>
          <w:sz w:val="22"/>
          <w:szCs w:val="22"/>
        </w:rPr>
        <w:t>Buenas tardes Comisionada, Comisionados y a todos los presentes. Procedo al pase de lista de asistencia de los integrantes del Consejo General de este Órgano Garante</w:t>
      </w:r>
      <w:r w:rsidR="0083072C" w:rsidRPr="0083072C">
        <w:rPr>
          <w:rFonts w:ascii="Arial" w:eastAsia="Calibri" w:hAnsi="Arial" w:cs="Arial"/>
          <w:sz w:val="22"/>
          <w:szCs w:val="22"/>
        </w:rPr>
        <w:t>:</w:t>
      </w:r>
      <w:r w:rsidR="00BA26B5">
        <w:rPr>
          <w:rFonts w:ascii="Arial" w:eastAsia="Calibri" w:hAnsi="Arial" w:cs="Arial"/>
          <w:sz w:val="22"/>
          <w:szCs w:val="22"/>
        </w:rPr>
        <w:t xml:space="preserve"> </w:t>
      </w:r>
      <w:r w:rsidR="00BA26B5" w:rsidRPr="0083072C">
        <w:rPr>
          <w:rFonts w:ascii="Arial" w:eastAsia="Calibri" w:hAnsi="Arial" w:cs="Arial"/>
          <w:sz w:val="22"/>
          <w:szCs w:val="22"/>
        </w:rPr>
        <w:t>Comisionado Licenciado Francisco Javier Álvarez Figueroa, (presente)</w:t>
      </w:r>
      <w:r w:rsidR="00BA26B5">
        <w:rPr>
          <w:rFonts w:ascii="Arial" w:eastAsia="Calibri" w:hAnsi="Arial" w:cs="Arial"/>
          <w:sz w:val="22"/>
          <w:szCs w:val="22"/>
        </w:rPr>
        <w:t xml:space="preserve">; </w:t>
      </w:r>
      <w:r w:rsidR="0083072C" w:rsidRPr="0083072C">
        <w:rPr>
          <w:rFonts w:ascii="Arial" w:eastAsia="Calibri" w:hAnsi="Arial" w:cs="Arial"/>
          <w:sz w:val="22"/>
          <w:szCs w:val="22"/>
        </w:rPr>
        <w:t>Comisionado Licenciado Fernando Rodolfo Gómez Cuevas, (presente);</w:t>
      </w:r>
      <w:r w:rsidR="00BA26B5">
        <w:rPr>
          <w:rFonts w:ascii="Arial" w:eastAsia="Calibri" w:hAnsi="Arial" w:cs="Arial"/>
          <w:sz w:val="22"/>
          <w:szCs w:val="22"/>
        </w:rPr>
        <w:t xml:space="preserve"> </w:t>
      </w:r>
      <w:r w:rsidR="00BA26B5" w:rsidRPr="0083072C">
        <w:rPr>
          <w:rFonts w:ascii="Arial" w:eastAsia="Calibri" w:hAnsi="Arial" w:cs="Arial"/>
          <w:sz w:val="22"/>
          <w:szCs w:val="22"/>
        </w:rPr>
        <w:t>Comisionada Maestra María Antonieta Velásquez Chagoya, (presente)</w:t>
      </w:r>
      <w:r w:rsidR="0083072C" w:rsidRPr="0083072C">
        <w:rPr>
          <w:rFonts w:ascii="Arial" w:eastAsia="Calibri" w:hAnsi="Arial" w:cs="Arial"/>
          <w:sz w:val="22"/>
          <w:szCs w:val="22"/>
        </w:rPr>
        <w:t>.- - - -</w:t>
      </w:r>
      <w:r w:rsidR="00BA26B5">
        <w:rPr>
          <w:rFonts w:ascii="Arial" w:eastAsia="Calibri" w:hAnsi="Arial" w:cs="Arial"/>
          <w:sz w:val="22"/>
          <w:szCs w:val="22"/>
        </w:rPr>
        <w:t xml:space="preserve"> - - - - - - - - - - </w:t>
      </w:r>
      <w:r w:rsidR="00BA26B5">
        <w:rPr>
          <w:rFonts w:ascii="Arial" w:eastAsia="Times New Roman" w:hAnsi="Arial" w:cs="Arial"/>
          <w:bCs/>
          <w:sz w:val="22"/>
          <w:szCs w:val="22"/>
          <w:lang w:eastAsia="es-ES"/>
        </w:rPr>
        <w:t>Comisionada Presidenta</w:t>
      </w:r>
      <w:r w:rsidR="0083072C" w:rsidRPr="0083072C">
        <w:rPr>
          <w:rFonts w:ascii="Arial" w:eastAsia="Times New Roman" w:hAnsi="Arial" w:cs="Arial"/>
          <w:bCs/>
          <w:sz w:val="22"/>
          <w:szCs w:val="22"/>
          <w:lang w:eastAsia="es-ES"/>
        </w:rPr>
        <w:t xml:space="preserve">: </w:t>
      </w:r>
      <w:r w:rsidR="00BA26B5" w:rsidRPr="00BA26B5">
        <w:rPr>
          <w:rFonts w:ascii="Arial" w:eastAsia="Times New Roman" w:hAnsi="Arial" w:cs="Arial"/>
          <w:bCs/>
          <w:sz w:val="22"/>
          <w:szCs w:val="22"/>
          <w:lang w:eastAsia="es-ES"/>
        </w:rPr>
        <w:t>Comisionada Presidenta con su autorización, después de efectuado el pase de lista de asistencia, le informo a usted, que se encuentran presentes los integrantes del Consejo General. En consecuencia, con fundamento en el artículo 86 de la Ley de Transparencia y Acceso a la Información Pública para el Estado de Oaxaca, 25 del Reglamento Interno de este órgano garante</w:t>
      </w:r>
      <w:r w:rsidR="0083072C" w:rsidRPr="0083072C">
        <w:rPr>
          <w:rFonts w:ascii="Arial" w:eastAsia="Times New Roman" w:hAnsi="Arial" w:cs="Arial"/>
          <w:bCs/>
          <w:sz w:val="22"/>
          <w:szCs w:val="22"/>
          <w:lang w:eastAsia="es-ES"/>
        </w:rPr>
        <w:t xml:space="preserve">, se declara </w:t>
      </w:r>
      <w:r w:rsidR="0083072C" w:rsidRPr="0083072C">
        <w:rPr>
          <w:rFonts w:ascii="Arial" w:eastAsia="Calibri" w:hAnsi="Arial" w:cs="Arial"/>
          <w:sz w:val="22"/>
          <w:szCs w:val="22"/>
        </w:rPr>
        <w:t xml:space="preserve">la existencia del </w:t>
      </w:r>
      <w:r w:rsidR="0083072C" w:rsidRPr="0083072C">
        <w:rPr>
          <w:rFonts w:ascii="Arial" w:eastAsia="Calibri" w:hAnsi="Arial" w:cs="Arial"/>
          <w:i/>
          <w:sz w:val="22"/>
          <w:szCs w:val="22"/>
        </w:rPr>
        <w:t>quórum</w:t>
      </w:r>
      <w:r w:rsidR="0083072C" w:rsidRPr="0083072C">
        <w:rPr>
          <w:rFonts w:ascii="Arial" w:eastAsia="Calibri" w:hAnsi="Arial" w:cs="Arial"/>
          <w:sz w:val="22"/>
          <w:szCs w:val="22"/>
        </w:rPr>
        <w:t xml:space="preserve"> legal</w:t>
      </w:r>
      <w:r w:rsidR="0083072C" w:rsidRPr="0083072C">
        <w:rPr>
          <w:rFonts w:ascii="Arial" w:eastAsia="Times New Roman" w:hAnsi="Arial" w:cs="Arial"/>
          <w:bCs/>
          <w:sz w:val="22"/>
          <w:szCs w:val="22"/>
          <w:lang w:eastAsia="es-ES"/>
        </w:rPr>
        <w:t>.</w:t>
      </w:r>
      <w:r>
        <w:rPr>
          <w:rFonts w:ascii="Arial" w:eastAsia="Times New Roman" w:hAnsi="Arial" w:cs="Arial"/>
          <w:bCs/>
          <w:sz w:val="22"/>
          <w:szCs w:val="22"/>
          <w:lang w:eastAsia="es-ES"/>
        </w:rPr>
        <w:t xml:space="preserve"> - - - - - - - - - - - - -  - - - - - - -</w:t>
      </w:r>
      <w:r w:rsidR="0083072C" w:rsidRPr="0083072C">
        <w:rPr>
          <w:rFonts w:ascii="Arial" w:eastAsia="Times New Roman" w:hAnsi="Arial" w:cs="Arial"/>
          <w:bCs/>
          <w:sz w:val="22"/>
          <w:szCs w:val="22"/>
          <w:lang w:eastAsia="es-ES"/>
        </w:rPr>
        <w:t xml:space="preserve"> </w:t>
      </w:r>
    </w:p>
    <w:p w14:paraId="43FE1E23" w14:textId="77777777" w:rsidR="0083072C" w:rsidRPr="0083072C" w:rsidRDefault="0083072C" w:rsidP="0083072C">
      <w:pPr>
        <w:spacing w:line="360" w:lineRule="auto"/>
        <w:jc w:val="both"/>
        <w:rPr>
          <w:rFonts w:ascii="Arial" w:eastAsia="Calibri" w:hAnsi="Arial" w:cs="Arial"/>
          <w:sz w:val="22"/>
          <w:szCs w:val="22"/>
        </w:rPr>
      </w:pPr>
    </w:p>
    <w:p w14:paraId="06D6F09F" w14:textId="141B07EB" w:rsidR="0083072C" w:rsidRPr="0083072C" w:rsidRDefault="00BA26B5" w:rsidP="0083072C">
      <w:pPr>
        <w:spacing w:line="360" w:lineRule="auto"/>
        <w:jc w:val="both"/>
        <w:rPr>
          <w:rFonts w:ascii="Arial" w:eastAsia="Calibri" w:hAnsi="Arial" w:cs="Arial"/>
          <w:b/>
          <w:sz w:val="22"/>
          <w:szCs w:val="22"/>
        </w:rPr>
      </w:pPr>
      <w:r>
        <w:rPr>
          <w:rFonts w:ascii="Arial" w:eastAsia="Calibri" w:hAnsi="Arial" w:cs="Arial"/>
          <w:b/>
          <w:sz w:val="22"/>
          <w:szCs w:val="22"/>
        </w:rPr>
        <w:t xml:space="preserve">Comisionada </w:t>
      </w:r>
      <w:proofErr w:type="gramStart"/>
      <w:r>
        <w:rPr>
          <w:rFonts w:ascii="Arial" w:eastAsia="Calibri" w:hAnsi="Arial" w:cs="Arial"/>
          <w:b/>
          <w:sz w:val="22"/>
          <w:szCs w:val="22"/>
        </w:rPr>
        <w:t>Presidenta</w:t>
      </w:r>
      <w:proofErr w:type="gramEnd"/>
      <w:r>
        <w:rPr>
          <w:rFonts w:ascii="Arial" w:eastAsia="Calibri" w:hAnsi="Arial" w:cs="Arial"/>
          <w:b/>
          <w:sz w:val="22"/>
          <w:szCs w:val="22"/>
        </w:rPr>
        <w:t xml:space="preserve"> Mtra. Antonieta Velásquez Chagoya</w:t>
      </w:r>
      <w:r w:rsidR="0083072C" w:rsidRPr="0083072C">
        <w:rPr>
          <w:rFonts w:ascii="Arial" w:eastAsia="Calibri" w:hAnsi="Arial" w:cs="Arial"/>
          <w:b/>
          <w:sz w:val="22"/>
          <w:szCs w:val="22"/>
        </w:rPr>
        <w:t>:</w:t>
      </w:r>
    </w:p>
    <w:p w14:paraId="7ED9B74F" w14:textId="7F492202" w:rsidR="0083072C" w:rsidRDefault="0083072C" w:rsidP="0083072C">
      <w:pPr>
        <w:spacing w:line="360" w:lineRule="auto"/>
        <w:jc w:val="both"/>
        <w:rPr>
          <w:rFonts w:ascii="Arial" w:eastAsia="Times New Roman" w:hAnsi="Arial" w:cs="Arial"/>
          <w:bCs/>
          <w:sz w:val="22"/>
          <w:szCs w:val="22"/>
          <w:lang w:eastAsia="es-ES"/>
        </w:rPr>
      </w:pPr>
      <w:r w:rsidRPr="0083072C">
        <w:rPr>
          <w:rFonts w:ascii="Arial" w:eastAsia="Calibri" w:hAnsi="Arial" w:cs="Arial"/>
          <w:sz w:val="22"/>
          <w:szCs w:val="22"/>
        </w:rPr>
        <w:t>Gracias Secretario, a continuación procede</w:t>
      </w:r>
      <w:r w:rsidR="009F76D5">
        <w:rPr>
          <w:rFonts w:ascii="Arial" w:eastAsia="Calibri" w:hAnsi="Arial" w:cs="Arial"/>
          <w:sz w:val="22"/>
          <w:szCs w:val="22"/>
        </w:rPr>
        <w:t>re</w:t>
      </w:r>
      <w:r w:rsidRPr="0083072C">
        <w:rPr>
          <w:rFonts w:ascii="Arial" w:eastAsia="Calibri" w:hAnsi="Arial" w:cs="Arial"/>
          <w:sz w:val="22"/>
          <w:szCs w:val="22"/>
        </w:rPr>
        <w:t>mos al desahogo del punto número 2 (dos) del Orden del día, relativo a la declaración de instalación de la presente sesión</w:t>
      </w:r>
      <w:r w:rsidR="009F76D5">
        <w:rPr>
          <w:rFonts w:ascii="Arial" w:eastAsia="Calibri" w:hAnsi="Arial" w:cs="Arial"/>
          <w:sz w:val="22"/>
          <w:szCs w:val="22"/>
        </w:rPr>
        <w:t xml:space="preserve">, </w:t>
      </w:r>
      <w:r w:rsidRPr="0083072C">
        <w:rPr>
          <w:rFonts w:ascii="Arial" w:eastAsia="Calibri" w:hAnsi="Arial" w:cs="Arial"/>
          <w:sz w:val="22"/>
          <w:szCs w:val="22"/>
        </w:rPr>
        <w:t>siendo  las trece horas con</w:t>
      </w:r>
      <w:r w:rsidR="009E3AA0">
        <w:rPr>
          <w:rFonts w:ascii="Arial" w:eastAsia="Calibri" w:hAnsi="Arial" w:cs="Arial"/>
          <w:sz w:val="22"/>
          <w:szCs w:val="22"/>
        </w:rPr>
        <w:t xml:space="preserve"> seis</w:t>
      </w:r>
      <w:r w:rsidRPr="0083072C">
        <w:rPr>
          <w:rFonts w:ascii="Arial" w:eastAsia="Calibri" w:hAnsi="Arial" w:cs="Arial"/>
          <w:sz w:val="22"/>
          <w:szCs w:val="22"/>
        </w:rPr>
        <w:t xml:space="preserve"> minutos, del </w:t>
      </w:r>
      <w:r w:rsidR="006C11EE">
        <w:rPr>
          <w:rFonts w:ascii="Arial" w:eastAsia="Calibri" w:hAnsi="Arial" w:cs="Arial"/>
          <w:sz w:val="22"/>
          <w:szCs w:val="22"/>
        </w:rPr>
        <w:t xml:space="preserve">día </w:t>
      </w:r>
      <w:r w:rsidR="009E3AA0">
        <w:rPr>
          <w:rFonts w:ascii="Arial" w:eastAsia="Calibri" w:hAnsi="Arial" w:cs="Arial"/>
          <w:sz w:val="22"/>
          <w:szCs w:val="22"/>
        </w:rPr>
        <w:t>veintiocho</w:t>
      </w:r>
      <w:r w:rsidR="006C11EE">
        <w:rPr>
          <w:rFonts w:ascii="Arial" w:eastAsia="Calibri" w:hAnsi="Arial" w:cs="Arial"/>
          <w:sz w:val="22"/>
          <w:szCs w:val="22"/>
        </w:rPr>
        <w:t xml:space="preserve"> de mayo del </w:t>
      </w:r>
      <w:r w:rsidRPr="0083072C">
        <w:rPr>
          <w:rFonts w:ascii="Arial" w:eastAsia="Calibri" w:hAnsi="Arial" w:cs="Arial"/>
          <w:sz w:val="22"/>
          <w:szCs w:val="22"/>
        </w:rPr>
        <w:t xml:space="preserve">dos mil veinte, se declara formalmente instalada la </w:t>
      </w:r>
      <w:r w:rsidR="00570E64">
        <w:rPr>
          <w:rFonts w:ascii="Arial" w:eastAsia="Calibri" w:hAnsi="Arial" w:cs="Arial"/>
          <w:sz w:val="22"/>
          <w:szCs w:val="22"/>
        </w:rPr>
        <w:t>Novena</w:t>
      </w:r>
      <w:r w:rsidRPr="0083072C">
        <w:rPr>
          <w:rFonts w:ascii="Arial" w:eastAsia="Calibri" w:hAnsi="Arial" w:cs="Arial"/>
          <w:sz w:val="22"/>
          <w:szCs w:val="22"/>
        </w:rPr>
        <w:t xml:space="preserve"> Sesión Ordinaria 2020,</w:t>
      </w:r>
      <w:r w:rsidR="00AE3BB2">
        <w:rPr>
          <w:rFonts w:ascii="Arial" w:eastAsia="Calibri" w:hAnsi="Arial" w:cs="Arial"/>
          <w:sz w:val="22"/>
          <w:szCs w:val="22"/>
        </w:rPr>
        <w:t xml:space="preserve"> </w:t>
      </w:r>
      <w:r w:rsidR="006C11EE">
        <w:rPr>
          <w:rFonts w:ascii="Arial" w:eastAsia="Calibri" w:hAnsi="Arial" w:cs="Arial"/>
          <w:sz w:val="22"/>
          <w:szCs w:val="22"/>
        </w:rPr>
        <w:t xml:space="preserve">de </w:t>
      </w:r>
      <w:r w:rsidRPr="0083072C">
        <w:rPr>
          <w:rFonts w:ascii="Arial" w:eastAsia="Calibri" w:hAnsi="Arial" w:cs="Arial"/>
          <w:sz w:val="22"/>
          <w:szCs w:val="22"/>
        </w:rPr>
        <w:t>este Consejo General del Instituto de Acceso a la Información Pública y Protección de Datos Personales del Estado de Oaxaca, muchas gracias.- - - - -</w:t>
      </w:r>
      <w:r w:rsidRPr="0083072C">
        <w:rPr>
          <w:rFonts w:ascii="Arial" w:eastAsia="Times New Roman" w:hAnsi="Arial" w:cs="Arial"/>
          <w:bCs/>
          <w:sz w:val="22"/>
          <w:szCs w:val="22"/>
          <w:lang w:eastAsia="es-ES"/>
        </w:rPr>
        <w:t xml:space="preserve"> - - - - - - - - - - - - - - - - - - - - - - - </w:t>
      </w:r>
      <w:r w:rsidR="003E5865">
        <w:rPr>
          <w:rFonts w:ascii="Arial" w:eastAsia="Times New Roman" w:hAnsi="Arial" w:cs="Arial"/>
          <w:bCs/>
          <w:sz w:val="22"/>
          <w:szCs w:val="22"/>
          <w:lang w:eastAsia="es-ES"/>
        </w:rPr>
        <w:t xml:space="preserve">- - - - - - - - - - - - - - - - - </w:t>
      </w:r>
    </w:p>
    <w:p w14:paraId="6DD0D03C" w14:textId="54164F7F" w:rsidR="003E5865" w:rsidRDefault="003E5865" w:rsidP="0083072C">
      <w:pPr>
        <w:spacing w:line="360" w:lineRule="auto"/>
        <w:jc w:val="both"/>
        <w:rPr>
          <w:rFonts w:ascii="Arial" w:eastAsia="Calibri" w:hAnsi="Arial" w:cs="Arial"/>
          <w:sz w:val="22"/>
          <w:szCs w:val="22"/>
        </w:rPr>
      </w:pPr>
      <w:r>
        <w:rPr>
          <w:rFonts w:ascii="Arial" w:eastAsia="Calibri" w:hAnsi="Arial" w:cs="Arial"/>
          <w:b/>
          <w:sz w:val="22"/>
          <w:szCs w:val="22"/>
        </w:rPr>
        <w:t xml:space="preserve">Comisionada </w:t>
      </w:r>
      <w:proofErr w:type="gramStart"/>
      <w:r>
        <w:rPr>
          <w:rFonts w:ascii="Arial" w:eastAsia="Calibri" w:hAnsi="Arial" w:cs="Arial"/>
          <w:b/>
          <w:sz w:val="22"/>
          <w:szCs w:val="22"/>
        </w:rPr>
        <w:t>Presidenta</w:t>
      </w:r>
      <w:proofErr w:type="gramEnd"/>
      <w:r>
        <w:rPr>
          <w:rFonts w:ascii="Arial" w:eastAsia="Calibri" w:hAnsi="Arial" w:cs="Arial"/>
          <w:b/>
          <w:sz w:val="22"/>
          <w:szCs w:val="22"/>
        </w:rPr>
        <w:t xml:space="preserve"> Mtra. Antonieta Velásquez Chagoya</w:t>
      </w:r>
      <w:r w:rsidRPr="003E5865">
        <w:rPr>
          <w:rFonts w:ascii="Arial" w:eastAsia="Calibri" w:hAnsi="Arial" w:cs="Arial"/>
          <w:b/>
          <w:sz w:val="22"/>
          <w:szCs w:val="22"/>
        </w:rPr>
        <w:t xml:space="preserve">: </w:t>
      </w:r>
      <w:r w:rsidRPr="003E5865">
        <w:rPr>
          <w:rFonts w:ascii="Arial" w:eastAsia="Calibri" w:hAnsi="Arial" w:cs="Arial"/>
          <w:sz w:val="22"/>
          <w:szCs w:val="22"/>
        </w:rPr>
        <w:t>Antes de continuar con el orden del día, le cedo la palabra a nuestro Secretario General de acuerdos para realizar unas precisiones sobre el mismo.</w:t>
      </w:r>
      <w:r w:rsidR="00EA0F53">
        <w:rPr>
          <w:rFonts w:ascii="Arial" w:eastAsia="Calibri" w:hAnsi="Arial" w:cs="Arial"/>
          <w:sz w:val="22"/>
          <w:szCs w:val="22"/>
        </w:rPr>
        <w:t xml:space="preserve"> - - - - - - - - - - - - - - - - - - - - - - - - - - - - - - - - - - - - - - - - - </w:t>
      </w:r>
    </w:p>
    <w:p w14:paraId="0411EB75" w14:textId="77777777" w:rsidR="003E5865" w:rsidRDefault="003E5865" w:rsidP="0083072C">
      <w:pPr>
        <w:spacing w:line="360" w:lineRule="auto"/>
        <w:jc w:val="both"/>
        <w:rPr>
          <w:rFonts w:ascii="Arial" w:eastAsia="Calibri" w:hAnsi="Arial" w:cs="Arial"/>
          <w:sz w:val="22"/>
          <w:szCs w:val="22"/>
        </w:rPr>
      </w:pPr>
    </w:p>
    <w:p w14:paraId="03E47361" w14:textId="6E2B0955" w:rsidR="003E5865" w:rsidRDefault="003E5865" w:rsidP="0083072C">
      <w:pPr>
        <w:spacing w:line="360" w:lineRule="auto"/>
        <w:jc w:val="both"/>
        <w:rPr>
          <w:rFonts w:ascii="Arial" w:eastAsia="Calibri" w:hAnsi="Arial" w:cs="Arial"/>
          <w:b/>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Pr>
          <w:rFonts w:ascii="Arial" w:eastAsia="Calibri" w:hAnsi="Arial" w:cs="Arial"/>
          <w:b/>
          <w:sz w:val="22"/>
          <w:szCs w:val="22"/>
        </w:rPr>
        <w:t>Diaz Altamirano</w:t>
      </w:r>
      <w:r w:rsidRPr="0083072C">
        <w:rPr>
          <w:rFonts w:ascii="Arial" w:eastAsia="Calibri" w:hAnsi="Arial" w:cs="Arial"/>
          <w:b/>
          <w:sz w:val="22"/>
          <w:szCs w:val="22"/>
        </w:rPr>
        <w:t>:</w:t>
      </w:r>
    </w:p>
    <w:p w14:paraId="39B67AAB" w14:textId="7E3486E1" w:rsidR="003E5865" w:rsidRDefault="003E5865" w:rsidP="009E3AA0">
      <w:pPr>
        <w:spacing w:line="360" w:lineRule="auto"/>
        <w:jc w:val="both"/>
        <w:rPr>
          <w:rFonts w:ascii="Arial" w:eastAsia="Calibri" w:hAnsi="Arial" w:cs="Arial"/>
          <w:sz w:val="22"/>
          <w:szCs w:val="22"/>
        </w:rPr>
      </w:pPr>
      <w:r>
        <w:rPr>
          <w:rFonts w:ascii="Arial" w:eastAsia="Calibri" w:hAnsi="Arial" w:cs="Arial"/>
          <w:sz w:val="22"/>
          <w:szCs w:val="22"/>
        </w:rPr>
        <w:t xml:space="preserve">Muchas Gracias Comisionada </w:t>
      </w:r>
      <w:r w:rsidR="0063520A">
        <w:rPr>
          <w:rFonts w:ascii="Arial" w:eastAsia="Calibri" w:hAnsi="Arial" w:cs="Arial"/>
          <w:sz w:val="22"/>
          <w:szCs w:val="22"/>
        </w:rPr>
        <w:t>Presidenta,</w:t>
      </w:r>
      <w:r>
        <w:rPr>
          <w:rFonts w:ascii="Arial" w:eastAsia="Calibri" w:hAnsi="Arial" w:cs="Arial"/>
          <w:sz w:val="22"/>
          <w:szCs w:val="22"/>
        </w:rPr>
        <w:t xml:space="preserve"> a </w:t>
      </w:r>
      <w:r w:rsidR="00EA0F53">
        <w:rPr>
          <w:rFonts w:ascii="Arial" w:eastAsia="Calibri" w:hAnsi="Arial" w:cs="Arial"/>
          <w:sz w:val="22"/>
          <w:szCs w:val="22"/>
        </w:rPr>
        <w:t>continuación,</w:t>
      </w:r>
      <w:r>
        <w:rPr>
          <w:rFonts w:ascii="Arial" w:eastAsia="Calibri" w:hAnsi="Arial" w:cs="Arial"/>
          <w:sz w:val="22"/>
          <w:szCs w:val="22"/>
        </w:rPr>
        <w:t xml:space="preserve"> </w:t>
      </w:r>
      <w:r w:rsidR="009E3AA0">
        <w:rPr>
          <w:rFonts w:ascii="Arial" w:eastAsia="Calibri" w:hAnsi="Arial" w:cs="Arial"/>
          <w:sz w:val="22"/>
          <w:szCs w:val="22"/>
        </w:rPr>
        <w:t>pongo a consideración las siguientes aclaraciones referente a los puntos 10, 11 y 12, correspondientes al Orden del día previamente circulado. Punto número 10 (diez)</w:t>
      </w:r>
      <w:r w:rsidR="00DB12DE">
        <w:rPr>
          <w:rFonts w:ascii="Arial" w:eastAsia="Calibri" w:hAnsi="Arial" w:cs="Arial"/>
          <w:sz w:val="22"/>
          <w:szCs w:val="22"/>
        </w:rPr>
        <w:t xml:space="preserve"> </w:t>
      </w:r>
      <w:r w:rsidR="00DB12DE" w:rsidRPr="00DB12DE">
        <w:rPr>
          <w:rFonts w:ascii="Arial" w:eastAsia="Calibri" w:hAnsi="Arial" w:cs="Arial"/>
          <w:sz w:val="22"/>
          <w:szCs w:val="22"/>
        </w:rPr>
        <w:t xml:space="preserve">Aprobación de la resolución de denuncia </w:t>
      </w:r>
      <w:r w:rsidR="00DB12DE" w:rsidRPr="00DB12DE">
        <w:rPr>
          <w:rFonts w:ascii="Arial" w:eastAsia="Calibri" w:hAnsi="Arial" w:cs="Arial"/>
          <w:sz w:val="22"/>
          <w:szCs w:val="22"/>
        </w:rPr>
        <w:lastRenderedPageBreak/>
        <w:t>número 03/IAIP/DAJ/2019 por incumplimiento en la publicación y/o actualización de obligaciones de transparencia</w:t>
      </w:r>
      <w:r w:rsidR="00AC35EA">
        <w:rPr>
          <w:rFonts w:ascii="Arial" w:eastAsia="Calibri" w:hAnsi="Arial" w:cs="Arial"/>
          <w:sz w:val="22"/>
          <w:szCs w:val="22"/>
        </w:rPr>
        <w:t>.</w:t>
      </w:r>
      <w:r w:rsidR="00DB12DE">
        <w:rPr>
          <w:rFonts w:ascii="Arial" w:eastAsia="Calibri" w:hAnsi="Arial" w:cs="Arial"/>
          <w:sz w:val="22"/>
          <w:szCs w:val="22"/>
        </w:rPr>
        <w:t xml:space="preserve"> Punto número 11 (once) </w:t>
      </w:r>
      <w:r w:rsidR="00DB12DE" w:rsidRPr="00DB12DE">
        <w:rPr>
          <w:rFonts w:ascii="Arial" w:eastAsia="Calibri" w:hAnsi="Arial" w:cs="Arial"/>
          <w:sz w:val="22"/>
          <w:szCs w:val="22"/>
        </w:rPr>
        <w:t>Aprobación de la resolución de denuncia número 04/IAIP/DAJ/2019 por incumplimiento en la publicación y/o actualización de obligaciones de transparencia</w:t>
      </w:r>
      <w:r w:rsidR="00DB12DE">
        <w:rPr>
          <w:rFonts w:ascii="Arial" w:eastAsia="Calibri" w:hAnsi="Arial" w:cs="Arial"/>
          <w:sz w:val="22"/>
          <w:szCs w:val="22"/>
        </w:rPr>
        <w:t xml:space="preserve">, punto número 12 (doce) </w:t>
      </w:r>
      <w:r w:rsidR="00DB12DE" w:rsidRPr="00DB12DE">
        <w:rPr>
          <w:rFonts w:ascii="Arial" w:eastAsia="Calibri" w:hAnsi="Arial" w:cs="Arial"/>
          <w:sz w:val="22"/>
          <w:szCs w:val="22"/>
        </w:rPr>
        <w:t>Aprobación de la resolución de denuncia número 07/IAIP/DAJ/2019 por incumplimiento en la publicación y/o actualización de obligaciones de transparencia</w:t>
      </w:r>
      <w:r w:rsidR="00DB12DE">
        <w:rPr>
          <w:rFonts w:ascii="Arial" w:eastAsia="Calibri" w:hAnsi="Arial" w:cs="Arial"/>
          <w:sz w:val="22"/>
          <w:szCs w:val="22"/>
        </w:rPr>
        <w:t xml:space="preserve">, en lo anterior en la resolución de denuncia todas corresponde al año 2020 no al año 2019 esa sería la aclaración a la aprobación del Orden del día. Comisionada presidenta, Comisionados </w:t>
      </w:r>
      <w:r w:rsidR="00AC35EA">
        <w:rPr>
          <w:rFonts w:ascii="Arial" w:eastAsia="Calibri" w:hAnsi="Arial" w:cs="Arial"/>
          <w:sz w:val="22"/>
          <w:szCs w:val="22"/>
        </w:rPr>
        <w:t xml:space="preserve">- - - - - - - - - - - </w:t>
      </w:r>
      <w:r w:rsidR="00DB12DE">
        <w:rPr>
          <w:rFonts w:ascii="Arial" w:eastAsia="Calibri" w:hAnsi="Arial" w:cs="Arial"/>
          <w:sz w:val="22"/>
          <w:szCs w:val="22"/>
        </w:rPr>
        <w:t>- - - - - - - -</w:t>
      </w:r>
      <w:r w:rsidR="006F43AC">
        <w:rPr>
          <w:rFonts w:ascii="Arial" w:eastAsia="Calibri" w:hAnsi="Arial" w:cs="Arial"/>
          <w:sz w:val="22"/>
          <w:szCs w:val="22"/>
        </w:rPr>
        <w:t xml:space="preserve"> </w:t>
      </w:r>
      <w:r w:rsidR="00DB12DE">
        <w:rPr>
          <w:rFonts w:ascii="Arial" w:eastAsia="Calibri" w:hAnsi="Arial" w:cs="Arial"/>
          <w:sz w:val="22"/>
          <w:szCs w:val="22"/>
        </w:rPr>
        <w:t xml:space="preserve">- - - - - - - - - - - - </w:t>
      </w:r>
    </w:p>
    <w:p w14:paraId="135D16D9" w14:textId="77777777" w:rsidR="00AC35EA" w:rsidRDefault="00AC35EA" w:rsidP="0083072C">
      <w:pPr>
        <w:spacing w:line="360" w:lineRule="auto"/>
        <w:jc w:val="both"/>
        <w:rPr>
          <w:rFonts w:ascii="Arial" w:eastAsia="Calibri" w:hAnsi="Arial" w:cs="Arial"/>
          <w:b/>
          <w:sz w:val="22"/>
          <w:szCs w:val="22"/>
        </w:rPr>
      </w:pPr>
    </w:p>
    <w:p w14:paraId="3E82986F" w14:textId="6AE6B254" w:rsidR="003E5865" w:rsidRDefault="00AC35EA" w:rsidP="0083072C">
      <w:pPr>
        <w:spacing w:line="360" w:lineRule="auto"/>
        <w:jc w:val="both"/>
        <w:rPr>
          <w:rFonts w:ascii="Arial" w:eastAsia="Calibri" w:hAnsi="Arial" w:cs="Arial"/>
          <w:b/>
          <w:sz w:val="22"/>
          <w:szCs w:val="22"/>
        </w:rPr>
      </w:pPr>
      <w:r>
        <w:rPr>
          <w:rFonts w:ascii="Arial" w:eastAsia="Calibri" w:hAnsi="Arial" w:cs="Arial"/>
          <w:b/>
          <w:sz w:val="22"/>
          <w:szCs w:val="22"/>
        </w:rPr>
        <w:t xml:space="preserve">Comisionada </w:t>
      </w:r>
      <w:proofErr w:type="gramStart"/>
      <w:r>
        <w:rPr>
          <w:rFonts w:ascii="Arial" w:eastAsia="Calibri" w:hAnsi="Arial" w:cs="Arial"/>
          <w:b/>
          <w:sz w:val="22"/>
          <w:szCs w:val="22"/>
        </w:rPr>
        <w:t>Presidenta</w:t>
      </w:r>
      <w:proofErr w:type="gramEnd"/>
      <w:r>
        <w:rPr>
          <w:rFonts w:ascii="Arial" w:eastAsia="Calibri" w:hAnsi="Arial" w:cs="Arial"/>
          <w:b/>
          <w:sz w:val="22"/>
          <w:szCs w:val="22"/>
        </w:rPr>
        <w:t xml:space="preserve"> Mtra. Antonieta Velásquez Chagoya</w:t>
      </w:r>
      <w:r w:rsidRPr="003E5865">
        <w:rPr>
          <w:rFonts w:ascii="Arial" w:eastAsia="Calibri" w:hAnsi="Arial" w:cs="Arial"/>
          <w:b/>
          <w:sz w:val="22"/>
          <w:szCs w:val="22"/>
        </w:rPr>
        <w:t>:</w:t>
      </w:r>
    </w:p>
    <w:p w14:paraId="4E2BA7DE" w14:textId="2BF180CB" w:rsidR="0083072C" w:rsidRPr="0083072C" w:rsidRDefault="00DB12DE" w:rsidP="0083072C">
      <w:pPr>
        <w:spacing w:line="360" w:lineRule="auto"/>
        <w:jc w:val="both"/>
        <w:rPr>
          <w:rFonts w:ascii="Arial" w:eastAsia="Calibri" w:hAnsi="Arial" w:cs="Arial"/>
          <w:sz w:val="22"/>
          <w:szCs w:val="22"/>
        </w:rPr>
      </w:pPr>
      <w:r w:rsidRPr="00DB12DE">
        <w:rPr>
          <w:rFonts w:ascii="Arial" w:eastAsia="Calibri" w:hAnsi="Arial" w:cs="Arial"/>
          <w:sz w:val="22"/>
          <w:szCs w:val="22"/>
        </w:rPr>
        <w:t xml:space="preserve">Una vez realizadas las precisiones, se procede al desahogo del </w:t>
      </w:r>
      <w:r>
        <w:rPr>
          <w:rFonts w:ascii="Arial" w:eastAsia="Calibri" w:hAnsi="Arial" w:cs="Arial"/>
          <w:sz w:val="22"/>
          <w:szCs w:val="22"/>
        </w:rPr>
        <w:t>punto número</w:t>
      </w:r>
      <w:r w:rsidRPr="00DB12DE">
        <w:rPr>
          <w:rFonts w:ascii="Arial" w:eastAsia="Calibri" w:hAnsi="Arial" w:cs="Arial"/>
          <w:sz w:val="22"/>
          <w:szCs w:val="22"/>
        </w:rPr>
        <w:t xml:space="preserve"> 3 (</w:t>
      </w:r>
      <w:r>
        <w:rPr>
          <w:rFonts w:ascii="Arial" w:eastAsia="Calibri" w:hAnsi="Arial" w:cs="Arial"/>
          <w:sz w:val="22"/>
          <w:szCs w:val="22"/>
        </w:rPr>
        <w:t>tres</w:t>
      </w:r>
      <w:r w:rsidRPr="00DB12DE">
        <w:rPr>
          <w:rFonts w:ascii="Arial" w:eastAsia="Calibri" w:hAnsi="Arial" w:cs="Arial"/>
          <w:sz w:val="22"/>
          <w:szCs w:val="22"/>
        </w:rPr>
        <w:t>) del orden del día consistente en la aprobación del mismo, el cual se ha modificado y para ello, Comisionados, les solicito podamos obviar la lectura del orden del día tomando en consideración que la conocemos de manera previa al haberla recibido en tiempo y forma a través de los medios digitales correspondientes, procederé a recabar el sentido de nuestro voto,  respecto de la aprobación del contenido del mismo</w:t>
      </w:r>
      <w:r w:rsidR="00B46A94">
        <w:rPr>
          <w:rFonts w:ascii="Arial" w:eastAsia="Calibri" w:hAnsi="Arial" w:cs="Arial"/>
          <w:sz w:val="22"/>
          <w:szCs w:val="22"/>
        </w:rPr>
        <w:t xml:space="preserve">. </w:t>
      </w:r>
      <w:r w:rsidR="00D60D48">
        <w:rPr>
          <w:rFonts w:ascii="Arial" w:eastAsia="Calibri" w:hAnsi="Arial" w:cs="Arial"/>
          <w:sz w:val="22"/>
          <w:szCs w:val="22"/>
        </w:rPr>
        <w:t xml:space="preserve">- - - - - - - - - - - - - - - - - - - - - - - - </w:t>
      </w:r>
    </w:p>
    <w:p w14:paraId="7BD3BF41" w14:textId="28473F0D" w:rsidR="0083072C" w:rsidRDefault="0083072C" w:rsidP="0083072C">
      <w:pPr>
        <w:spacing w:line="360" w:lineRule="auto"/>
        <w:jc w:val="both"/>
        <w:rPr>
          <w:rFonts w:ascii="Arial" w:eastAsia="Calibri" w:hAnsi="Arial" w:cs="Arial"/>
          <w:sz w:val="22"/>
          <w:szCs w:val="22"/>
        </w:rPr>
      </w:pPr>
    </w:p>
    <w:p w14:paraId="4171814E" w14:textId="3FF1FF23" w:rsidR="00B46A94" w:rsidRPr="0083072C" w:rsidRDefault="00B46A94" w:rsidP="00B46A94">
      <w:pPr>
        <w:spacing w:line="360" w:lineRule="auto"/>
        <w:jc w:val="both"/>
        <w:rPr>
          <w:rFonts w:ascii="Arial" w:eastAsia="Times New Roman" w:hAnsi="Arial" w:cs="Arial"/>
          <w:bCs/>
          <w:sz w:val="22"/>
          <w:szCs w:val="22"/>
          <w:lang w:eastAsia="es-ES"/>
        </w:rPr>
      </w:pPr>
      <w:r w:rsidRPr="0083072C">
        <w:rPr>
          <w:rFonts w:ascii="Arial" w:eastAsia="Calibri" w:hAnsi="Arial" w:cs="Arial"/>
          <w:b/>
          <w:sz w:val="22"/>
          <w:szCs w:val="22"/>
        </w:rPr>
        <w:t xml:space="preserve">Comisionado Lic. Francisco Javier Álvarez Figueroa: </w:t>
      </w:r>
      <w:r w:rsidR="00DB12DE" w:rsidRPr="00DB12DE">
        <w:rPr>
          <w:rFonts w:ascii="Arial" w:eastAsia="Calibri" w:hAnsi="Arial" w:cs="Arial"/>
          <w:sz w:val="22"/>
          <w:szCs w:val="22"/>
        </w:rPr>
        <w:t>a favor de la dispensa de la lectura y del contenido del orden del día</w:t>
      </w:r>
      <w:r w:rsidRPr="0083072C">
        <w:rPr>
          <w:rFonts w:ascii="Arial" w:eastAsia="Calibri" w:hAnsi="Arial" w:cs="Arial"/>
          <w:sz w:val="22"/>
          <w:szCs w:val="22"/>
        </w:rPr>
        <w:t>.</w:t>
      </w:r>
      <w:r w:rsidRPr="0083072C">
        <w:rPr>
          <w:rFonts w:ascii="Arial" w:eastAsia="Times New Roman" w:hAnsi="Arial" w:cs="Arial"/>
          <w:bCs/>
          <w:sz w:val="22"/>
          <w:szCs w:val="22"/>
          <w:lang w:eastAsia="es-ES"/>
        </w:rPr>
        <w:t xml:space="preserve"> - - - - - - - - - - - - - - - - </w:t>
      </w:r>
      <w:r w:rsidR="00DB12DE">
        <w:rPr>
          <w:rFonts w:ascii="Arial" w:eastAsia="Times New Roman" w:hAnsi="Arial" w:cs="Arial"/>
          <w:bCs/>
          <w:sz w:val="22"/>
          <w:szCs w:val="22"/>
          <w:lang w:eastAsia="es-ES"/>
        </w:rPr>
        <w:t xml:space="preserve">- - - - - - - - -- - - - - - - - - - - - - - - - - </w:t>
      </w:r>
    </w:p>
    <w:p w14:paraId="3A7A7317" w14:textId="60FD1795" w:rsidR="00B46A94" w:rsidRPr="0083072C" w:rsidRDefault="00B46A94" w:rsidP="00B46A94">
      <w:pPr>
        <w:spacing w:line="360" w:lineRule="auto"/>
        <w:jc w:val="both"/>
        <w:rPr>
          <w:rFonts w:ascii="Arial" w:eastAsia="Calibri" w:hAnsi="Arial" w:cs="Arial"/>
          <w:sz w:val="22"/>
          <w:szCs w:val="22"/>
        </w:rPr>
      </w:pPr>
      <w:r w:rsidRPr="0083072C">
        <w:rPr>
          <w:rFonts w:ascii="Arial" w:eastAsia="Times New Roman" w:hAnsi="Arial" w:cs="Arial"/>
          <w:b/>
          <w:bCs/>
          <w:sz w:val="22"/>
          <w:szCs w:val="22"/>
          <w:lang w:eastAsia="es-ES"/>
        </w:rPr>
        <w:t xml:space="preserve">Comisionado Licenciado Fernando Rodolfo Gómez Cuevas: </w:t>
      </w:r>
      <w:r w:rsidR="00DB12DE" w:rsidRPr="00DB12DE">
        <w:rPr>
          <w:rFonts w:ascii="Arial" w:eastAsia="Calibri" w:hAnsi="Arial" w:cs="Arial"/>
          <w:sz w:val="22"/>
          <w:szCs w:val="22"/>
        </w:rPr>
        <w:t>a favor de la dispensa de la lectura y del contenido del orden del día</w:t>
      </w:r>
      <w:r w:rsidRPr="0083072C">
        <w:rPr>
          <w:rFonts w:ascii="Arial" w:eastAsia="Calibri" w:hAnsi="Arial" w:cs="Arial"/>
          <w:sz w:val="22"/>
          <w:szCs w:val="22"/>
        </w:rPr>
        <w:t xml:space="preserve">. - - - - - - - - - - - - - </w:t>
      </w:r>
      <w:r w:rsidR="00DB12DE">
        <w:rPr>
          <w:rFonts w:ascii="Arial" w:eastAsia="Calibri" w:hAnsi="Arial" w:cs="Arial"/>
          <w:sz w:val="22"/>
          <w:szCs w:val="22"/>
        </w:rPr>
        <w:t>- - - -  - -- - - - - - - -- - - - - - - -</w:t>
      </w:r>
    </w:p>
    <w:p w14:paraId="1B4527C0" w14:textId="1641E5C4" w:rsidR="0083072C" w:rsidRPr="00B46A94" w:rsidRDefault="00B46A94" w:rsidP="0083072C">
      <w:pPr>
        <w:spacing w:line="360" w:lineRule="auto"/>
        <w:jc w:val="both"/>
        <w:rPr>
          <w:rFonts w:ascii="Arial" w:eastAsia="Calibri" w:hAnsi="Arial" w:cs="Arial"/>
          <w:sz w:val="22"/>
          <w:szCs w:val="22"/>
        </w:rPr>
      </w:pPr>
      <w:r>
        <w:rPr>
          <w:rFonts w:ascii="Arial" w:eastAsia="Calibri" w:hAnsi="Arial" w:cs="Arial"/>
          <w:b/>
          <w:sz w:val="22"/>
          <w:szCs w:val="22"/>
        </w:rPr>
        <w:t xml:space="preserve">Comisionada </w:t>
      </w:r>
      <w:proofErr w:type="gramStart"/>
      <w:r>
        <w:rPr>
          <w:rFonts w:ascii="Arial" w:eastAsia="Calibri" w:hAnsi="Arial" w:cs="Arial"/>
          <w:b/>
          <w:sz w:val="22"/>
          <w:szCs w:val="22"/>
        </w:rPr>
        <w:t>Presidenta</w:t>
      </w:r>
      <w:proofErr w:type="gramEnd"/>
      <w:r w:rsidRPr="0083072C">
        <w:rPr>
          <w:rFonts w:ascii="Arial" w:eastAsia="Calibri" w:hAnsi="Arial" w:cs="Arial"/>
          <w:b/>
          <w:sz w:val="22"/>
          <w:szCs w:val="22"/>
        </w:rPr>
        <w:t xml:space="preserve"> Mtra. María Antonieta Velásquez Chagoya:</w:t>
      </w:r>
      <w:r>
        <w:rPr>
          <w:rFonts w:ascii="Arial" w:eastAsia="Calibri" w:hAnsi="Arial" w:cs="Arial"/>
          <w:sz w:val="22"/>
          <w:szCs w:val="22"/>
        </w:rPr>
        <w:t xml:space="preserve"> </w:t>
      </w:r>
      <w:r w:rsidR="0083072C" w:rsidRPr="0083072C">
        <w:rPr>
          <w:rFonts w:ascii="Arial" w:eastAsia="Calibri" w:hAnsi="Arial" w:cs="Arial"/>
          <w:sz w:val="22"/>
          <w:szCs w:val="22"/>
        </w:rPr>
        <w:t xml:space="preserve">Mi voto </w:t>
      </w:r>
      <w:r>
        <w:rPr>
          <w:rFonts w:ascii="Arial" w:eastAsia="Calibri" w:hAnsi="Arial" w:cs="Arial"/>
          <w:sz w:val="22"/>
          <w:szCs w:val="22"/>
        </w:rPr>
        <w:t xml:space="preserve">es a favor de la dispensa de la lectura y del contenido del orden del día, y </w:t>
      </w:r>
      <w:r w:rsidR="00D120CF">
        <w:rPr>
          <w:rFonts w:ascii="Arial" w:eastAsia="Calibri" w:hAnsi="Arial" w:cs="Arial"/>
          <w:sz w:val="22"/>
          <w:szCs w:val="22"/>
        </w:rPr>
        <w:t>en este sentido</w:t>
      </w:r>
      <w:r w:rsidR="0083072C" w:rsidRPr="0083072C">
        <w:rPr>
          <w:rFonts w:ascii="Arial" w:eastAsia="Calibri" w:hAnsi="Arial" w:cs="Arial"/>
          <w:sz w:val="22"/>
          <w:szCs w:val="22"/>
        </w:rPr>
        <w:t xml:space="preserve"> se aprueba por unanimidad </w:t>
      </w:r>
      <w:r w:rsidR="00D120CF">
        <w:rPr>
          <w:rFonts w:ascii="Arial" w:eastAsia="Calibri" w:hAnsi="Arial" w:cs="Arial"/>
          <w:sz w:val="22"/>
          <w:szCs w:val="22"/>
        </w:rPr>
        <w:t xml:space="preserve">de votos </w:t>
      </w:r>
      <w:r w:rsidR="0083072C" w:rsidRPr="0083072C">
        <w:rPr>
          <w:rFonts w:ascii="Arial" w:eastAsia="Calibri" w:hAnsi="Arial" w:cs="Arial"/>
          <w:sz w:val="22"/>
          <w:szCs w:val="22"/>
        </w:rPr>
        <w:t>la dispensa de la lectura</w:t>
      </w:r>
      <w:r>
        <w:rPr>
          <w:rFonts w:ascii="Arial" w:eastAsia="Calibri" w:hAnsi="Arial" w:cs="Arial"/>
          <w:sz w:val="22"/>
          <w:szCs w:val="22"/>
        </w:rPr>
        <w:t xml:space="preserve"> del </w:t>
      </w:r>
      <w:r w:rsidR="0083072C" w:rsidRPr="0083072C">
        <w:rPr>
          <w:rFonts w:ascii="Arial" w:eastAsia="Calibri" w:hAnsi="Arial" w:cs="Arial"/>
          <w:sz w:val="22"/>
          <w:szCs w:val="22"/>
        </w:rPr>
        <w:t>orden del día</w:t>
      </w:r>
      <w:r>
        <w:rPr>
          <w:rFonts w:ascii="Arial" w:eastAsia="Calibri" w:hAnsi="Arial" w:cs="Arial"/>
          <w:sz w:val="22"/>
          <w:szCs w:val="22"/>
        </w:rPr>
        <w:t xml:space="preserve">, </w:t>
      </w:r>
      <w:r w:rsidR="00DB12DE" w:rsidRPr="00DB12DE">
        <w:rPr>
          <w:rFonts w:ascii="Arial" w:eastAsia="Calibri" w:hAnsi="Arial" w:cs="Arial"/>
          <w:sz w:val="22"/>
          <w:szCs w:val="22"/>
        </w:rPr>
        <w:t>así como también se aprueba la modificación de los puntos 10, 11 y 12; y el resto de su contenido</w:t>
      </w:r>
      <w:r>
        <w:rPr>
          <w:rFonts w:ascii="Arial" w:eastAsia="Calibri" w:hAnsi="Arial" w:cs="Arial"/>
          <w:sz w:val="22"/>
          <w:szCs w:val="22"/>
        </w:rPr>
        <w:t>.</w:t>
      </w:r>
      <w:r w:rsidR="0083072C" w:rsidRPr="0083072C">
        <w:rPr>
          <w:rFonts w:ascii="Arial" w:eastAsia="Times New Roman" w:hAnsi="Arial" w:cs="Arial"/>
          <w:bCs/>
          <w:sz w:val="22"/>
          <w:szCs w:val="22"/>
          <w:lang w:eastAsia="es-ES"/>
        </w:rPr>
        <w:t xml:space="preserve"> </w:t>
      </w:r>
      <w:r w:rsidR="0083072C">
        <w:rPr>
          <w:rFonts w:ascii="Arial" w:eastAsia="Times New Roman" w:hAnsi="Arial" w:cs="Arial"/>
          <w:bCs/>
          <w:sz w:val="22"/>
          <w:szCs w:val="22"/>
          <w:lang w:eastAsia="es-ES"/>
        </w:rPr>
        <w:t xml:space="preserve">- </w:t>
      </w:r>
      <w:r w:rsidR="007C4C36">
        <w:rPr>
          <w:rFonts w:ascii="Arial" w:eastAsia="Times New Roman" w:hAnsi="Arial" w:cs="Arial"/>
          <w:bCs/>
          <w:sz w:val="22"/>
          <w:szCs w:val="22"/>
          <w:lang w:eastAsia="es-ES"/>
        </w:rPr>
        <w:t xml:space="preserve">- - - - - - - - - </w:t>
      </w:r>
    </w:p>
    <w:p w14:paraId="4712A6A0" w14:textId="58DBCC21" w:rsidR="0083072C" w:rsidRPr="0083072C" w:rsidRDefault="0083072C" w:rsidP="0083072C">
      <w:pPr>
        <w:spacing w:line="360" w:lineRule="auto"/>
        <w:jc w:val="both"/>
        <w:rPr>
          <w:rFonts w:ascii="Arial" w:eastAsia="Calibri" w:hAnsi="Arial" w:cs="Arial"/>
          <w:sz w:val="22"/>
          <w:szCs w:val="22"/>
        </w:rPr>
      </w:pPr>
    </w:p>
    <w:p w14:paraId="58C98CEA" w14:textId="74EEF768" w:rsidR="0083072C" w:rsidRDefault="00B46A94" w:rsidP="0083072C">
      <w:pPr>
        <w:spacing w:line="360" w:lineRule="auto"/>
        <w:jc w:val="both"/>
        <w:rPr>
          <w:rFonts w:ascii="Arial" w:eastAsia="Calibri" w:hAnsi="Arial" w:cs="Arial"/>
          <w:sz w:val="22"/>
          <w:szCs w:val="22"/>
        </w:rPr>
      </w:pPr>
      <w:r>
        <w:rPr>
          <w:rFonts w:ascii="Arial" w:eastAsia="Calibri" w:hAnsi="Arial" w:cs="Arial"/>
          <w:b/>
          <w:sz w:val="22"/>
          <w:szCs w:val="22"/>
        </w:rPr>
        <w:t>Comisionada  Presidenta Mtra. Antonieta Velásquez Chagoya</w:t>
      </w:r>
      <w:r w:rsidRPr="003E5865">
        <w:rPr>
          <w:rFonts w:ascii="Arial" w:eastAsia="Calibri" w:hAnsi="Arial" w:cs="Arial"/>
          <w:b/>
          <w:sz w:val="22"/>
          <w:szCs w:val="22"/>
        </w:rPr>
        <w:t>:</w:t>
      </w:r>
      <w:r>
        <w:rPr>
          <w:rFonts w:ascii="Arial" w:eastAsia="Calibri" w:hAnsi="Arial" w:cs="Arial"/>
          <w:b/>
          <w:sz w:val="22"/>
          <w:szCs w:val="22"/>
        </w:rPr>
        <w:t xml:space="preserve"> </w:t>
      </w:r>
      <w:r w:rsidR="0083072C" w:rsidRPr="0083072C">
        <w:rPr>
          <w:rFonts w:ascii="Arial" w:eastAsia="Calibri" w:hAnsi="Arial" w:cs="Arial"/>
          <w:sz w:val="22"/>
          <w:szCs w:val="22"/>
        </w:rPr>
        <w:t xml:space="preserve">A continuación, desahogaremos el punto número 4 (cuatro) del orden del día, </w:t>
      </w:r>
      <w:r w:rsidR="007C4C36" w:rsidRPr="007C4C36">
        <w:rPr>
          <w:rFonts w:ascii="Arial" w:eastAsia="Calibri" w:hAnsi="Arial" w:cs="Arial"/>
          <w:sz w:val="22"/>
          <w:szCs w:val="22"/>
        </w:rPr>
        <w:t>consistente en la aprobación y firma de las actas de la Novena Sesión Extraordinaria 2020; así como la aprobación de su versión estenográfica, recordándoles Comisionados, que hemos tenido la oportunidad de revisar previamente el contenido de la misma, al  haberla recibido a nuestros correos electrónicos y por tanto, solicito la dispensa de su lectura; así mismo en términos de artículo 36 segundo párrafo del Reglamento Interno de este Instituto, solicito manifestemos el sentido de nuestro voto sobre el contenido del acta y su versión estenográfica</w:t>
      </w:r>
      <w:r w:rsidRPr="00B46A94">
        <w:rPr>
          <w:rFonts w:ascii="Arial" w:eastAsia="Calibri" w:hAnsi="Arial" w:cs="Arial"/>
          <w:sz w:val="22"/>
          <w:szCs w:val="22"/>
        </w:rPr>
        <w:t>.</w:t>
      </w:r>
      <w:r w:rsidR="0083072C" w:rsidRPr="0083072C">
        <w:rPr>
          <w:rFonts w:ascii="Arial" w:eastAsia="Calibri" w:hAnsi="Arial" w:cs="Arial"/>
          <w:sz w:val="22"/>
          <w:szCs w:val="22"/>
        </w:rPr>
        <w:t xml:space="preserve">.- - - - - - - - - </w:t>
      </w:r>
    </w:p>
    <w:p w14:paraId="16199FCD" w14:textId="66845B2E" w:rsidR="00B46A94" w:rsidRPr="0083072C" w:rsidRDefault="00B46A94" w:rsidP="0083072C">
      <w:pPr>
        <w:spacing w:line="360" w:lineRule="auto"/>
        <w:jc w:val="both"/>
        <w:rPr>
          <w:rFonts w:ascii="Arial" w:eastAsia="Calibri" w:hAnsi="Arial" w:cs="Arial"/>
          <w:sz w:val="22"/>
          <w:szCs w:val="22"/>
        </w:rPr>
      </w:pPr>
    </w:p>
    <w:p w14:paraId="0EFAA3DC" w14:textId="00F712BD" w:rsidR="0083072C" w:rsidRPr="0083072C" w:rsidRDefault="00B46A94" w:rsidP="0083072C">
      <w:pPr>
        <w:spacing w:line="360" w:lineRule="auto"/>
        <w:jc w:val="both"/>
        <w:rPr>
          <w:rFonts w:ascii="Arial" w:eastAsia="Times New Roman" w:hAnsi="Arial" w:cs="Arial"/>
          <w:bCs/>
          <w:sz w:val="22"/>
          <w:szCs w:val="22"/>
          <w:lang w:eastAsia="es-ES"/>
        </w:rPr>
      </w:pPr>
      <w:r w:rsidRPr="0083072C">
        <w:rPr>
          <w:rFonts w:ascii="Arial" w:eastAsia="Calibri" w:hAnsi="Arial" w:cs="Arial"/>
          <w:b/>
          <w:sz w:val="22"/>
          <w:szCs w:val="22"/>
        </w:rPr>
        <w:t>Comisionado</w:t>
      </w:r>
      <w:r w:rsidR="0083072C" w:rsidRPr="0083072C">
        <w:rPr>
          <w:rFonts w:ascii="Arial" w:eastAsia="Calibri" w:hAnsi="Arial" w:cs="Arial"/>
          <w:b/>
          <w:sz w:val="22"/>
          <w:szCs w:val="22"/>
        </w:rPr>
        <w:t xml:space="preserve"> </w:t>
      </w:r>
      <w:r w:rsidRPr="0083072C">
        <w:rPr>
          <w:rFonts w:ascii="Arial" w:eastAsia="Calibri" w:hAnsi="Arial" w:cs="Arial"/>
          <w:b/>
          <w:sz w:val="22"/>
          <w:szCs w:val="22"/>
        </w:rPr>
        <w:t>Lic. Francisco Javier Álvarez Figueroa</w:t>
      </w:r>
      <w:r w:rsidR="0083072C" w:rsidRPr="0083072C">
        <w:rPr>
          <w:rFonts w:ascii="Arial" w:eastAsia="Calibri" w:hAnsi="Arial" w:cs="Arial"/>
          <w:b/>
          <w:sz w:val="22"/>
          <w:szCs w:val="22"/>
        </w:rPr>
        <w:t xml:space="preserve">: </w:t>
      </w:r>
      <w:r w:rsidR="00F77B2E">
        <w:rPr>
          <w:rFonts w:ascii="Arial" w:eastAsia="Calibri" w:hAnsi="Arial" w:cs="Arial"/>
          <w:sz w:val="22"/>
          <w:szCs w:val="22"/>
        </w:rPr>
        <w:t xml:space="preserve">A favor </w:t>
      </w:r>
      <w:r w:rsidR="00F77B2E" w:rsidRPr="00F77B2E">
        <w:rPr>
          <w:rFonts w:ascii="Arial" w:eastAsia="Calibri" w:hAnsi="Arial" w:cs="Arial"/>
          <w:sz w:val="22"/>
          <w:szCs w:val="22"/>
        </w:rPr>
        <w:t>de la dispensa de la lectura, así como del contenido de las actas.</w:t>
      </w:r>
      <w:r w:rsidR="0083072C" w:rsidRPr="0083072C">
        <w:rPr>
          <w:rFonts w:ascii="Arial" w:eastAsia="Times New Roman" w:hAnsi="Arial" w:cs="Arial"/>
          <w:bCs/>
          <w:sz w:val="22"/>
          <w:szCs w:val="22"/>
          <w:lang w:eastAsia="es-ES"/>
        </w:rPr>
        <w:t xml:space="preserve"> - - - - - - - - - - - - - - - - </w:t>
      </w:r>
      <w:r w:rsidR="00F77B2E">
        <w:rPr>
          <w:rFonts w:ascii="Arial" w:eastAsia="Times New Roman" w:hAnsi="Arial" w:cs="Arial"/>
          <w:bCs/>
          <w:sz w:val="22"/>
          <w:szCs w:val="22"/>
          <w:lang w:eastAsia="es-ES"/>
        </w:rPr>
        <w:t xml:space="preserve">- - - - - - - - - - - - - - - - - </w:t>
      </w:r>
    </w:p>
    <w:p w14:paraId="406CF3B5" w14:textId="21967FF4" w:rsidR="0083072C" w:rsidRPr="0083072C" w:rsidRDefault="00967D5B" w:rsidP="0083072C">
      <w:pPr>
        <w:spacing w:line="360" w:lineRule="auto"/>
        <w:jc w:val="both"/>
        <w:rPr>
          <w:rFonts w:ascii="Arial" w:eastAsia="Calibri" w:hAnsi="Arial" w:cs="Arial"/>
          <w:sz w:val="22"/>
          <w:szCs w:val="22"/>
        </w:rPr>
      </w:pPr>
      <w:r w:rsidRPr="0083072C">
        <w:rPr>
          <w:rFonts w:ascii="Arial" w:eastAsia="Calibri" w:hAnsi="Arial" w:cs="Arial"/>
          <w:noProof/>
          <w:sz w:val="22"/>
          <w:szCs w:val="22"/>
          <w:lang w:eastAsia="es-MX"/>
        </w:rPr>
        <mc:AlternateContent>
          <mc:Choice Requires="wps">
            <w:drawing>
              <wp:anchor distT="0" distB="0" distL="114300" distR="114300" simplePos="0" relativeHeight="251676672" behindDoc="0" locked="0" layoutInCell="1" allowOverlap="1" wp14:anchorId="3EECB29C" wp14:editId="40302ADB">
                <wp:simplePos x="0" y="0"/>
                <wp:positionH relativeFrom="rightMargin">
                  <wp:align>left</wp:align>
                </wp:positionH>
                <wp:positionV relativeFrom="paragraph">
                  <wp:posOffset>-5715</wp:posOffset>
                </wp:positionV>
                <wp:extent cx="209550" cy="45085"/>
                <wp:effectExtent l="57150" t="38100" r="76200" b="88265"/>
                <wp:wrapNone/>
                <wp:docPr id="11" name="15 Flecha derecha"/>
                <wp:cNvGraphicFramePr/>
                <a:graphic xmlns:a="http://schemas.openxmlformats.org/drawingml/2006/main">
                  <a:graphicData uri="http://schemas.microsoft.com/office/word/2010/wordprocessingShape">
                    <wps:wsp>
                      <wps:cNvSpPr/>
                      <wps:spPr>
                        <a:xfrm>
                          <a:off x="0" y="0"/>
                          <a:ext cx="209550" cy="45085"/>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8DF07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5 Flecha derecha" o:spid="_x0000_s1026" type="#_x0000_t13" style="position:absolute;margin-left:0;margin-top:-.45pt;width:16.5pt;height:3.55pt;z-index:251676672;visibility:visible;mso-wrap-style:square;mso-wrap-distance-left:9pt;mso-wrap-distance-top:0;mso-wrap-distance-right:9pt;mso-wrap-distance-bottom:0;mso-position-horizontal:left;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" adj="19276" fillcolor="#bcbcbc">
                <v:fill color2="#ededed" rotate="t" angle="180" colors="0 #bcbcbc;22938f #d0d0d0;1 #ededed" focus="100%" type="gradient"/>
                <v:shadow on="t" color="black" opacity="24903f" origin=",.5" offset="0,.55556mm"/>
                <w10:wrap anchorx="margin"/>
              </v:shape>
            </w:pict>
          </mc:Fallback>
        </mc:AlternateContent>
      </w:r>
      <w:r w:rsidR="0083072C" w:rsidRPr="0083072C">
        <w:rPr>
          <w:rFonts w:ascii="Arial" w:eastAsia="Times New Roman" w:hAnsi="Arial" w:cs="Arial"/>
          <w:b/>
          <w:bCs/>
          <w:sz w:val="22"/>
          <w:szCs w:val="22"/>
          <w:lang w:eastAsia="es-ES"/>
        </w:rPr>
        <w:t xml:space="preserve">Comisionado Licenciado Fernando Rodolfo Gómez Cuevas: </w:t>
      </w:r>
      <w:r w:rsidR="00F77B2E" w:rsidRPr="00F77B2E">
        <w:rPr>
          <w:rFonts w:ascii="Arial" w:eastAsia="Times New Roman" w:hAnsi="Arial" w:cs="Arial"/>
          <w:bCs/>
          <w:sz w:val="22"/>
          <w:szCs w:val="22"/>
          <w:lang w:eastAsia="es-ES"/>
        </w:rPr>
        <w:t>Mi voto es</w:t>
      </w:r>
      <w:r w:rsidR="00F77B2E">
        <w:rPr>
          <w:rFonts w:ascii="Arial" w:eastAsia="Times New Roman" w:hAnsi="Arial" w:cs="Arial"/>
          <w:b/>
          <w:bCs/>
          <w:sz w:val="22"/>
          <w:szCs w:val="22"/>
          <w:lang w:eastAsia="es-ES"/>
        </w:rPr>
        <w:t xml:space="preserve"> </w:t>
      </w:r>
      <w:r w:rsidR="00F77B2E">
        <w:rPr>
          <w:rFonts w:ascii="Arial" w:eastAsia="Calibri" w:hAnsi="Arial" w:cs="Arial"/>
          <w:sz w:val="22"/>
          <w:szCs w:val="22"/>
        </w:rPr>
        <w:t xml:space="preserve">a favor. - - - - - </w:t>
      </w:r>
    </w:p>
    <w:p w14:paraId="2ECE36DB" w14:textId="0B78BA4F" w:rsidR="0083072C" w:rsidRDefault="00B46A94" w:rsidP="0083072C">
      <w:pPr>
        <w:spacing w:line="360" w:lineRule="auto"/>
        <w:jc w:val="both"/>
        <w:rPr>
          <w:rFonts w:ascii="Arial" w:eastAsia="Times New Roman" w:hAnsi="Arial" w:cs="Arial"/>
          <w:bCs/>
          <w:sz w:val="22"/>
          <w:szCs w:val="22"/>
          <w:lang w:eastAsia="es-ES"/>
        </w:rPr>
      </w:pPr>
      <w:r>
        <w:rPr>
          <w:rFonts w:ascii="Arial" w:eastAsia="Calibri" w:hAnsi="Arial" w:cs="Arial"/>
          <w:b/>
          <w:sz w:val="22"/>
          <w:szCs w:val="22"/>
        </w:rPr>
        <w:t xml:space="preserve">Comisionada </w:t>
      </w:r>
      <w:proofErr w:type="gramStart"/>
      <w:r>
        <w:rPr>
          <w:rFonts w:ascii="Arial" w:eastAsia="Calibri" w:hAnsi="Arial" w:cs="Arial"/>
          <w:b/>
          <w:sz w:val="22"/>
          <w:szCs w:val="22"/>
        </w:rPr>
        <w:t>Presidenta</w:t>
      </w:r>
      <w:proofErr w:type="gramEnd"/>
      <w:r w:rsidR="0083072C" w:rsidRPr="0083072C">
        <w:rPr>
          <w:rFonts w:ascii="Arial" w:eastAsia="Calibri" w:hAnsi="Arial" w:cs="Arial"/>
          <w:b/>
          <w:sz w:val="22"/>
          <w:szCs w:val="22"/>
        </w:rPr>
        <w:t xml:space="preserve"> </w:t>
      </w:r>
      <w:r w:rsidRPr="0083072C">
        <w:rPr>
          <w:rFonts w:ascii="Arial" w:eastAsia="Calibri" w:hAnsi="Arial" w:cs="Arial"/>
          <w:b/>
          <w:sz w:val="22"/>
          <w:szCs w:val="22"/>
        </w:rPr>
        <w:t>Mtra. María Antonieta Velásquez Chagoya</w:t>
      </w:r>
      <w:r w:rsidR="0083072C" w:rsidRPr="0083072C">
        <w:rPr>
          <w:rFonts w:ascii="Arial" w:eastAsia="Calibri" w:hAnsi="Arial" w:cs="Arial"/>
          <w:b/>
          <w:sz w:val="22"/>
          <w:szCs w:val="22"/>
        </w:rPr>
        <w:t>:</w:t>
      </w:r>
      <w:r w:rsidR="0083072C" w:rsidRPr="0083072C">
        <w:rPr>
          <w:rFonts w:ascii="Arial" w:eastAsia="Calibri" w:hAnsi="Arial" w:cs="Arial"/>
          <w:sz w:val="22"/>
          <w:szCs w:val="22"/>
        </w:rPr>
        <w:t xml:space="preserve"> Mi voto </w:t>
      </w:r>
      <w:r w:rsidR="00F77B2E">
        <w:rPr>
          <w:rFonts w:ascii="Arial" w:eastAsia="Calibri" w:hAnsi="Arial" w:cs="Arial"/>
          <w:sz w:val="22"/>
          <w:szCs w:val="22"/>
        </w:rPr>
        <w:t xml:space="preserve">es a favor </w:t>
      </w:r>
      <w:r w:rsidR="00F77B2E" w:rsidRPr="00F77B2E">
        <w:rPr>
          <w:rFonts w:ascii="Arial" w:eastAsia="Calibri" w:hAnsi="Arial" w:cs="Arial"/>
          <w:sz w:val="22"/>
          <w:szCs w:val="22"/>
        </w:rPr>
        <w:t>de la dispensa de la lectura, así como del contenido de las actas.</w:t>
      </w:r>
      <w:r w:rsidR="0083072C" w:rsidRPr="0083072C">
        <w:rPr>
          <w:rFonts w:ascii="Arial" w:eastAsia="Calibri" w:hAnsi="Arial" w:cs="Arial"/>
          <w:sz w:val="22"/>
          <w:szCs w:val="22"/>
        </w:rPr>
        <w:t xml:space="preserve"> </w:t>
      </w:r>
      <w:r w:rsidR="00F77B2E">
        <w:rPr>
          <w:rFonts w:ascii="Arial" w:eastAsia="Calibri" w:hAnsi="Arial" w:cs="Arial"/>
          <w:sz w:val="22"/>
          <w:szCs w:val="22"/>
        </w:rPr>
        <w:t xml:space="preserve">Por </w:t>
      </w:r>
      <w:r w:rsidR="00584177">
        <w:rPr>
          <w:rFonts w:ascii="Arial" w:eastAsia="Calibri" w:hAnsi="Arial" w:cs="Arial"/>
          <w:sz w:val="22"/>
          <w:szCs w:val="22"/>
        </w:rPr>
        <w:t>tanto,</w:t>
      </w:r>
      <w:r w:rsidR="00F77B2E">
        <w:rPr>
          <w:rFonts w:ascii="Arial" w:eastAsia="Calibri" w:hAnsi="Arial" w:cs="Arial"/>
          <w:sz w:val="22"/>
          <w:szCs w:val="22"/>
        </w:rPr>
        <w:t xml:space="preserve"> s</w:t>
      </w:r>
      <w:r w:rsidR="00F77B2E" w:rsidRPr="00F77B2E">
        <w:rPr>
          <w:rFonts w:ascii="Arial" w:eastAsia="Calibri" w:hAnsi="Arial" w:cs="Arial"/>
          <w:sz w:val="22"/>
          <w:szCs w:val="22"/>
        </w:rPr>
        <w:t xml:space="preserve">e aprueba por unanimidad de votos la dispensa de la lectura, así como el contenido de las Actas de la </w:t>
      </w:r>
      <w:r w:rsidR="00F77B2E" w:rsidRPr="00F77B2E">
        <w:rPr>
          <w:rFonts w:ascii="Arial" w:eastAsia="Calibri" w:hAnsi="Arial" w:cs="Arial"/>
          <w:sz w:val="22"/>
          <w:szCs w:val="22"/>
        </w:rPr>
        <w:lastRenderedPageBreak/>
        <w:t>Octava Sesión Ordinaria 2020 y Segunda Sesión Solemne 2020; y sus correspondientes versiones estenográficas</w:t>
      </w:r>
      <w:r w:rsidR="0083072C" w:rsidRPr="0083072C">
        <w:rPr>
          <w:rFonts w:ascii="Arial" w:eastAsia="Calibri" w:hAnsi="Arial" w:cs="Arial"/>
          <w:sz w:val="22"/>
          <w:szCs w:val="22"/>
        </w:rPr>
        <w:t>.</w:t>
      </w:r>
      <w:r w:rsidR="0083072C" w:rsidRPr="0083072C">
        <w:rPr>
          <w:rFonts w:ascii="Arial" w:eastAsia="Times New Roman" w:hAnsi="Arial" w:cs="Arial"/>
          <w:bCs/>
          <w:sz w:val="22"/>
          <w:szCs w:val="22"/>
          <w:lang w:eastAsia="es-ES"/>
        </w:rPr>
        <w:t xml:space="preserve"> - - - - - -  - - - - - -  - - - - - - </w:t>
      </w:r>
      <w:r w:rsidR="00D120CF">
        <w:rPr>
          <w:rFonts w:ascii="Arial" w:eastAsia="Times New Roman" w:hAnsi="Arial" w:cs="Arial"/>
          <w:bCs/>
          <w:sz w:val="22"/>
          <w:szCs w:val="22"/>
          <w:lang w:eastAsia="es-ES"/>
        </w:rPr>
        <w:t xml:space="preserve">- - - - - - - - - - - - - - - </w:t>
      </w:r>
      <w:r w:rsidR="00F77B2E">
        <w:rPr>
          <w:rFonts w:ascii="Arial" w:eastAsia="Times New Roman" w:hAnsi="Arial" w:cs="Arial"/>
          <w:bCs/>
          <w:sz w:val="22"/>
          <w:szCs w:val="22"/>
          <w:lang w:eastAsia="es-ES"/>
        </w:rPr>
        <w:t xml:space="preserve"> - - - - - - - - - - - - -</w:t>
      </w:r>
    </w:p>
    <w:p w14:paraId="430A1773" w14:textId="77777777" w:rsidR="0083072C" w:rsidRPr="0083072C" w:rsidRDefault="0083072C" w:rsidP="0083072C">
      <w:pPr>
        <w:spacing w:line="360" w:lineRule="auto"/>
        <w:jc w:val="both"/>
        <w:rPr>
          <w:rFonts w:ascii="Arial" w:eastAsia="Calibri" w:hAnsi="Arial" w:cs="Arial"/>
          <w:sz w:val="22"/>
          <w:szCs w:val="22"/>
        </w:rPr>
      </w:pPr>
    </w:p>
    <w:p w14:paraId="3C38BDA3" w14:textId="243A622A" w:rsidR="0039376E" w:rsidRPr="00EA0F53" w:rsidRDefault="00CF3334" w:rsidP="0039376E">
      <w:pPr>
        <w:spacing w:line="360" w:lineRule="auto"/>
        <w:jc w:val="both"/>
        <w:rPr>
          <w:rFonts w:ascii="Arial" w:eastAsia="Calibri" w:hAnsi="Arial" w:cs="Arial"/>
          <w:sz w:val="22"/>
          <w:szCs w:val="22"/>
        </w:rPr>
      </w:pPr>
      <w:r>
        <w:rPr>
          <w:rFonts w:ascii="Arial" w:eastAsia="Calibri" w:hAnsi="Arial" w:cs="Arial"/>
          <w:b/>
          <w:sz w:val="22"/>
          <w:szCs w:val="22"/>
        </w:rPr>
        <w:t xml:space="preserve">Comisionada </w:t>
      </w:r>
      <w:proofErr w:type="gramStart"/>
      <w:r>
        <w:rPr>
          <w:rFonts w:ascii="Arial" w:eastAsia="Calibri" w:hAnsi="Arial" w:cs="Arial"/>
          <w:b/>
          <w:sz w:val="22"/>
          <w:szCs w:val="22"/>
        </w:rPr>
        <w:t>Presidenta</w:t>
      </w:r>
      <w:proofErr w:type="gramEnd"/>
      <w:r w:rsidRPr="0083072C">
        <w:rPr>
          <w:rFonts w:ascii="Arial" w:eastAsia="Calibri" w:hAnsi="Arial" w:cs="Arial"/>
          <w:b/>
          <w:sz w:val="22"/>
          <w:szCs w:val="22"/>
        </w:rPr>
        <w:t xml:space="preserve"> Mtra. María Antonieta Velásquez Chagoya:</w:t>
      </w:r>
      <w:r w:rsidR="00584177">
        <w:rPr>
          <w:rFonts w:ascii="Arial" w:eastAsia="Calibri" w:hAnsi="Arial" w:cs="Arial"/>
          <w:b/>
          <w:sz w:val="22"/>
          <w:szCs w:val="22"/>
        </w:rPr>
        <w:t xml:space="preserve"> </w:t>
      </w:r>
      <w:r w:rsidR="0039376E" w:rsidRPr="0039376E">
        <w:rPr>
          <w:rFonts w:ascii="Arial" w:eastAsia="Calibri" w:hAnsi="Arial" w:cs="Arial"/>
          <w:sz w:val="22"/>
          <w:szCs w:val="22"/>
        </w:rPr>
        <w:t xml:space="preserve">Continuamos con el punto número 5 (cinco), </w:t>
      </w:r>
      <w:r w:rsidR="00584177" w:rsidRPr="00584177">
        <w:rPr>
          <w:rFonts w:ascii="Arial" w:eastAsia="Calibri" w:hAnsi="Arial" w:cs="Arial"/>
          <w:sz w:val="22"/>
          <w:szCs w:val="22"/>
        </w:rPr>
        <w:t>del orden del día, relativo a la aprobación de los proyectos de resolución elaborados por la Ponencia del Comisionado Lic. Francisco Javier Álvarez Figueroa; para lo cual, agradeceré a nuestro Secretario General de Acuerdos, se sirva  dar cuenta de dichos proyectos y el sentido de las resoluciones</w:t>
      </w:r>
      <w:r w:rsidR="0039376E" w:rsidRPr="0039376E">
        <w:rPr>
          <w:rFonts w:ascii="Arial" w:eastAsia="Calibri" w:hAnsi="Arial" w:cs="Arial"/>
          <w:sz w:val="22"/>
          <w:szCs w:val="22"/>
        </w:rPr>
        <w:t>.</w:t>
      </w:r>
      <w:r w:rsidR="00F77B2E">
        <w:rPr>
          <w:rFonts w:ascii="Arial" w:eastAsia="Calibri" w:hAnsi="Arial" w:cs="Arial"/>
          <w:sz w:val="22"/>
          <w:szCs w:val="22"/>
        </w:rPr>
        <w:t xml:space="preserve"> - - - - -</w:t>
      </w:r>
      <w:r w:rsidR="0039376E" w:rsidRPr="0039376E">
        <w:rPr>
          <w:rFonts w:ascii="Arial" w:eastAsia="Times New Roman" w:hAnsi="Arial" w:cs="Arial"/>
          <w:bCs/>
          <w:sz w:val="22"/>
          <w:szCs w:val="22"/>
          <w:lang w:eastAsia="es-ES"/>
        </w:rPr>
        <w:t xml:space="preserve"> </w:t>
      </w:r>
      <w:r w:rsidR="00584177">
        <w:rPr>
          <w:rFonts w:ascii="Arial" w:eastAsia="Times New Roman" w:hAnsi="Arial" w:cs="Arial"/>
          <w:bCs/>
          <w:sz w:val="22"/>
          <w:szCs w:val="22"/>
          <w:lang w:eastAsia="es-ES"/>
        </w:rPr>
        <w:t xml:space="preserve">- - - - - - - - - - - - - - - - - </w:t>
      </w:r>
    </w:p>
    <w:p w14:paraId="63925EFC" w14:textId="7F577D81" w:rsidR="0083072C" w:rsidRDefault="0083072C" w:rsidP="0039376E">
      <w:pPr>
        <w:spacing w:line="360" w:lineRule="auto"/>
        <w:jc w:val="both"/>
        <w:rPr>
          <w:rFonts w:ascii="Arial" w:eastAsia="Times New Roman" w:hAnsi="Arial" w:cs="Arial"/>
          <w:bCs/>
          <w:sz w:val="22"/>
          <w:szCs w:val="22"/>
          <w:lang w:eastAsia="es-ES"/>
        </w:rPr>
      </w:pPr>
    </w:p>
    <w:p w14:paraId="05AE3503" w14:textId="77777777" w:rsidR="00DA5B3D" w:rsidRPr="0083072C" w:rsidRDefault="00DA5B3D" w:rsidP="00DA5B3D">
      <w:pPr>
        <w:spacing w:line="360" w:lineRule="auto"/>
        <w:jc w:val="both"/>
        <w:rPr>
          <w:rFonts w:ascii="Arial" w:eastAsia="Calibri" w:hAnsi="Arial" w:cs="Arial"/>
          <w:b/>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Pr>
          <w:rFonts w:ascii="Arial" w:eastAsia="Calibri" w:hAnsi="Arial" w:cs="Arial"/>
          <w:b/>
          <w:sz w:val="22"/>
          <w:szCs w:val="22"/>
        </w:rPr>
        <w:t>Diaz Altamirano</w:t>
      </w:r>
      <w:r w:rsidRPr="0083072C">
        <w:rPr>
          <w:rFonts w:ascii="Arial" w:eastAsia="Calibri" w:hAnsi="Arial" w:cs="Arial"/>
          <w:b/>
          <w:sz w:val="22"/>
          <w:szCs w:val="22"/>
        </w:rPr>
        <w:t>:</w:t>
      </w:r>
    </w:p>
    <w:p w14:paraId="772DA59F" w14:textId="6D2233E6" w:rsidR="00214AF0" w:rsidRDefault="00F77B2E" w:rsidP="0039376E">
      <w:pPr>
        <w:spacing w:line="360" w:lineRule="auto"/>
        <w:jc w:val="both"/>
        <w:rPr>
          <w:rFonts w:ascii="Arial" w:eastAsia="Calibri" w:hAnsi="Arial" w:cs="Arial"/>
          <w:sz w:val="22"/>
          <w:szCs w:val="22"/>
        </w:rPr>
      </w:pPr>
      <w:r w:rsidRPr="00F77B2E">
        <w:rPr>
          <w:rFonts w:ascii="Arial" w:eastAsia="Calibri" w:hAnsi="Arial" w:cs="Arial"/>
          <w:sz w:val="22"/>
          <w:szCs w:val="22"/>
        </w:rPr>
        <w:t xml:space="preserve">Comisionada, Comisionados con su autorización, doy cuenta de los proyectos de resolución de los recursos de revisión elaborados por la ponencia del Lic. Francisco Javier Álvarez Figueroa en los </w:t>
      </w:r>
      <w:r w:rsidR="00EA0F53" w:rsidRPr="00F77B2E">
        <w:rPr>
          <w:rFonts w:ascii="Arial" w:eastAsia="Calibri" w:hAnsi="Arial" w:cs="Arial"/>
          <w:sz w:val="22"/>
          <w:szCs w:val="22"/>
        </w:rPr>
        <w:t>siguientes términos</w:t>
      </w:r>
      <w:r w:rsidR="0039376E" w:rsidRPr="0039376E">
        <w:rPr>
          <w:rFonts w:ascii="Arial" w:eastAsia="Calibri" w:hAnsi="Arial" w:cs="Arial"/>
          <w:sz w:val="22"/>
          <w:szCs w:val="22"/>
        </w:rPr>
        <w:t xml:space="preserve">. </w:t>
      </w:r>
      <w:r w:rsidR="0083072C">
        <w:rPr>
          <w:rFonts w:ascii="Arial" w:eastAsia="Calibri" w:hAnsi="Arial" w:cs="Arial"/>
          <w:sz w:val="22"/>
          <w:szCs w:val="22"/>
        </w:rPr>
        <w:t>-</w:t>
      </w:r>
      <w:r w:rsidR="0039376E" w:rsidRPr="0039376E">
        <w:rPr>
          <w:rFonts w:ascii="Arial" w:eastAsia="Calibri" w:hAnsi="Arial" w:cs="Arial"/>
          <w:sz w:val="22"/>
          <w:szCs w:val="22"/>
        </w:rPr>
        <w:t xml:space="preserve"> </w:t>
      </w:r>
      <w:r w:rsidR="008A46A4">
        <w:rPr>
          <w:rFonts w:ascii="Arial" w:eastAsia="Calibri" w:hAnsi="Arial" w:cs="Arial"/>
          <w:sz w:val="22"/>
          <w:szCs w:val="22"/>
        </w:rPr>
        <w:t xml:space="preserve"> - - - - - - - - - - - - - - - - - - - -- - - - - - - - - - - - - - - - - - </w:t>
      </w:r>
    </w:p>
    <w:p w14:paraId="5837ACF8" w14:textId="66C309B2" w:rsidR="00967D5B" w:rsidRDefault="00967D5B" w:rsidP="0039376E">
      <w:pPr>
        <w:spacing w:line="360" w:lineRule="auto"/>
        <w:jc w:val="both"/>
        <w:rPr>
          <w:rFonts w:ascii="Arial" w:eastAsia="Calibri" w:hAnsi="Arial" w:cs="Arial"/>
          <w:sz w:val="22"/>
          <w:szCs w:val="22"/>
        </w:rPr>
      </w:pPr>
    </w:p>
    <w:p w14:paraId="6D533B6A" w14:textId="166597F1" w:rsidR="00DE192F" w:rsidRDefault="008A46A4" w:rsidP="0039376E">
      <w:pPr>
        <w:spacing w:line="360" w:lineRule="auto"/>
        <w:jc w:val="both"/>
        <w:rPr>
          <w:rFonts w:ascii="Arial" w:eastAsia="Calibri" w:hAnsi="Arial" w:cs="Arial"/>
          <w:sz w:val="22"/>
          <w:szCs w:val="22"/>
        </w:rPr>
      </w:pPr>
      <w:r w:rsidRPr="00BA5D3B">
        <w:rPr>
          <w:rFonts w:ascii="Arial" w:eastAsia="Calibri" w:hAnsi="Arial" w:cs="Arial"/>
          <w:b/>
          <w:bCs/>
          <w:sz w:val="22"/>
          <w:szCs w:val="22"/>
        </w:rPr>
        <w:t xml:space="preserve">Recurso de Revisión </w:t>
      </w:r>
      <w:r w:rsidR="00DE1C75">
        <w:rPr>
          <w:rFonts w:ascii="Arial" w:eastAsia="Calibri" w:hAnsi="Arial" w:cs="Arial"/>
          <w:b/>
          <w:bCs/>
          <w:sz w:val="22"/>
          <w:szCs w:val="22"/>
        </w:rPr>
        <w:t>0</w:t>
      </w:r>
      <w:r w:rsidR="00EA0F53">
        <w:rPr>
          <w:rFonts w:ascii="Arial" w:eastAsia="Calibri" w:hAnsi="Arial" w:cs="Arial"/>
          <w:b/>
          <w:bCs/>
          <w:sz w:val="22"/>
          <w:szCs w:val="22"/>
        </w:rPr>
        <w:t>19</w:t>
      </w:r>
      <w:r w:rsidR="00DE1C75">
        <w:rPr>
          <w:rFonts w:ascii="Arial" w:eastAsia="Calibri" w:hAnsi="Arial" w:cs="Arial"/>
          <w:b/>
          <w:bCs/>
          <w:sz w:val="22"/>
          <w:szCs w:val="22"/>
        </w:rPr>
        <w:t>/20</w:t>
      </w:r>
      <w:r w:rsidR="00EA0F53">
        <w:rPr>
          <w:rFonts w:ascii="Arial" w:eastAsia="Calibri" w:hAnsi="Arial" w:cs="Arial"/>
          <w:b/>
          <w:bCs/>
          <w:sz w:val="22"/>
          <w:szCs w:val="22"/>
        </w:rPr>
        <w:t>20</w:t>
      </w:r>
      <w:r>
        <w:rPr>
          <w:rFonts w:ascii="Arial" w:eastAsia="Calibri" w:hAnsi="Arial" w:cs="Arial"/>
          <w:sz w:val="22"/>
          <w:szCs w:val="22"/>
        </w:rPr>
        <w:t>,</w:t>
      </w:r>
      <w:r w:rsidR="007A35DD">
        <w:rPr>
          <w:rFonts w:ascii="Arial" w:eastAsia="Calibri" w:hAnsi="Arial" w:cs="Arial"/>
          <w:sz w:val="22"/>
          <w:szCs w:val="22"/>
        </w:rPr>
        <w:t xml:space="preserve"> del Ayuntamiento de San Miguel Peras, Recurso de Revisión</w:t>
      </w:r>
      <w:r>
        <w:rPr>
          <w:rFonts w:ascii="Arial" w:eastAsia="Calibri" w:hAnsi="Arial" w:cs="Arial"/>
          <w:sz w:val="22"/>
          <w:szCs w:val="22"/>
        </w:rPr>
        <w:t xml:space="preserve"> </w:t>
      </w:r>
      <w:r w:rsidR="007A35DD">
        <w:rPr>
          <w:rFonts w:ascii="Arial" w:eastAsia="Calibri" w:hAnsi="Arial" w:cs="Arial"/>
          <w:b/>
          <w:bCs/>
          <w:sz w:val="22"/>
          <w:szCs w:val="22"/>
        </w:rPr>
        <w:t xml:space="preserve">0122/2019 </w:t>
      </w:r>
      <w:r w:rsidR="007A35DD" w:rsidRPr="007A35DD">
        <w:rPr>
          <w:rFonts w:ascii="Arial" w:eastAsia="Calibri" w:hAnsi="Arial" w:cs="Arial"/>
          <w:sz w:val="22"/>
          <w:szCs w:val="22"/>
        </w:rPr>
        <w:t>del Ayuntamiento de Santa Cruz Amilpas</w:t>
      </w:r>
      <w:r w:rsidR="007A35DD">
        <w:rPr>
          <w:rFonts w:ascii="Arial" w:eastAsia="Calibri" w:hAnsi="Arial" w:cs="Arial"/>
          <w:sz w:val="22"/>
          <w:szCs w:val="22"/>
        </w:rPr>
        <w:t xml:space="preserve">; Recurso de Revisión 118/2019 ambos del Instituto de Acceso a la Información Pública y Protección de Datos Personales; </w:t>
      </w:r>
      <w:r w:rsidR="007A35DD" w:rsidRPr="00DE192F">
        <w:rPr>
          <w:rFonts w:ascii="Arial" w:eastAsia="Calibri" w:hAnsi="Arial" w:cs="Arial"/>
          <w:b/>
          <w:bCs/>
          <w:sz w:val="22"/>
          <w:szCs w:val="22"/>
        </w:rPr>
        <w:t>Recurso de Revisión 526/2019/SICOM</w:t>
      </w:r>
      <w:r w:rsidR="007A35DD">
        <w:rPr>
          <w:rFonts w:ascii="Arial" w:eastAsia="Calibri" w:hAnsi="Arial" w:cs="Arial"/>
          <w:sz w:val="22"/>
          <w:szCs w:val="22"/>
        </w:rPr>
        <w:t xml:space="preserve"> del Instituto Electoral y de Participación Ciudadana </w:t>
      </w:r>
      <w:r w:rsidR="007A35DD" w:rsidRPr="00DE192F">
        <w:rPr>
          <w:rFonts w:ascii="Arial" w:eastAsia="Calibri" w:hAnsi="Arial" w:cs="Arial"/>
          <w:b/>
          <w:bCs/>
          <w:sz w:val="22"/>
          <w:szCs w:val="22"/>
        </w:rPr>
        <w:t>592, 614 y 630/2019/SICOM</w:t>
      </w:r>
      <w:r w:rsidR="007A35DD">
        <w:rPr>
          <w:rFonts w:ascii="Arial" w:eastAsia="Calibri" w:hAnsi="Arial" w:cs="Arial"/>
          <w:sz w:val="22"/>
          <w:szCs w:val="22"/>
        </w:rPr>
        <w:t xml:space="preserve">, todos estos del Instituto de Educación Pública del Estado de Oaxaca </w:t>
      </w:r>
      <w:r w:rsidR="00DE192F">
        <w:rPr>
          <w:rFonts w:ascii="Arial" w:eastAsia="Calibri" w:hAnsi="Arial" w:cs="Arial"/>
          <w:sz w:val="22"/>
          <w:szCs w:val="22"/>
        </w:rPr>
        <w:t xml:space="preserve">y </w:t>
      </w:r>
      <w:r w:rsidR="007A35DD" w:rsidRPr="00DE192F">
        <w:rPr>
          <w:rFonts w:ascii="Arial" w:eastAsia="Calibri" w:hAnsi="Arial" w:cs="Arial"/>
          <w:b/>
          <w:bCs/>
          <w:sz w:val="22"/>
          <w:szCs w:val="22"/>
        </w:rPr>
        <w:t>624/2019/SICOM</w:t>
      </w:r>
      <w:r w:rsidR="007A35DD">
        <w:rPr>
          <w:rFonts w:ascii="Arial" w:eastAsia="Calibri" w:hAnsi="Arial" w:cs="Arial"/>
          <w:sz w:val="22"/>
          <w:szCs w:val="22"/>
        </w:rPr>
        <w:t xml:space="preserve"> de la Universidad del Istmo, en este sentido me permito comentar lo siguiente; los </w:t>
      </w:r>
      <w:r w:rsidR="007A35DD" w:rsidRPr="00DE192F">
        <w:rPr>
          <w:rFonts w:ascii="Arial" w:eastAsia="Calibri" w:hAnsi="Arial" w:cs="Arial"/>
          <w:b/>
          <w:bCs/>
          <w:sz w:val="22"/>
          <w:szCs w:val="22"/>
        </w:rPr>
        <w:t>Recursos de Revisión 122/2019, 526. 614, 624 y 630/2019/SICOM</w:t>
      </w:r>
      <w:r w:rsidR="007A35DD">
        <w:rPr>
          <w:rFonts w:ascii="Arial" w:eastAsia="Calibri" w:hAnsi="Arial" w:cs="Arial"/>
          <w:sz w:val="22"/>
          <w:szCs w:val="22"/>
        </w:rPr>
        <w:t xml:space="preserve">, se resolvieron bajo el fundamento previsto en los artículos 156 </w:t>
      </w:r>
      <w:r w:rsidR="00DE192F">
        <w:rPr>
          <w:rFonts w:ascii="Arial" w:eastAsia="Calibri" w:hAnsi="Arial" w:cs="Arial"/>
          <w:sz w:val="22"/>
          <w:szCs w:val="22"/>
        </w:rPr>
        <w:t>fracción III</w:t>
      </w:r>
      <w:r w:rsidR="007A35DD">
        <w:rPr>
          <w:rFonts w:ascii="Arial" w:eastAsia="Calibri" w:hAnsi="Arial" w:cs="Arial"/>
          <w:sz w:val="22"/>
          <w:szCs w:val="22"/>
        </w:rPr>
        <w:t xml:space="preserve"> de la Ley de General de </w:t>
      </w:r>
      <w:r w:rsidR="00DE192F">
        <w:rPr>
          <w:rFonts w:ascii="Arial" w:eastAsia="Calibri" w:hAnsi="Arial" w:cs="Arial"/>
          <w:sz w:val="22"/>
          <w:szCs w:val="22"/>
        </w:rPr>
        <w:t>Transparencia</w:t>
      </w:r>
      <w:r w:rsidR="007A35DD">
        <w:rPr>
          <w:rFonts w:ascii="Arial" w:eastAsia="Calibri" w:hAnsi="Arial" w:cs="Arial"/>
          <w:sz w:val="22"/>
          <w:szCs w:val="22"/>
        </w:rPr>
        <w:t xml:space="preserve"> y accesos a la Información Pública </w:t>
      </w:r>
      <w:r w:rsidR="00DE192F">
        <w:rPr>
          <w:rFonts w:ascii="Arial" w:eastAsia="Calibri" w:hAnsi="Arial" w:cs="Arial"/>
          <w:sz w:val="22"/>
          <w:szCs w:val="22"/>
        </w:rPr>
        <w:t xml:space="preserve">134 fracción I y 146 fracción V de la Ley de Transparencia y Acceso a la Información Pública para el Estado de Oaxaca por que se SOBRESEEN dichos recursos de revisión al haberse modificado el acto quedando el medio de impugnación sin materia. - - - - - - - - - - - </w:t>
      </w:r>
    </w:p>
    <w:p w14:paraId="5282BEE8" w14:textId="77777777" w:rsidR="00DE192F" w:rsidRDefault="00DE192F" w:rsidP="0039376E">
      <w:pPr>
        <w:spacing w:line="360" w:lineRule="auto"/>
        <w:jc w:val="both"/>
        <w:rPr>
          <w:rFonts w:ascii="Arial" w:eastAsia="Calibri" w:hAnsi="Arial" w:cs="Arial"/>
          <w:sz w:val="22"/>
          <w:szCs w:val="22"/>
        </w:rPr>
      </w:pPr>
    </w:p>
    <w:p w14:paraId="6823BAD9" w14:textId="3AFDE112" w:rsidR="008A46A4" w:rsidRDefault="00DE192F" w:rsidP="0039376E">
      <w:pPr>
        <w:spacing w:line="360" w:lineRule="auto"/>
        <w:jc w:val="both"/>
        <w:rPr>
          <w:rFonts w:ascii="Arial" w:eastAsia="Calibri" w:hAnsi="Arial" w:cs="Arial"/>
          <w:sz w:val="22"/>
          <w:szCs w:val="22"/>
        </w:rPr>
      </w:pPr>
      <w:r>
        <w:rPr>
          <w:rFonts w:ascii="Arial" w:eastAsia="Calibri" w:hAnsi="Arial" w:cs="Arial"/>
          <w:sz w:val="22"/>
          <w:szCs w:val="22"/>
        </w:rPr>
        <w:t xml:space="preserve">Continuando con el siguiente </w:t>
      </w:r>
      <w:r w:rsidRPr="00DE192F">
        <w:rPr>
          <w:rFonts w:ascii="Arial" w:eastAsia="Calibri" w:hAnsi="Arial" w:cs="Arial"/>
          <w:b/>
          <w:bCs/>
          <w:sz w:val="22"/>
          <w:szCs w:val="22"/>
        </w:rPr>
        <w:t>Recurso de revisión con el numeral 128/2019</w:t>
      </w:r>
      <w:r>
        <w:rPr>
          <w:rFonts w:ascii="Arial" w:eastAsia="Calibri" w:hAnsi="Arial" w:cs="Arial"/>
          <w:sz w:val="22"/>
          <w:szCs w:val="22"/>
        </w:rPr>
        <w:t xml:space="preserve"> y atendiendo lo previsto con el artículo 143 fracción II y de la Ley de Transparencia y Acceso a la Información Pública para el Estado de Oaxaca y motivado en las consideraciones establecidas en el considerando IV de la resolución se confirma la respuesta del sujeto obligado. - - - - - - - -  - - - - - - - - - - - - - - - - - - - - - - - - - - - - - - - - - - - - - - - - - - - - - - - - - - - </w:t>
      </w:r>
    </w:p>
    <w:p w14:paraId="38B03812" w14:textId="77777777" w:rsidR="00F5167D" w:rsidRDefault="00F5167D" w:rsidP="0039376E">
      <w:pPr>
        <w:spacing w:line="360" w:lineRule="auto"/>
        <w:jc w:val="both"/>
        <w:rPr>
          <w:rFonts w:ascii="Arial" w:eastAsia="Calibri" w:hAnsi="Arial" w:cs="Arial"/>
          <w:sz w:val="22"/>
          <w:szCs w:val="22"/>
        </w:rPr>
      </w:pPr>
    </w:p>
    <w:p w14:paraId="20F805D2" w14:textId="5B63DDC8" w:rsidR="00DE192F" w:rsidRDefault="00DE192F" w:rsidP="0039376E">
      <w:pPr>
        <w:spacing w:line="360" w:lineRule="auto"/>
        <w:jc w:val="both"/>
        <w:rPr>
          <w:rFonts w:ascii="Arial" w:eastAsia="Calibri" w:hAnsi="Arial" w:cs="Arial"/>
          <w:sz w:val="22"/>
          <w:szCs w:val="22"/>
        </w:rPr>
      </w:pPr>
      <w:r>
        <w:rPr>
          <w:rFonts w:ascii="Arial" w:eastAsia="Calibri" w:hAnsi="Arial" w:cs="Arial"/>
          <w:sz w:val="22"/>
          <w:szCs w:val="22"/>
        </w:rPr>
        <w:t xml:space="preserve">Ahora </w:t>
      </w:r>
      <w:r w:rsidR="00F5167D">
        <w:rPr>
          <w:rFonts w:ascii="Arial" w:eastAsia="Calibri" w:hAnsi="Arial" w:cs="Arial"/>
          <w:sz w:val="22"/>
          <w:szCs w:val="22"/>
        </w:rPr>
        <w:t>bien,</w:t>
      </w:r>
      <w:r>
        <w:rPr>
          <w:rFonts w:ascii="Arial" w:eastAsia="Calibri" w:hAnsi="Arial" w:cs="Arial"/>
          <w:sz w:val="22"/>
          <w:szCs w:val="22"/>
        </w:rPr>
        <w:t xml:space="preserve"> continuando con el Recurso de Revisión </w:t>
      </w:r>
      <w:r w:rsidR="00F5167D">
        <w:rPr>
          <w:rFonts w:ascii="Arial" w:eastAsia="Calibri" w:hAnsi="Arial" w:cs="Arial"/>
          <w:sz w:val="22"/>
          <w:szCs w:val="22"/>
        </w:rPr>
        <w:t xml:space="preserve">identificado </w:t>
      </w:r>
      <w:r>
        <w:rPr>
          <w:rFonts w:ascii="Arial" w:eastAsia="Calibri" w:hAnsi="Arial" w:cs="Arial"/>
          <w:sz w:val="22"/>
          <w:szCs w:val="22"/>
        </w:rPr>
        <w:t xml:space="preserve">bajo el </w:t>
      </w:r>
      <w:r w:rsidR="00F5167D">
        <w:rPr>
          <w:rFonts w:ascii="Arial" w:eastAsia="Calibri" w:hAnsi="Arial" w:cs="Arial"/>
          <w:sz w:val="22"/>
          <w:szCs w:val="22"/>
        </w:rPr>
        <w:t xml:space="preserve">número </w:t>
      </w:r>
      <w:r w:rsidR="00F5167D" w:rsidRPr="00F5167D">
        <w:rPr>
          <w:rFonts w:ascii="Arial" w:eastAsia="Calibri" w:hAnsi="Arial" w:cs="Arial"/>
          <w:b/>
          <w:bCs/>
          <w:sz w:val="22"/>
          <w:szCs w:val="22"/>
        </w:rPr>
        <w:t>592/2019/SICOM</w:t>
      </w:r>
      <w:r>
        <w:rPr>
          <w:rFonts w:ascii="Arial" w:eastAsia="Calibri" w:hAnsi="Arial" w:cs="Arial"/>
          <w:sz w:val="22"/>
          <w:szCs w:val="22"/>
        </w:rPr>
        <w:t xml:space="preserve"> </w:t>
      </w:r>
      <w:r w:rsidR="00F5167D">
        <w:rPr>
          <w:rFonts w:ascii="Arial" w:eastAsia="Calibri" w:hAnsi="Arial" w:cs="Arial"/>
          <w:sz w:val="22"/>
          <w:szCs w:val="22"/>
        </w:rPr>
        <w:t xml:space="preserve">se resuelve bajo el fundamento del articulo 143 fracción III de la Ley de Transparencia y Acceso a la Información Pública para el Estado de Oaxaca y motivado en las consideración establecidas en el considerando IV de dicha resolución, se declara Parcialmente fundados los motivos y conformidad expresados por el recurrente en consecuencia se modifica la respuesta y se Ordena al sujeto obligado a que realice declaratoria de incompetencia, respecto del punto numero cinco de la solicitud de información en la que fundamente y motive que no le corresponde contar con la información solicitada, por su comité de transparencia. - - - -- - - - - - - - - - - - - - - - - - - - - - - - - - - - - - - </w:t>
      </w:r>
    </w:p>
    <w:p w14:paraId="21403A4B" w14:textId="7E833029" w:rsidR="00F5167D" w:rsidRDefault="00F5167D" w:rsidP="0039376E">
      <w:pPr>
        <w:spacing w:line="360" w:lineRule="auto"/>
        <w:jc w:val="both"/>
        <w:rPr>
          <w:rFonts w:ascii="Arial" w:eastAsia="Calibri" w:hAnsi="Arial" w:cs="Arial"/>
          <w:sz w:val="22"/>
          <w:szCs w:val="22"/>
        </w:rPr>
      </w:pPr>
      <w:r>
        <w:rPr>
          <w:rFonts w:ascii="Arial" w:eastAsia="Calibri" w:hAnsi="Arial" w:cs="Arial"/>
          <w:sz w:val="22"/>
          <w:szCs w:val="22"/>
        </w:rPr>
        <w:lastRenderedPageBreak/>
        <w:t xml:space="preserve">Continuando con el Recurso de Revisión 019/2020/SICOM se declara fundado el motivo de inconformidad por el recurrente en consecuencia se ordena el sujeto obligado a que proporcione la información solicitada de manera total y a su propia costa con fundamento por el articulo </w:t>
      </w:r>
      <w:proofErr w:type="gramStart"/>
      <w:r>
        <w:rPr>
          <w:rFonts w:ascii="Arial" w:eastAsia="Calibri" w:hAnsi="Arial" w:cs="Arial"/>
          <w:sz w:val="22"/>
          <w:szCs w:val="22"/>
        </w:rPr>
        <w:t>142  de</w:t>
      </w:r>
      <w:proofErr w:type="gramEnd"/>
      <w:r>
        <w:rPr>
          <w:rFonts w:ascii="Arial" w:eastAsia="Calibri" w:hAnsi="Arial" w:cs="Arial"/>
          <w:sz w:val="22"/>
          <w:szCs w:val="22"/>
        </w:rPr>
        <w:t xml:space="preserve"> la Ley de Transparencia y Acceso a la Información Pública para el Estado de Oaxaca. - - - - - - - - - - - - - - - - - - - - - - - - - - - - - - - - - - - - - - - - - - - - - - - - - - - - </w:t>
      </w:r>
    </w:p>
    <w:p w14:paraId="09DBA356" w14:textId="4A15D942" w:rsidR="00F5167D" w:rsidRDefault="00F5167D" w:rsidP="0039376E">
      <w:pPr>
        <w:spacing w:line="360" w:lineRule="auto"/>
        <w:jc w:val="both"/>
        <w:rPr>
          <w:rFonts w:ascii="Arial" w:eastAsia="Calibri" w:hAnsi="Arial" w:cs="Arial"/>
          <w:sz w:val="22"/>
          <w:szCs w:val="22"/>
        </w:rPr>
      </w:pPr>
    </w:p>
    <w:p w14:paraId="433C8999" w14:textId="42BFECEC" w:rsidR="00F5167D" w:rsidRDefault="006F43AC" w:rsidP="0039376E">
      <w:pPr>
        <w:spacing w:line="360" w:lineRule="auto"/>
        <w:jc w:val="both"/>
        <w:rPr>
          <w:rFonts w:ascii="Arial" w:eastAsia="Calibri" w:hAnsi="Arial" w:cs="Arial"/>
          <w:sz w:val="22"/>
          <w:szCs w:val="22"/>
        </w:rPr>
      </w:pPr>
      <w:r>
        <w:rPr>
          <w:rFonts w:ascii="Arial" w:eastAsia="Calibri" w:hAnsi="Arial" w:cs="Arial"/>
          <w:sz w:val="22"/>
          <w:szCs w:val="22"/>
        </w:rPr>
        <w:t>Finalmente,</w:t>
      </w:r>
      <w:r w:rsidR="00F5167D">
        <w:rPr>
          <w:rFonts w:ascii="Arial" w:eastAsia="Calibri" w:hAnsi="Arial" w:cs="Arial"/>
          <w:sz w:val="22"/>
          <w:szCs w:val="22"/>
        </w:rPr>
        <w:t xml:space="preserve"> continuo </w:t>
      </w:r>
      <w:r>
        <w:rPr>
          <w:rFonts w:ascii="Arial" w:eastAsia="Calibri" w:hAnsi="Arial" w:cs="Arial"/>
          <w:sz w:val="22"/>
          <w:szCs w:val="22"/>
        </w:rPr>
        <w:t xml:space="preserve">con el </w:t>
      </w:r>
      <w:r w:rsidRPr="00D27290">
        <w:rPr>
          <w:rFonts w:ascii="Arial" w:eastAsia="Calibri" w:hAnsi="Arial" w:cs="Arial"/>
          <w:b/>
          <w:bCs/>
          <w:sz w:val="22"/>
          <w:szCs w:val="22"/>
        </w:rPr>
        <w:t>Recurso de Revisión Identificado con el número</w:t>
      </w:r>
      <w:r w:rsidR="00D27290" w:rsidRPr="00D27290">
        <w:rPr>
          <w:rFonts w:ascii="Arial" w:eastAsia="Calibri" w:hAnsi="Arial" w:cs="Arial"/>
          <w:b/>
          <w:bCs/>
          <w:sz w:val="22"/>
          <w:szCs w:val="22"/>
        </w:rPr>
        <w:t xml:space="preserve"> 126/2019</w:t>
      </w:r>
      <w:r>
        <w:rPr>
          <w:rFonts w:ascii="Arial" w:eastAsia="Calibri" w:hAnsi="Arial" w:cs="Arial"/>
          <w:sz w:val="22"/>
          <w:szCs w:val="22"/>
        </w:rPr>
        <w:t>,</w:t>
      </w:r>
      <w:r w:rsidR="00D27290">
        <w:rPr>
          <w:rFonts w:ascii="Arial" w:eastAsia="Calibri" w:hAnsi="Arial" w:cs="Arial"/>
          <w:sz w:val="22"/>
          <w:szCs w:val="22"/>
        </w:rPr>
        <w:t xml:space="preserve"> esto con fundamento previsto en los artículos 135 fracción V y 146 fracción IV de la Ley de Transparencia y Acceso a la Información Pública para el Estado de Oaxaca y motivado en los considerandos III de esta resolución se SOBRESEE el recurso de revisión al actualizarse </w:t>
      </w:r>
      <w:proofErr w:type="gramStart"/>
      <w:r w:rsidR="00D27290">
        <w:rPr>
          <w:rFonts w:ascii="Arial" w:eastAsia="Calibri" w:hAnsi="Arial" w:cs="Arial"/>
          <w:sz w:val="22"/>
          <w:szCs w:val="22"/>
        </w:rPr>
        <w:t>un causal</w:t>
      </w:r>
      <w:proofErr w:type="gramEnd"/>
      <w:r w:rsidR="00D27290">
        <w:rPr>
          <w:rFonts w:ascii="Arial" w:eastAsia="Calibri" w:hAnsi="Arial" w:cs="Arial"/>
          <w:sz w:val="22"/>
          <w:szCs w:val="22"/>
        </w:rPr>
        <w:t xml:space="preserve"> improcedencia. Es cuanto Comisionada Presidenta, Comisionados. </w:t>
      </w:r>
    </w:p>
    <w:p w14:paraId="268C1AEF" w14:textId="77777777" w:rsidR="00DE1C75" w:rsidRDefault="00DE1C75" w:rsidP="0039376E">
      <w:pPr>
        <w:spacing w:line="360" w:lineRule="auto"/>
        <w:jc w:val="both"/>
        <w:rPr>
          <w:rFonts w:ascii="Arial" w:eastAsia="Calibri" w:hAnsi="Arial" w:cs="Arial"/>
          <w:sz w:val="22"/>
          <w:szCs w:val="22"/>
        </w:rPr>
      </w:pPr>
    </w:p>
    <w:p w14:paraId="798B4D2B" w14:textId="39DCE44A" w:rsidR="00734A1F" w:rsidRDefault="00CF3334" w:rsidP="0039376E">
      <w:pPr>
        <w:spacing w:line="360" w:lineRule="auto"/>
        <w:jc w:val="both"/>
        <w:rPr>
          <w:rFonts w:ascii="Arial" w:eastAsia="Calibri" w:hAnsi="Arial" w:cs="Arial"/>
          <w:sz w:val="22"/>
          <w:szCs w:val="22"/>
        </w:rPr>
      </w:pPr>
      <w:r>
        <w:rPr>
          <w:rFonts w:ascii="Arial" w:eastAsia="Calibri" w:hAnsi="Arial" w:cs="Arial"/>
          <w:b/>
          <w:sz w:val="22"/>
          <w:szCs w:val="22"/>
        </w:rPr>
        <w:t xml:space="preserve">Comisionada </w:t>
      </w:r>
      <w:proofErr w:type="gramStart"/>
      <w:r w:rsidR="006F43AC">
        <w:rPr>
          <w:rFonts w:ascii="Arial" w:eastAsia="Calibri" w:hAnsi="Arial" w:cs="Arial"/>
          <w:b/>
          <w:sz w:val="22"/>
          <w:szCs w:val="22"/>
        </w:rPr>
        <w:t>Presidenta</w:t>
      </w:r>
      <w:proofErr w:type="gramEnd"/>
      <w:r w:rsidRPr="0083072C">
        <w:rPr>
          <w:rFonts w:ascii="Arial" w:eastAsia="Calibri" w:hAnsi="Arial" w:cs="Arial"/>
          <w:b/>
          <w:sz w:val="22"/>
          <w:szCs w:val="22"/>
        </w:rPr>
        <w:t xml:space="preserve"> Mtra. María Antonieta Velásquez Chagoya</w:t>
      </w:r>
      <w:r w:rsidR="00D27290" w:rsidRPr="00D27290">
        <w:rPr>
          <w:rFonts w:ascii="Arial" w:eastAsia="Calibri" w:hAnsi="Arial" w:cs="Arial"/>
          <w:bCs/>
          <w:sz w:val="22"/>
          <w:szCs w:val="22"/>
        </w:rPr>
        <w:t>: Muchas gracias Secretario. Comisionados, a continuación, procederé a recabar la manifestación del sentido de nuestro voto, respecto de los recursos de los cuales dio cuenta el Secretario General de Acuerdos</w:t>
      </w:r>
      <w:r w:rsidR="0039376E" w:rsidRPr="0039376E">
        <w:rPr>
          <w:rFonts w:ascii="Arial" w:eastAsia="Calibri" w:hAnsi="Arial" w:cs="Arial"/>
          <w:sz w:val="22"/>
          <w:szCs w:val="22"/>
        </w:rPr>
        <w:t>. - - - - - - - - - - - - - - - - - - - - - - - - - - -</w:t>
      </w:r>
      <w:r w:rsidR="000149E7">
        <w:rPr>
          <w:rFonts w:ascii="Arial" w:eastAsia="Calibri" w:hAnsi="Arial" w:cs="Arial"/>
          <w:sz w:val="22"/>
          <w:szCs w:val="22"/>
        </w:rPr>
        <w:t xml:space="preserve"> - - - - - - - -</w:t>
      </w:r>
      <w:r>
        <w:rPr>
          <w:rFonts w:ascii="Arial" w:eastAsia="Calibri" w:hAnsi="Arial" w:cs="Arial"/>
          <w:sz w:val="22"/>
          <w:szCs w:val="22"/>
        </w:rPr>
        <w:t xml:space="preserve"> - - - - - - - - - - - - - - - - - - - - - - -</w:t>
      </w:r>
    </w:p>
    <w:p w14:paraId="64285D01" w14:textId="07C14151" w:rsidR="0039376E" w:rsidRPr="0039376E" w:rsidRDefault="0039376E" w:rsidP="0039376E">
      <w:pPr>
        <w:spacing w:line="360" w:lineRule="auto"/>
        <w:jc w:val="both"/>
        <w:rPr>
          <w:rFonts w:ascii="Arial" w:eastAsia="Calibri" w:hAnsi="Arial" w:cs="Arial"/>
          <w:sz w:val="22"/>
          <w:szCs w:val="22"/>
        </w:rPr>
      </w:pPr>
      <w:r w:rsidRPr="0039376E">
        <w:rPr>
          <w:rFonts w:ascii="Arial" w:eastAsia="Calibri" w:hAnsi="Arial" w:cs="Arial"/>
          <w:sz w:val="22"/>
          <w:szCs w:val="22"/>
        </w:rPr>
        <w:t xml:space="preserve"> </w:t>
      </w:r>
    </w:p>
    <w:p w14:paraId="1E268800" w14:textId="7717602E" w:rsidR="00CF3334" w:rsidRPr="0083072C" w:rsidRDefault="00CF3334" w:rsidP="00CF3334">
      <w:pPr>
        <w:spacing w:line="360" w:lineRule="auto"/>
        <w:jc w:val="both"/>
        <w:rPr>
          <w:rFonts w:ascii="Arial" w:eastAsia="Times New Roman" w:hAnsi="Arial" w:cs="Arial"/>
          <w:bCs/>
          <w:sz w:val="22"/>
          <w:szCs w:val="22"/>
          <w:lang w:eastAsia="es-ES"/>
        </w:rPr>
      </w:pPr>
      <w:r w:rsidRPr="0083072C">
        <w:rPr>
          <w:rFonts w:ascii="Arial" w:eastAsia="Calibri" w:hAnsi="Arial" w:cs="Arial"/>
          <w:b/>
          <w:sz w:val="22"/>
          <w:szCs w:val="22"/>
        </w:rPr>
        <w:t>Comisionado Lic</w:t>
      </w:r>
      <w:r w:rsidR="00D27290">
        <w:rPr>
          <w:rFonts w:ascii="Arial" w:eastAsia="Calibri" w:hAnsi="Arial" w:cs="Arial"/>
          <w:b/>
          <w:sz w:val="22"/>
          <w:szCs w:val="22"/>
        </w:rPr>
        <w:t>enciado</w:t>
      </w:r>
      <w:r w:rsidRPr="0083072C">
        <w:rPr>
          <w:rFonts w:ascii="Arial" w:eastAsia="Calibri" w:hAnsi="Arial" w:cs="Arial"/>
          <w:b/>
          <w:sz w:val="22"/>
          <w:szCs w:val="22"/>
        </w:rPr>
        <w:t xml:space="preserve"> Francisco Javier Álvarez Figueroa: </w:t>
      </w:r>
      <w:r w:rsidRPr="0083072C">
        <w:rPr>
          <w:rFonts w:ascii="Arial" w:eastAsia="Calibri" w:hAnsi="Arial" w:cs="Arial"/>
          <w:sz w:val="22"/>
          <w:szCs w:val="22"/>
        </w:rPr>
        <w:t>A favor.</w:t>
      </w:r>
      <w:r w:rsidRPr="0083072C">
        <w:rPr>
          <w:rFonts w:ascii="Arial" w:eastAsia="Times New Roman" w:hAnsi="Arial" w:cs="Arial"/>
          <w:bCs/>
          <w:sz w:val="22"/>
          <w:szCs w:val="22"/>
          <w:lang w:eastAsia="es-ES"/>
        </w:rPr>
        <w:t xml:space="preserve"> </w:t>
      </w:r>
      <w:r>
        <w:rPr>
          <w:rFonts w:ascii="Arial" w:eastAsia="Times New Roman" w:hAnsi="Arial" w:cs="Arial"/>
          <w:bCs/>
          <w:sz w:val="22"/>
          <w:szCs w:val="22"/>
          <w:lang w:eastAsia="es-ES"/>
        </w:rPr>
        <w:t>- - - - - - -</w:t>
      </w:r>
      <w:r w:rsidR="00D27290">
        <w:rPr>
          <w:rFonts w:ascii="Arial" w:eastAsia="Times New Roman" w:hAnsi="Arial" w:cs="Arial"/>
          <w:bCs/>
          <w:sz w:val="22"/>
          <w:szCs w:val="22"/>
          <w:lang w:eastAsia="es-ES"/>
        </w:rPr>
        <w:t xml:space="preserve"> - - - -  -</w:t>
      </w:r>
      <w:r>
        <w:rPr>
          <w:rFonts w:ascii="Arial" w:eastAsia="Times New Roman" w:hAnsi="Arial" w:cs="Arial"/>
          <w:bCs/>
          <w:sz w:val="22"/>
          <w:szCs w:val="22"/>
          <w:lang w:eastAsia="es-ES"/>
        </w:rPr>
        <w:t xml:space="preserve"> </w:t>
      </w:r>
    </w:p>
    <w:p w14:paraId="473C266A" w14:textId="77777777" w:rsidR="00CF3334" w:rsidRPr="0083072C" w:rsidRDefault="00CF3334" w:rsidP="00CF3334">
      <w:pPr>
        <w:spacing w:line="360" w:lineRule="auto"/>
        <w:jc w:val="both"/>
        <w:rPr>
          <w:rFonts w:ascii="Arial" w:eastAsia="Calibri" w:hAnsi="Arial" w:cs="Arial"/>
          <w:sz w:val="22"/>
          <w:szCs w:val="22"/>
        </w:rPr>
      </w:pPr>
      <w:r w:rsidRPr="0083072C">
        <w:rPr>
          <w:rFonts w:ascii="Arial" w:eastAsia="Times New Roman" w:hAnsi="Arial" w:cs="Arial"/>
          <w:b/>
          <w:bCs/>
          <w:sz w:val="22"/>
          <w:szCs w:val="22"/>
          <w:lang w:eastAsia="es-ES"/>
        </w:rPr>
        <w:t xml:space="preserve">Comisionado Licenciado Fernando Rodolfo Gómez Cuevas: </w:t>
      </w:r>
      <w:r w:rsidRPr="0083072C">
        <w:rPr>
          <w:rFonts w:ascii="Arial" w:eastAsia="Calibri" w:hAnsi="Arial" w:cs="Arial"/>
          <w:sz w:val="22"/>
          <w:szCs w:val="22"/>
        </w:rPr>
        <w:t xml:space="preserve">A favor. - - - - - - - - - - - - - </w:t>
      </w:r>
    </w:p>
    <w:p w14:paraId="0EE17F77" w14:textId="73F61683" w:rsidR="00734A1F" w:rsidRDefault="00CF3334" w:rsidP="00CF3334">
      <w:pPr>
        <w:jc w:val="both"/>
        <w:rPr>
          <w:rFonts w:ascii="Arial" w:eastAsia="Calibri" w:hAnsi="Arial" w:cs="Arial"/>
          <w:sz w:val="22"/>
          <w:szCs w:val="22"/>
        </w:rPr>
      </w:pPr>
      <w:r>
        <w:rPr>
          <w:rFonts w:ascii="Arial" w:eastAsia="Calibri" w:hAnsi="Arial" w:cs="Arial"/>
          <w:b/>
          <w:sz w:val="22"/>
          <w:szCs w:val="22"/>
        </w:rPr>
        <w:t xml:space="preserve">Comisionada </w:t>
      </w:r>
      <w:proofErr w:type="gramStart"/>
      <w:r>
        <w:rPr>
          <w:rFonts w:ascii="Arial" w:eastAsia="Calibri" w:hAnsi="Arial" w:cs="Arial"/>
          <w:b/>
          <w:sz w:val="22"/>
          <w:szCs w:val="22"/>
        </w:rPr>
        <w:t>Presidenta</w:t>
      </w:r>
      <w:proofErr w:type="gramEnd"/>
      <w:r w:rsidRPr="0083072C">
        <w:rPr>
          <w:rFonts w:ascii="Arial" w:eastAsia="Calibri" w:hAnsi="Arial" w:cs="Arial"/>
          <w:b/>
          <w:sz w:val="22"/>
          <w:szCs w:val="22"/>
        </w:rPr>
        <w:t xml:space="preserve"> Mtra. María Antonieta Velásquez Chagoya:</w:t>
      </w:r>
      <w:r>
        <w:rPr>
          <w:rFonts w:ascii="Arial" w:eastAsia="Calibri" w:hAnsi="Arial" w:cs="Arial"/>
          <w:sz w:val="22"/>
          <w:szCs w:val="22"/>
        </w:rPr>
        <w:t xml:space="preserve"> mi voto también </w:t>
      </w:r>
      <w:r w:rsidRPr="00CF3334">
        <w:rPr>
          <w:rFonts w:ascii="Arial" w:eastAsia="Calibri" w:hAnsi="Arial" w:cs="Arial"/>
          <w:sz w:val="22"/>
          <w:szCs w:val="22"/>
        </w:rPr>
        <w:t xml:space="preserve">es a favor. </w:t>
      </w:r>
      <w:r w:rsidR="00D27290" w:rsidRPr="00D27290">
        <w:rPr>
          <w:rFonts w:ascii="Arial" w:eastAsia="Calibri" w:hAnsi="Arial" w:cs="Arial"/>
          <w:sz w:val="22"/>
          <w:szCs w:val="22"/>
        </w:rPr>
        <w:t xml:space="preserve">En consecuencia se aprueban por unanimidad de votos, los proyectos de </w:t>
      </w:r>
      <w:proofErr w:type="gramStart"/>
      <w:r w:rsidR="00D27290" w:rsidRPr="00D27290">
        <w:rPr>
          <w:rFonts w:ascii="Arial" w:eastAsia="Calibri" w:hAnsi="Arial" w:cs="Arial"/>
          <w:sz w:val="22"/>
          <w:szCs w:val="22"/>
        </w:rPr>
        <w:t>resolución  presentados</w:t>
      </w:r>
      <w:proofErr w:type="gramEnd"/>
      <w:r w:rsidR="00D27290" w:rsidRPr="00D27290">
        <w:rPr>
          <w:rFonts w:ascii="Arial" w:eastAsia="Calibri" w:hAnsi="Arial" w:cs="Arial"/>
          <w:sz w:val="22"/>
          <w:szCs w:val="22"/>
        </w:rPr>
        <w:t xml:space="preserve"> por esta Ponencia</w:t>
      </w:r>
      <w:r>
        <w:rPr>
          <w:rFonts w:ascii="Arial" w:eastAsia="Calibri" w:hAnsi="Arial" w:cs="Arial"/>
          <w:sz w:val="22"/>
          <w:szCs w:val="22"/>
        </w:rPr>
        <w:t xml:space="preserve">. </w:t>
      </w:r>
      <w:r w:rsidR="0039376E" w:rsidRPr="0039376E">
        <w:rPr>
          <w:rFonts w:ascii="Arial" w:eastAsia="Calibri" w:hAnsi="Arial" w:cs="Arial"/>
          <w:sz w:val="22"/>
          <w:szCs w:val="22"/>
        </w:rPr>
        <w:t xml:space="preserve">- - - - - - - - - - - - - </w:t>
      </w:r>
      <w:r>
        <w:rPr>
          <w:rFonts w:ascii="Arial" w:eastAsia="Calibri" w:hAnsi="Arial" w:cs="Arial"/>
          <w:sz w:val="22"/>
          <w:szCs w:val="22"/>
        </w:rPr>
        <w:t xml:space="preserve"> - - - - - - - - - - -- - - - - - - - - - </w:t>
      </w:r>
    </w:p>
    <w:p w14:paraId="22CDFC3B" w14:textId="701C75D6" w:rsidR="0039376E" w:rsidRPr="0039376E" w:rsidRDefault="0039376E" w:rsidP="0039376E">
      <w:pPr>
        <w:spacing w:line="360" w:lineRule="auto"/>
        <w:jc w:val="both"/>
        <w:rPr>
          <w:rFonts w:ascii="Arial" w:eastAsia="Calibri" w:hAnsi="Arial" w:cs="Arial"/>
          <w:sz w:val="22"/>
          <w:szCs w:val="22"/>
        </w:rPr>
      </w:pPr>
      <w:r w:rsidRPr="0039376E">
        <w:rPr>
          <w:rFonts w:ascii="Arial" w:eastAsia="Calibri" w:hAnsi="Arial" w:cs="Arial"/>
          <w:sz w:val="22"/>
          <w:szCs w:val="22"/>
        </w:rPr>
        <w:t xml:space="preserve"> </w:t>
      </w:r>
    </w:p>
    <w:p w14:paraId="7D3CF05C" w14:textId="77777777" w:rsidR="00CF3334" w:rsidRDefault="00CF3334" w:rsidP="0039376E">
      <w:pPr>
        <w:spacing w:line="360" w:lineRule="auto"/>
        <w:jc w:val="both"/>
        <w:rPr>
          <w:rFonts w:ascii="Arial" w:eastAsia="Calibri" w:hAnsi="Arial" w:cs="Arial"/>
          <w:b/>
          <w:sz w:val="22"/>
          <w:szCs w:val="22"/>
        </w:rPr>
      </w:pPr>
      <w:r w:rsidRPr="00CF3334">
        <w:rPr>
          <w:rFonts w:ascii="Arial" w:eastAsia="Calibri" w:hAnsi="Arial" w:cs="Arial"/>
          <w:b/>
          <w:sz w:val="22"/>
          <w:szCs w:val="22"/>
        </w:rPr>
        <w:t xml:space="preserve">Comisionada </w:t>
      </w:r>
      <w:proofErr w:type="gramStart"/>
      <w:r w:rsidRPr="00CF3334">
        <w:rPr>
          <w:rFonts w:ascii="Arial" w:eastAsia="Calibri" w:hAnsi="Arial" w:cs="Arial"/>
          <w:b/>
          <w:sz w:val="22"/>
          <w:szCs w:val="22"/>
        </w:rPr>
        <w:t>Presidenta</w:t>
      </w:r>
      <w:proofErr w:type="gramEnd"/>
      <w:r w:rsidRPr="00CF3334">
        <w:rPr>
          <w:rFonts w:ascii="Arial" w:eastAsia="Calibri" w:hAnsi="Arial" w:cs="Arial"/>
          <w:b/>
          <w:sz w:val="22"/>
          <w:szCs w:val="22"/>
        </w:rPr>
        <w:t xml:space="preserve"> Mtra. María Antonieta Velásquez Chagoya</w:t>
      </w:r>
      <w:r>
        <w:rPr>
          <w:rFonts w:ascii="Arial" w:eastAsia="Calibri" w:hAnsi="Arial" w:cs="Arial"/>
          <w:b/>
          <w:sz w:val="22"/>
          <w:szCs w:val="22"/>
        </w:rPr>
        <w:t>:</w:t>
      </w:r>
    </w:p>
    <w:p w14:paraId="149B1CE4" w14:textId="5C98F6CA" w:rsidR="0039376E" w:rsidRPr="0039376E" w:rsidRDefault="00CF3334" w:rsidP="0039376E">
      <w:pPr>
        <w:spacing w:line="360" w:lineRule="auto"/>
        <w:jc w:val="both"/>
        <w:rPr>
          <w:rFonts w:ascii="Arial" w:eastAsia="Calibri" w:hAnsi="Arial" w:cs="Arial"/>
          <w:sz w:val="22"/>
          <w:szCs w:val="22"/>
        </w:rPr>
      </w:pPr>
      <w:r w:rsidRPr="00CF3334">
        <w:rPr>
          <w:rFonts w:ascii="Arial" w:eastAsia="Calibri" w:hAnsi="Arial" w:cs="Arial"/>
          <w:sz w:val="22"/>
          <w:szCs w:val="22"/>
        </w:rPr>
        <w:t>A continuación, pro</w:t>
      </w:r>
      <w:r>
        <w:rPr>
          <w:rFonts w:ascii="Arial" w:eastAsia="Calibri" w:hAnsi="Arial" w:cs="Arial"/>
          <w:sz w:val="22"/>
          <w:szCs w:val="22"/>
        </w:rPr>
        <w:t>cederemos al desahogo del punto número 6 (seis</w:t>
      </w:r>
      <w:r w:rsidRPr="00CF3334">
        <w:rPr>
          <w:rFonts w:ascii="Arial" w:eastAsia="Calibri" w:hAnsi="Arial" w:cs="Arial"/>
          <w:sz w:val="22"/>
          <w:szCs w:val="22"/>
        </w:rPr>
        <w:t xml:space="preserve">) </w:t>
      </w:r>
      <w:r w:rsidR="00D27290" w:rsidRPr="00D27290">
        <w:rPr>
          <w:rFonts w:ascii="Arial" w:eastAsia="Calibri" w:hAnsi="Arial" w:cs="Arial"/>
          <w:sz w:val="22"/>
          <w:szCs w:val="22"/>
        </w:rPr>
        <w:t>del orden del día, relativo a la aprobación de los proyectos de resolución de la Ponencia de una servidora. Agradeceré a nuestro Secretario General de Acuerdos, se sirva a dar cuenta de los proyectos y el sentido de las resoluciones</w:t>
      </w:r>
      <w:r w:rsidR="00D27290" w:rsidRPr="0039376E">
        <w:rPr>
          <w:rFonts w:ascii="Arial" w:eastAsia="Calibri" w:hAnsi="Arial" w:cs="Arial"/>
          <w:sz w:val="22"/>
          <w:szCs w:val="22"/>
        </w:rPr>
        <w:t>. -</w:t>
      </w:r>
      <w:r w:rsidR="0039376E" w:rsidRPr="0039376E">
        <w:rPr>
          <w:rFonts w:ascii="Arial" w:eastAsia="Calibri" w:hAnsi="Arial" w:cs="Arial"/>
          <w:sz w:val="22"/>
          <w:szCs w:val="22"/>
        </w:rPr>
        <w:t xml:space="preserve"> - - - - </w:t>
      </w:r>
      <w:r w:rsidR="00214AF0">
        <w:rPr>
          <w:rFonts w:ascii="Arial" w:eastAsia="Calibri" w:hAnsi="Arial" w:cs="Arial"/>
          <w:sz w:val="22"/>
          <w:szCs w:val="22"/>
        </w:rPr>
        <w:t xml:space="preserve"> - - - - - - - - - - - - - - - - - - - - - - - - - - - - - </w:t>
      </w:r>
    </w:p>
    <w:p w14:paraId="1DB008E2" w14:textId="77777777" w:rsidR="0039376E" w:rsidRPr="0039376E" w:rsidRDefault="0039376E" w:rsidP="0039376E">
      <w:pPr>
        <w:spacing w:line="360" w:lineRule="auto"/>
        <w:jc w:val="both"/>
        <w:rPr>
          <w:rFonts w:ascii="Arial" w:eastAsia="Calibri" w:hAnsi="Arial" w:cs="Arial"/>
          <w:sz w:val="22"/>
          <w:szCs w:val="22"/>
        </w:rPr>
      </w:pPr>
    </w:p>
    <w:p w14:paraId="073472F5" w14:textId="5651A304" w:rsidR="00DA5B3D" w:rsidRDefault="00DA5B3D" w:rsidP="00DA5B3D">
      <w:pPr>
        <w:spacing w:line="360" w:lineRule="auto"/>
        <w:jc w:val="both"/>
        <w:rPr>
          <w:rFonts w:ascii="Arial" w:eastAsia="Calibri" w:hAnsi="Arial" w:cs="Arial"/>
          <w:b/>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Pr>
          <w:rFonts w:ascii="Arial" w:eastAsia="Calibri" w:hAnsi="Arial" w:cs="Arial"/>
          <w:b/>
          <w:sz w:val="22"/>
          <w:szCs w:val="22"/>
        </w:rPr>
        <w:t>Diaz Altamirano</w:t>
      </w:r>
      <w:r w:rsidRPr="0083072C">
        <w:rPr>
          <w:rFonts w:ascii="Arial" w:eastAsia="Calibri" w:hAnsi="Arial" w:cs="Arial"/>
          <w:b/>
          <w:sz w:val="22"/>
          <w:szCs w:val="22"/>
        </w:rPr>
        <w:t>:</w:t>
      </w:r>
    </w:p>
    <w:p w14:paraId="0C042F00" w14:textId="6CFF3001" w:rsidR="00DA5B3D" w:rsidRDefault="00967D5B" w:rsidP="00DA5B3D">
      <w:pPr>
        <w:spacing w:line="360" w:lineRule="auto"/>
        <w:jc w:val="both"/>
        <w:rPr>
          <w:rFonts w:ascii="Arial" w:eastAsia="Calibri" w:hAnsi="Arial" w:cs="Arial"/>
          <w:bCs/>
          <w:sz w:val="22"/>
          <w:szCs w:val="22"/>
        </w:rPr>
      </w:pPr>
      <w:r>
        <w:rPr>
          <w:rFonts w:ascii="Arial" w:eastAsia="Calibri" w:hAnsi="Arial" w:cs="Arial"/>
          <w:bCs/>
          <w:sz w:val="22"/>
          <w:szCs w:val="22"/>
        </w:rPr>
        <w:t xml:space="preserve">Muchas gracias Comisionada, Comisionados con su autorización; </w:t>
      </w:r>
      <w:r w:rsidRPr="00967D5B">
        <w:rPr>
          <w:rFonts w:ascii="Arial" w:eastAsia="Calibri" w:hAnsi="Arial" w:cs="Arial"/>
          <w:bCs/>
          <w:sz w:val="22"/>
          <w:szCs w:val="22"/>
        </w:rPr>
        <w:t>Doy cuenta de los proyectos de resolución elaborados por la Ponencia del Comisionada Presidenta Mtra. María Antonieta Velásquez Chagoya, en los siguientes términos</w:t>
      </w:r>
      <w:r w:rsidR="00DA5B3D">
        <w:rPr>
          <w:rFonts w:ascii="Arial" w:eastAsia="Calibri" w:hAnsi="Arial" w:cs="Arial"/>
          <w:bCs/>
          <w:sz w:val="22"/>
          <w:szCs w:val="22"/>
        </w:rPr>
        <w:t>. - - - - - - - - - -</w:t>
      </w:r>
      <w:r w:rsidR="00667803">
        <w:rPr>
          <w:rFonts w:ascii="Arial" w:eastAsia="Calibri" w:hAnsi="Arial" w:cs="Arial"/>
          <w:bCs/>
          <w:sz w:val="22"/>
          <w:szCs w:val="22"/>
        </w:rPr>
        <w:t xml:space="preserve"> - - - - - - - - - </w:t>
      </w:r>
    </w:p>
    <w:p w14:paraId="40BAC581" w14:textId="77777777" w:rsidR="00967D5B" w:rsidRDefault="00967D5B" w:rsidP="00DA5B3D">
      <w:pPr>
        <w:spacing w:line="360" w:lineRule="auto"/>
        <w:jc w:val="both"/>
        <w:rPr>
          <w:rFonts w:ascii="Arial" w:eastAsia="Calibri" w:hAnsi="Arial" w:cs="Arial"/>
          <w:bCs/>
          <w:sz w:val="22"/>
          <w:szCs w:val="22"/>
        </w:rPr>
      </w:pPr>
    </w:p>
    <w:p w14:paraId="6D93B441" w14:textId="4CF3EC97" w:rsidR="00967D5B" w:rsidRDefault="00DA5B3D" w:rsidP="00DA5B3D">
      <w:pPr>
        <w:spacing w:line="360" w:lineRule="auto"/>
        <w:jc w:val="both"/>
        <w:rPr>
          <w:rFonts w:ascii="Arial" w:eastAsia="Calibri" w:hAnsi="Arial" w:cs="Arial"/>
          <w:bCs/>
          <w:sz w:val="22"/>
          <w:szCs w:val="22"/>
        </w:rPr>
      </w:pPr>
      <w:r w:rsidRPr="00C0599B">
        <w:rPr>
          <w:rFonts w:ascii="Arial" w:eastAsia="Calibri" w:hAnsi="Arial" w:cs="Arial"/>
          <w:b/>
          <w:sz w:val="22"/>
          <w:szCs w:val="22"/>
        </w:rPr>
        <w:t>Recurso</w:t>
      </w:r>
      <w:r w:rsidR="0051086A">
        <w:rPr>
          <w:rFonts w:ascii="Arial" w:eastAsia="Calibri" w:hAnsi="Arial" w:cs="Arial"/>
          <w:b/>
          <w:sz w:val="22"/>
          <w:szCs w:val="22"/>
        </w:rPr>
        <w:t>s</w:t>
      </w:r>
      <w:r w:rsidRPr="00C0599B">
        <w:rPr>
          <w:rFonts w:ascii="Arial" w:eastAsia="Calibri" w:hAnsi="Arial" w:cs="Arial"/>
          <w:b/>
          <w:sz w:val="22"/>
          <w:szCs w:val="22"/>
        </w:rPr>
        <w:t xml:space="preserve"> de Revisión </w:t>
      </w:r>
      <w:r w:rsidR="00967D5B" w:rsidRPr="00967D5B">
        <w:rPr>
          <w:rFonts w:ascii="Arial" w:eastAsia="Calibri" w:hAnsi="Arial" w:cs="Arial"/>
          <w:b/>
          <w:sz w:val="22"/>
          <w:szCs w:val="22"/>
        </w:rPr>
        <w:t>1</w:t>
      </w:r>
      <w:r w:rsidR="0051086A">
        <w:rPr>
          <w:rFonts w:ascii="Arial" w:eastAsia="Calibri" w:hAnsi="Arial" w:cs="Arial"/>
          <w:b/>
          <w:sz w:val="22"/>
          <w:szCs w:val="22"/>
        </w:rPr>
        <w:t>41/2019/SICOM</w:t>
      </w:r>
      <w:r>
        <w:rPr>
          <w:rFonts w:ascii="Arial" w:eastAsia="Calibri" w:hAnsi="Arial" w:cs="Arial"/>
          <w:bCs/>
          <w:sz w:val="22"/>
          <w:szCs w:val="22"/>
        </w:rPr>
        <w:t>,</w:t>
      </w:r>
      <w:r w:rsidR="0051086A">
        <w:rPr>
          <w:rFonts w:ascii="Arial" w:eastAsia="Calibri" w:hAnsi="Arial" w:cs="Arial"/>
          <w:bCs/>
          <w:sz w:val="22"/>
          <w:szCs w:val="22"/>
        </w:rPr>
        <w:t xml:space="preserve"> del Ayuntamiento de Santiago Huamelula, Oaxaca, </w:t>
      </w:r>
      <w:r w:rsidR="0051086A" w:rsidRPr="0051086A">
        <w:rPr>
          <w:rFonts w:ascii="Arial" w:eastAsia="Calibri" w:hAnsi="Arial" w:cs="Arial"/>
          <w:b/>
          <w:sz w:val="22"/>
          <w:szCs w:val="22"/>
        </w:rPr>
        <w:t>Recurso de Revisión 147, 148, 149/2019</w:t>
      </w:r>
      <w:r w:rsidR="0051086A">
        <w:rPr>
          <w:rFonts w:ascii="Arial" w:eastAsia="Calibri" w:hAnsi="Arial" w:cs="Arial"/>
          <w:bCs/>
          <w:sz w:val="22"/>
          <w:szCs w:val="22"/>
        </w:rPr>
        <w:t xml:space="preserve">, todos estos de la Secretaria de Contraloría y Transparencia Gubernamental, </w:t>
      </w:r>
      <w:r w:rsidR="0051086A" w:rsidRPr="0051086A">
        <w:rPr>
          <w:rFonts w:ascii="Arial" w:eastAsia="Calibri" w:hAnsi="Arial" w:cs="Arial"/>
          <w:b/>
          <w:sz w:val="22"/>
          <w:szCs w:val="22"/>
        </w:rPr>
        <w:t>Recurso de Revisión 06/2020/SICOM</w:t>
      </w:r>
      <w:r w:rsidR="0051086A">
        <w:rPr>
          <w:rFonts w:ascii="Arial" w:eastAsia="Calibri" w:hAnsi="Arial" w:cs="Arial"/>
          <w:bCs/>
          <w:sz w:val="22"/>
          <w:szCs w:val="22"/>
        </w:rPr>
        <w:t xml:space="preserve"> de </w:t>
      </w:r>
      <w:r w:rsidR="0051086A" w:rsidRPr="0051086A">
        <w:rPr>
          <w:rFonts w:ascii="Arial" w:eastAsia="Calibri" w:hAnsi="Arial" w:cs="Arial"/>
          <w:bCs/>
          <w:sz w:val="22"/>
          <w:szCs w:val="22"/>
        </w:rPr>
        <w:t xml:space="preserve">Corporación Oaxaqueña </w:t>
      </w:r>
      <w:r w:rsidR="0051086A">
        <w:rPr>
          <w:rFonts w:ascii="Arial" w:eastAsia="Calibri" w:hAnsi="Arial" w:cs="Arial"/>
          <w:bCs/>
          <w:sz w:val="22"/>
          <w:szCs w:val="22"/>
        </w:rPr>
        <w:t>d</w:t>
      </w:r>
      <w:r w:rsidR="0051086A" w:rsidRPr="0051086A">
        <w:rPr>
          <w:rFonts w:ascii="Arial" w:eastAsia="Calibri" w:hAnsi="Arial" w:cs="Arial"/>
          <w:bCs/>
          <w:sz w:val="22"/>
          <w:szCs w:val="22"/>
        </w:rPr>
        <w:t xml:space="preserve">e Radio </w:t>
      </w:r>
      <w:r w:rsidR="0051086A">
        <w:rPr>
          <w:rFonts w:ascii="Arial" w:eastAsia="Calibri" w:hAnsi="Arial" w:cs="Arial"/>
          <w:bCs/>
          <w:sz w:val="22"/>
          <w:szCs w:val="22"/>
        </w:rPr>
        <w:t>y</w:t>
      </w:r>
      <w:r w:rsidR="0051086A" w:rsidRPr="0051086A">
        <w:rPr>
          <w:rFonts w:ascii="Arial" w:eastAsia="Calibri" w:hAnsi="Arial" w:cs="Arial"/>
          <w:bCs/>
          <w:sz w:val="22"/>
          <w:szCs w:val="22"/>
        </w:rPr>
        <w:t xml:space="preserve"> Televisión</w:t>
      </w:r>
      <w:r w:rsidR="0051086A">
        <w:rPr>
          <w:rFonts w:ascii="Arial" w:eastAsia="Calibri" w:hAnsi="Arial" w:cs="Arial"/>
          <w:bCs/>
          <w:sz w:val="22"/>
          <w:szCs w:val="22"/>
        </w:rPr>
        <w:t xml:space="preserve"> </w:t>
      </w:r>
      <w:r w:rsidR="0051086A" w:rsidRPr="0051086A">
        <w:rPr>
          <w:rFonts w:ascii="Arial" w:eastAsia="Calibri" w:hAnsi="Arial" w:cs="Arial"/>
          <w:b/>
          <w:sz w:val="22"/>
          <w:szCs w:val="22"/>
        </w:rPr>
        <w:t>Recurso de Revisión 030/2020/SICOM</w:t>
      </w:r>
      <w:r w:rsidR="0051086A">
        <w:rPr>
          <w:rFonts w:ascii="Arial" w:eastAsia="Calibri" w:hAnsi="Arial" w:cs="Arial"/>
          <w:bCs/>
          <w:sz w:val="22"/>
          <w:szCs w:val="22"/>
        </w:rPr>
        <w:t xml:space="preserve"> de </w:t>
      </w:r>
      <w:r w:rsidR="0051086A" w:rsidRPr="0051086A">
        <w:rPr>
          <w:rFonts w:ascii="Arial" w:eastAsia="Calibri" w:hAnsi="Arial" w:cs="Arial"/>
          <w:bCs/>
          <w:sz w:val="22"/>
          <w:szCs w:val="22"/>
        </w:rPr>
        <w:t xml:space="preserve">H. Congreso </w:t>
      </w:r>
      <w:r w:rsidR="0051086A">
        <w:rPr>
          <w:rFonts w:ascii="Arial" w:eastAsia="Calibri" w:hAnsi="Arial" w:cs="Arial"/>
          <w:bCs/>
          <w:sz w:val="22"/>
          <w:szCs w:val="22"/>
        </w:rPr>
        <w:t>d</w:t>
      </w:r>
      <w:r w:rsidR="0051086A" w:rsidRPr="0051086A">
        <w:rPr>
          <w:rFonts w:ascii="Arial" w:eastAsia="Calibri" w:hAnsi="Arial" w:cs="Arial"/>
          <w:bCs/>
          <w:sz w:val="22"/>
          <w:szCs w:val="22"/>
        </w:rPr>
        <w:t xml:space="preserve">el Estado Libre </w:t>
      </w:r>
      <w:r w:rsidR="0051086A">
        <w:rPr>
          <w:rFonts w:ascii="Arial" w:eastAsia="Calibri" w:hAnsi="Arial" w:cs="Arial"/>
          <w:bCs/>
          <w:sz w:val="22"/>
          <w:szCs w:val="22"/>
        </w:rPr>
        <w:t>y</w:t>
      </w:r>
      <w:r w:rsidR="0051086A" w:rsidRPr="0051086A">
        <w:rPr>
          <w:rFonts w:ascii="Arial" w:eastAsia="Calibri" w:hAnsi="Arial" w:cs="Arial"/>
          <w:bCs/>
          <w:sz w:val="22"/>
          <w:szCs w:val="22"/>
        </w:rPr>
        <w:t xml:space="preserve"> Soberano </w:t>
      </w:r>
      <w:r w:rsidR="0051086A">
        <w:rPr>
          <w:rFonts w:ascii="Arial" w:eastAsia="Calibri" w:hAnsi="Arial" w:cs="Arial"/>
          <w:bCs/>
          <w:sz w:val="22"/>
          <w:szCs w:val="22"/>
        </w:rPr>
        <w:t>d</w:t>
      </w:r>
      <w:r w:rsidR="0051086A" w:rsidRPr="0051086A">
        <w:rPr>
          <w:rFonts w:ascii="Arial" w:eastAsia="Calibri" w:hAnsi="Arial" w:cs="Arial"/>
          <w:bCs/>
          <w:sz w:val="22"/>
          <w:szCs w:val="22"/>
        </w:rPr>
        <w:t>e Oaxaca</w:t>
      </w:r>
      <w:r w:rsidR="0051086A">
        <w:rPr>
          <w:rFonts w:ascii="Arial" w:eastAsia="Calibri" w:hAnsi="Arial" w:cs="Arial"/>
          <w:bCs/>
          <w:sz w:val="22"/>
          <w:szCs w:val="22"/>
        </w:rPr>
        <w:t xml:space="preserve">; Recurso de Revisión </w:t>
      </w:r>
      <w:r w:rsidR="0051086A" w:rsidRPr="0051086A">
        <w:rPr>
          <w:rFonts w:ascii="Arial" w:eastAsia="Calibri" w:hAnsi="Arial" w:cs="Arial"/>
          <w:b/>
          <w:sz w:val="22"/>
          <w:szCs w:val="22"/>
        </w:rPr>
        <w:t>083/2020/SICOM</w:t>
      </w:r>
      <w:r w:rsidR="0051086A">
        <w:rPr>
          <w:rFonts w:ascii="Arial" w:eastAsia="Calibri" w:hAnsi="Arial" w:cs="Arial"/>
          <w:bCs/>
          <w:sz w:val="22"/>
          <w:szCs w:val="22"/>
        </w:rPr>
        <w:t xml:space="preserve"> de </w:t>
      </w:r>
      <w:r w:rsidR="0051086A" w:rsidRPr="0051086A">
        <w:rPr>
          <w:rFonts w:ascii="Arial" w:eastAsia="Calibri" w:hAnsi="Arial" w:cs="Arial"/>
          <w:bCs/>
          <w:sz w:val="22"/>
          <w:szCs w:val="22"/>
        </w:rPr>
        <w:t xml:space="preserve">Tribunal </w:t>
      </w:r>
      <w:r w:rsidR="0051086A">
        <w:rPr>
          <w:rFonts w:ascii="Arial" w:eastAsia="Calibri" w:hAnsi="Arial" w:cs="Arial"/>
          <w:bCs/>
          <w:sz w:val="22"/>
          <w:szCs w:val="22"/>
        </w:rPr>
        <w:t>d</w:t>
      </w:r>
      <w:r w:rsidR="0051086A" w:rsidRPr="0051086A">
        <w:rPr>
          <w:rFonts w:ascii="Arial" w:eastAsia="Calibri" w:hAnsi="Arial" w:cs="Arial"/>
          <w:bCs/>
          <w:sz w:val="22"/>
          <w:szCs w:val="22"/>
        </w:rPr>
        <w:t xml:space="preserve">e Justicia Administrativa </w:t>
      </w:r>
      <w:r w:rsidR="0051086A">
        <w:rPr>
          <w:rFonts w:ascii="Arial" w:eastAsia="Calibri" w:hAnsi="Arial" w:cs="Arial"/>
          <w:bCs/>
          <w:sz w:val="22"/>
          <w:szCs w:val="22"/>
        </w:rPr>
        <w:t>d</w:t>
      </w:r>
      <w:r w:rsidR="0051086A" w:rsidRPr="0051086A">
        <w:rPr>
          <w:rFonts w:ascii="Arial" w:eastAsia="Calibri" w:hAnsi="Arial" w:cs="Arial"/>
          <w:bCs/>
          <w:sz w:val="22"/>
          <w:szCs w:val="22"/>
        </w:rPr>
        <w:t xml:space="preserve">el Estado </w:t>
      </w:r>
      <w:r w:rsidR="0051086A">
        <w:rPr>
          <w:rFonts w:ascii="Arial" w:eastAsia="Calibri" w:hAnsi="Arial" w:cs="Arial"/>
          <w:bCs/>
          <w:sz w:val="22"/>
          <w:szCs w:val="22"/>
        </w:rPr>
        <w:t>d</w:t>
      </w:r>
      <w:r w:rsidR="0051086A" w:rsidRPr="0051086A">
        <w:rPr>
          <w:rFonts w:ascii="Arial" w:eastAsia="Calibri" w:hAnsi="Arial" w:cs="Arial"/>
          <w:bCs/>
          <w:sz w:val="22"/>
          <w:szCs w:val="22"/>
        </w:rPr>
        <w:t xml:space="preserve">e </w:t>
      </w:r>
      <w:r w:rsidR="00227FCB" w:rsidRPr="0051086A">
        <w:rPr>
          <w:rFonts w:ascii="Arial" w:eastAsia="Calibri" w:hAnsi="Arial" w:cs="Arial"/>
          <w:bCs/>
          <w:sz w:val="22"/>
          <w:szCs w:val="22"/>
        </w:rPr>
        <w:t>Oaxaca.</w:t>
      </w:r>
      <w:r w:rsidR="0051086A">
        <w:rPr>
          <w:rFonts w:ascii="Arial" w:eastAsia="Calibri" w:hAnsi="Arial" w:cs="Arial"/>
          <w:bCs/>
          <w:sz w:val="22"/>
          <w:szCs w:val="22"/>
        </w:rPr>
        <w:t xml:space="preserve"> De lo anterior el recurso de </w:t>
      </w:r>
      <w:r w:rsidR="00227FCB">
        <w:rPr>
          <w:rFonts w:ascii="Arial" w:eastAsia="Calibri" w:hAnsi="Arial" w:cs="Arial"/>
          <w:bCs/>
          <w:sz w:val="22"/>
          <w:szCs w:val="22"/>
        </w:rPr>
        <w:t>Revisión</w:t>
      </w:r>
      <w:r w:rsidR="0051086A">
        <w:rPr>
          <w:rFonts w:ascii="Arial" w:eastAsia="Calibri" w:hAnsi="Arial" w:cs="Arial"/>
          <w:bCs/>
          <w:sz w:val="22"/>
          <w:szCs w:val="22"/>
        </w:rPr>
        <w:t xml:space="preserve"> </w:t>
      </w:r>
      <w:r w:rsidR="00227FCB" w:rsidRPr="0051086A">
        <w:rPr>
          <w:rFonts w:ascii="Arial" w:eastAsia="Calibri" w:hAnsi="Arial" w:cs="Arial"/>
          <w:b/>
          <w:sz w:val="22"/>
          <w:szCs w:val="22"/>
        </w:rPr>
        <w:t>06/2020/SICOM</w:t>
      </w:r>
      <w:r w:rsidR="00227FCB">
        <w:rPr>
          <w:rFonts w:ascii="Arial" w:eastAsia="Calibri" w:hAnsi="Arial" w:cs="Arial"/>
          <w:b/>
          <w:sz w:val="22"/>
          <w:szCs w:val="22"/>
        </w:rPr>
        <w:t xml:space="preserve"> </w:t>
      </w:r>
      <w:r w:rsidR="00227FCB">
        <w:rPr>
          <w:rFonts w:ascii="Arial" w:eastAsia="Calibri" w:hAnsi="Arial" w:cs="Arial"/>
          <w:bCs/>
          <w:sz w:val="22"/>
          <w:szCs w:val="22"/>
        </w:rPr>
        <w:t xml:space="preserve">de la </w:t>
      </w:r>
      <w:r w:rsidR="00227FCB" w:rsidRPr="0051086A">
        <w:rPr>
          <w:rFonts w:ascii="Arial" w:eastAsia="Calibri" w:hAnsi="Arial" w:cs="Arial"/>
          <w:bCs/>
          <w:sz w:val="22"/>
          <w:szCs w:val="22"/>
        </w:rPr>
        <w:t xml:space="preserve">Corporación Oaxaqueña </w:t>
      </w:r>
      <w:r w:rsidR="00227FCB">
        <w:rPr>
          <w:rFonts w:ascii="Arial" w:eastAsia="Calibri" w:hAnsi="Arial" w:cs="Arial"/>
          <w:bCs/>
          <w:sz w:val="22"/>
          <w:szCs w:val="22"/>
        </w:rPr>
        <w:t>d</w:t>
      </w:r>
      <w:r w:rsidR="00227FCB" w:rsidRPr="0051086A">
        <w:rPr>
          <w:rFonts w:ascii="Arial" w:eastAsia="Calibri" w:hAnsi="Arial" w:cs="Arial"/>
          <w:bCs/>
          <w:sz w:val="22"/>
          <w:szCs w:val="22"/>
        </w:rPr>
        <w:t xml:space="preserve">e Radio </w:t>
      </w:r>
      <w:r w:rsidR="00227FCB">
        <w:rPr>
          <w:rFonts w:ascii="Arial" w:eastAsia="Calibri" w:hAnsi="Arial" w:cs="Arial"/>
          <w:bCs/>
          <w:sz w:val="22"/>
          <w:szCs w:val="22"/>
        </w:rPr>
        <w:t>y</w:t>
      </w:r>
      <w:r w:rsidR="00227FCB" w:rsidRPr="0051086A">
        <w:rPr>
          <w:rFonts w:ascii="Arial" w:eastAsia="Calibri" w:hAnsi="Arial" w:cs="Arial"/>
          <w:bCs/>
          <w:sz w:val="22"/>
          <w:szCs w:val="22"/>
        </w:rPr>
        <w:t xml:space="preserve"> Televisión</w:t>
      </w:r>
      <w:r w:rsidR="00227FCB">
        <w:rPr>
          <w:rFonts w:ascii="Arial" w:eastAsia="Calibri" w:hAnsi="Arial" w:cs="Arial"/>
          <w:bCs/>
          <w:sz w:val="22"/>
          <w:szCs w:val="22"/>
        </w:rPr>
        <w:t xml:space="preserve"> y con fundamento en el articulo 143 fracción III de la Ley de Transparencia y </w:t>
      </w:r>
      <w:r w:rsidR="00227FCB">
        <w:rPr>
          <w:rFonts w:ascii="Arial" w:eastAsia="Calibri" w:hAnsi="Arial" w:cs="Arial"/>
          <w:bCs/>
          <w:sz w:val="22"/>
          <w:szCs w:val="22"/>
        </w:rPr>
        <w:lastRenderedPageBreak/>
        <w:t xml:space="preserve">Acceso a la Información Pública del Estado de Oaxaca se ordena al sujeto obligado a que proporciones la información al recurrente. - - - - - - - - - - - - - - - - - - - - - - - - - - - - - - - - - - - </w:t>
      </w:r>
    </w:p>
    <w:p w14:paraId="02735F5B" w14:textId="44C84395" w:rsidR="0007547D" w:rsidRDefault="0007547D" w:rsidP="00DA5B3D">
      <w:pPr>
        <w:spacing w:line="360" w:lineRule="auto"/>
        <w:jc w:val="both"/>
        <w:rPr>
          <w:rFonts w:ascii="Arial" w:eastAsia="Calibri" w:hAnsi="Arial" w:cs="Arial"/>
          <w:bCs/>
          <w:sz w:val="22"/>
          <w:szCs w:val="22"/>
        </w:rPr>
      </w:pPr>
    </w:p>
    <w:p w14:paraId="0D5015ED" w14:textId="6CD7DA36" w:rsidR="00227FCB" w:rsidRDefault="00227FCB" w:rsidP="00DA5B3D">
      <w:pPr>
        <w:spacing w:line="360" w:lineRule="auto"/>
        <w:jc w:val="both"/>
        <w:rPr>
          <w:rFonts w:ascii="Arial" w:eastAsia="Calibri" w:hAnsi="Arial" w:cs="Arial"/>
          <w:bCs/>
          <w:sz w:val="22"/>
          <w:szCs w:val="22"/>
        </w:rPr>
      </w:pPr>
      <w:r>
        <w:rPr>
          <w:rFonts w:ascii="Arial" w:eastAsia="Calibri" w:hAnsi="Arial" w:cs="Arial"/>
          <w:bCs/>
          <w:sz w:val="22"/>
          <w:szCs w:val="22"/>
        </w:rPr>
        <w:t xml:space="preserve">Continuando con el Recurso de Revisión se confirma la respuesta del sujeto obligado esto con fundamento en el articulo 143 fracción II de la Ley de Ley de Transparencia y Acceso a la Información Pública del Estado de Oaxaca del Recurso de Revisión con el numeral </w:t>
      </w:r>
      <w:r w:rsidRPr="001411B1">
        <w:rPr>
          <w:rFonts w:ascii="Arial" w:eastAsia="Calibri" w:hAnsi="Arial" w:cs="Arial"/>
          <w:b/>
          <w:sz w:val="22"/>
          <w:szCs w:val="22"/>
        </w:rPr>
        <w:t>083/2020/SICOM</w:t>
      </w:r>
      <w:r>
        <w:rPr>
          <w:rFonts w:ascii="Arial" w:eastAsia="Calibri" w:hAnsi="Arial" w:cs="Arial"/>
          <w:bCs/>
          <w:sz w:val="22"/>
          <w:szCs w:val="22"/>
        </w:rPr>
        <w:t xml:space="preserve">  y por las consideraciones en el considerando V de esta resolución y con fundamento en el artículo 143 fracción II de la Ley de Ley de Transparencia y Acceso a la Información Pública del Estado de Oaxaca se ORDENA a que proporciones al recurrente de manera digital la información requerida.</w:t>
      </w:r>
      <w:r w:rsidR="00283110">
        <w:rPr>
          <w:rFonts w:ascii="Arial" w:eastAsia="Calibri" w:hAnsi="Arial" w:cs="Arial"/>
          <w:bCs/>
          <w:sz w:val="22"/>
          <w:szCs w:val="22"/>
        </w:rPr>
        <w:t xml:space="preserve"> - - - - - - - - - - - - - - - - - - - - - - - - - - - - - - - - - - </w:t>
      </w:r>
    </w:p>
    <w:p w14:paraId="65544CFE" w14:textId="77777777" w:rsidR="00227FCB" w:rsidRDefault="00227FCB" w:rsidP="00DA5B3D">
      <w:pPr>
        <w:spacing w:line="360" w:lineRule="auto"/>
        <w:jc w:val="both"/>
        <w:rPr>
          <w:rFonts w:ascii="Arial" w:eastAsia="Calibri" w:hAnsi="Arial" w:cs="Arial"/>
          <w:bCs/>
          <w:sz w:val="22"/>
          <w:szCs w:val="22"/>
        </w:rPr>
      </w:pPr>
    </w:p>
    <w:p w14:paraId="51D58617" w14:textId="3B58E2D3" w:rsidR="00227FCB" w:rsidRDefault="00227FCB" w:rsidP="00DA5B3D">
      <w:pPr>
        <w:spacing w:line="360" w:lineRule="auto"/>
        <w:jc w:val="both"/>
        <w:rPr>
          <w:rFonts w:ascii="Arial" w:eastAsia="Calibri" w:hAnsi="Arial" w:cs="Arial"/>
          <w:bCs/>
          <w:sz w:val="22"/>
          <w:szCs w:val="22"/>
        </w:rPr>
      </w:pPr>
      <w:r>
        <w:rPr>
          <w:rFonts w:ascii="Arial" w:eastAsia="Calibri" w:hAnsi="Arial" w:cs="Arial"/>
          <w:bCs/>
          <w:sz w:val="22"/>
          <w:szCs w:val="22"/>
        </w:rPr>
        <w:t xml:space="preserve"> </w:t>
      </w:r>
      <w:r w:rsidR="001411B1">
        <w:rPr>
          <w:rFonts w:ascii="Arial" w:eastAsia="Calibri" w:hAnsi="Arial" w:cs="Arial"/>
          <w:bCs/>
          <w:sz w:val="22"/>
          <w:szCs w:val="22"/>
        </w:rPr>
        <w:t>Ahora</w:t>
      </w:r>
      <w:r>
        <w:rPr>
          <w:rFonts w:ascii="Arial" w:eastAsia="Calibri" w:hAnsi="Arial" w:cs="Arial"/>
          <w:bCs/>
          <w:sz w:val="22"/>
          <w:szCs w:val="22"/>
        </w:rPr>
        <w:t xml:space="preserve"> bien el recurso de revisión identificado con el numeral </w:t>
      </w:r>
      <w:r w:rsidR="001411B1" w:rsidRPr="00967D5B">
        <w:rPr>
          <w:rFonts w:ascii="Arial" w:eastAsia="Calibri" w:hAnsi="Arial" w:cs="Arial"/>
          <w:b/>
          <w:sz w:val="22"/>
          <w:szCs w:val="22"/>
        </w:rPr>
        <w:t>1</w:t>
      </w:r>
      <w:r w:rsidR="001411B1">
        <w:rPr>
          <w:rFonts w:ascii="Arial" w:eastAsia="Calibri" w:hAnsi="Arial" w:cs="Arial"/>
          <w:b/>
          <w:sz w:val="22"/>
          <w:szCs w:val="22"/>
        </w:rPr>
        <w:t xml:space="preserve">41/2019/SICOM </w:t>
      </w:r>
      <w:r w:rsidR="001411B1" w:rsidRPr="001411B1">
        <w:rPr>
          <w:rFonts w:ascii="Arial" w:eastAsia="Calibri" w:hAnsi="Arial" w:cs="Arial"/>
          <w:bCs/>
          <w:sz w:val="22"/>
          <w:szCs w:val="22"/>
        </w:rPr>
        <w:t>y por las</w:t>
      </w:r>
      <w:r w:rsidR="001411B1">
        <w:rPr>
          <w:rFonts w:ascii="Arial" w:eastAsia="Calibri" w:hAnsi="Arial" w:cs="Arial"/>
          <w:b/>
          <w:sz w:val="22"/>
          <w:szCs w:val="22"/>
        </w:rPr>
        <w:t xml:space="preserve"> </w:t>
      </w:r>
      <w:r w:rsidR="001411B1">
        <w:rPr>
          <w:rFonts w:ascii="Arial" w:eastAsia="Calibri" w:hAnsi="Arial" w:cs="Arial"/>
          <w:bCs/>
          <w:sz w:val="22"/>
          <w:szCs w:val="22"/>
        </w:rPr>
        <w:t xml:space="preserve">razones expuesta por el considerando V de esta resolución y con fundamento en lo previsto </w:t>
      </w:r>
      <w:bookmarkStart w:id="0" w:name="_Hlk42278374"/>
      <w:r w:rsidR="001411B1" w:rsidRPr="001411B1">
        <w:rPr>
          <w:rFonts w:ascii="Arial" w:eastAsia="Calibri" w:hAnsi="Arial" w:cs="Arial"/>
          <w:bCs/>
          <w:sz w:val="22"/>
          <w:szCs w:val="22"/>
        </w:rPr>
        <w:t>143 fracción I</w:t>
      </w:r>
      <w:r w:rsidR="001411B1">
        <w:rPr>
          <w:rFonts w:ascii="Arial" w:eastAsia="Calibri" w:hAnsi="Arial" w:cs="Arial"/>
          <w:bCs/>
          <w:sz w:val="22"/>
          <w:szCs w:val="22"/>
        </w:rPr>
        <w:t>I</w:t>
      </w:r>
      <w:r w:rsidR="001411B1" w:rsidRPr="001411B1">
        <w:rPr>
          <w:rFonts w:ascii="Arial" w:eastAsia="Calibri" w:hAnsi="Arial" w:cs="Arial"/>
          <w:bCs/>
          <w:sz w:val="22"/>
          <w:szCs w:val="22"/>
        </w:rPr>
        <w:t>I de la Ley de Ley de Transparencia y Acceso a la Información Pública del Estado de Oaxaca</w:t>
      </w:r>
      <w:bookmarkEnd w:id="0"/>
      <w:r w:rsidR="001411B1">
        <w:rPr>
          <w:rFonts w:ascii="Arial" w:eastAsia="Calibri" w:hAnsi="Arial" w:cs="Arial"/>
          <w:bCs/>
          <w:sz w:val="22"/>
          <w:szCs w:val="22"/>
        </w:rPr>
        <w:t xml:space="preserve"> se consideran fundados los motivos de inconformidad expuestos por el recurrente: y se solicita modificar la respuesta al sujeto obligado y se ordena a que a su costa y pudiendo a su disposición del recurrente </w:t>
      </w:r>
      <w:r w:rsidR="001411B1">
        <w:rPr>
          <w:rFonts w:ascii="Arial" w:eastAsia="Calibri" w:hAnsi="Arial" w:cs="Arial"/>
          <w:bCs/>
          <w:sz w:val="22"/>
          <w:szCs w:val="22"/>
        </w:rPr>
        <w:tab/>
        <w:t>en las oficinas municipales proporcione la información requerida. Y lo que respecta al ejercicio fiscal 2018 entregar la información al recurrente o bien de no encontrarlos que a través de su comité de trasparencia declare la inexistencia de los mismos.</w:t>
      </w:r>
      <w:r w:rsidR="00283110">
        <w:rPr>
          <w:rFonts w:ascii="Arial" w:eastAsia="Calibri" w:hAnsi="Arial" w:cs="Arial"/>
          <w:bCs/>
          <w:sz w:val="22"/>
          <w:szCs w:val="22"/>
        </w:rPr>
        <w:t xml:space="preserve"> - - - - - - - - - - - - - - - - - - - - - - - - - - - - - - - - - - - - - - - - - - - - </w:t>
      </w:r>
    </w:p>
    <w:p w14:paraId="5F49913F" w14:textId="2A9FB736" w:rsidR="001411B1" w:rsidRDefault="001411B1" w:rsidP="00DA5B3D">
      <w:pPr>
        <w:spacing w:line="360" w:lineRule="auto"/>
        <w:jc w:val="both"/>
        <w:rPr>
          <w:rFonts w:ascii="Arial" w:eastAsia="Calibri" w:hAnsi="Arial" w:cs="Arial"/>
          <w:bCs/>
          <w:sz w:val="22"/>
          <w:szCs w:val="22"/>
        </w:rPr>
      </w:pPr>
    </w:p>
    <w:p w14:paraId="673ED20D" w14:textId="0EC90835" w:rsidR="00D33C46" w:rsidRPr="00D33C46" w:rsidRDefault="001411B1" w:rsidP="00D33C46">
      <w:pPr>
        <w:spacing w:line="360" w:lineRule="auto"/>
        <w:jc w:val="both"/>
        <w:rPr>
          <w:rFonts w:ascii="Arial" w:eastAsia="Calibri" w:hAnsi="Arial" w:cs="Arial"/>
          <w:bCs/>
          <w:sz w:val="22"/>
          <w:szCs w:val="22"/>
        </w:rPr>
      </w:pPr>
      <w:r>
        <w:rPr>
          <w:rFonts w:ascii="Arial" w:eastAsia="Calibri" w:hAnsi="Arial" w:cs="Arial"/>
          <w:bCs/>
          <w:sz w:val="22"/>
          <w:szCs w:val="22"/>
        </w:rPr>
        <w:t xml:space="preserve">Finalmente doy cuenta de los Recursos de Revisión cumulados con los numerales </w:t>
      </w:r>
      <w:r w:rsidRPr="0051086A">
        <w:rPr>
          <w:rFonts w:ascii="Arial" w:eastAsia="Calibri" w:hAnsi="Arial" w:cs="Arial"/>
          <w:b/>
          <w:sz w:val="22"/>
          <w:szCs w:val="22"/>
        </w:rPr>
        <w:t>147, 148, 149</w:t>
      </w:r>
      <w:r>
        <w:rPr>
          <w:rFonts w:ascii="Arial" w:eastAsia="Calibri" w:hAnsi="Arial" w:cs="Arial"/>
          <w:b/>
          <w:sz w:val="22"/>
          <w:szCs w:val="22"/>
        </w:rPr>
        <w:t xml:space="preserve"> todos estos del 2019 </w:t>
      </w:r>
      <w:r w:rsidRPr="00D33C46">
        <w:rPr>
          <w:rFonts w:ascii="Arial" w:eastAsia="Calibri" w:hAnsi="Arial" w:cs="Arial"/>
          <w:bCs/>
          <w:sz w:val="22"/>
          <w:szCs w:val="22"/>
        </w:rPr>
        <w:t xml:space="preserve">y con fundamento en el considerando V de esta resolución este </w:t>
      </w:r>
      <w:r w:rsidR="00D33C46" w:rsidRPr="00D33C46">
        <w:rPr>
          <w:rFonts w:ascii="Arial" w:eastAsia="Calibri" w:hAnsi="Arial" w:cs="Arial"/>
          <w:bCs/>
          <w:sz w:val="22"/>
          <w:szCs w:val="22"/>
        </w:rPr>
        <w:t>Órgano</w:t>
      </w:r>
      <w:r w:rsidRPr="00D33C46">
        <w:rPr>
          <w:rFonts w:ascii="Arial" w:eastAsia="Calibri" w:hAnsi="Arial" w:cs="Arial"/>
          <w:bCs/>
          <w:sz w:val="22"/>
          <w:szCs w:val="22"/>
        </w:rPr>
        <w:t xml:space="preserve"> </w:t>
      </w:r>
      <w:r w:rsidR="00D33C46" w:rsidRPr="00D33C46">
        <w:rPr>
          <w:rFonts w:ascii="Arial" w:eastAsia="Calibri" w:hAnsi="Arial" w:cs="Arial"/>
          <w:bCs/>
          <w:sz w:val="22"/>
          <w:szCs w:val="22"/>
        </w:rPr>
        <w:t>Garante</w:t>
      </w:r>
      <w:r w:rsidRPr="00D33C46">
        <w:rPr>
          <w:rFonts w:ascii="Arial" w:eastAsia="Calibri" w:hAnsi="Arial" w:cs="Arial"/>
          <w:bCs/>
          <w:sz w:val="22"/>
          <w:szCs w:val="22"/>
        </w:rPr>
        <w:t xml:space="preserve"> en el ejercicio de la facultad que le </w:t>
      </w:r>
      <w:r w:rsidR="00D33C46" w:rsidRPr="00D33C46">
        <w:rPr>
          <w:rFonts w:ascii="Arial" w:eastAsia="Calibri" w:hAnsi="Arial" w:cs="Arial"/>
          <w:bCs/>
          <w:sz w:val="22"/>
          <w:szCs w:val="22"/>
        </w:rPr>
        <w:t>otorgan</w:t>
      </w:r>
      <w:r w:rsidRPr="00D33C46">
        <w:rPr>
          <w:rFonts w:ascii="Arial" w:eastAsia="Calibri" w:hAnsi="Arial" w:cs="Arial"/>
          <w:bCs/>
          <w:sz w:val="22"/>
          <w:szCs w:val="22"/>
        </w:rPr>
        <w:t xml:space="preserve"> los artículos 101 </w:t>
      </w:r>
      <w:r w:rsidR="00D33C46" w:rsidRPr="00D33C46">
        <w:rPr>
          <w:rFonts w:ascii="Arial" w:eastAsia="Calibri" w:hAnsi="Arial" w:cs="Arial"/>
          <w:bCs/>
          <w:sz w:val="22"/>
          <w:szCs w:val="22"/>
        </w:rPr>
        <w:t>fracción</w:t>
      </w:r>
      <w:r w:rsidRPr="00D33C46">
        <w:rPr>
          <w:rFonts w:ascii="Arial" w:eastAsia="Calibri" w:hAnsi="Arial" w:cs="Arial"/>
          <w:bCs/>
          <w:sz w:val="22"/>
          <w:szCs w:val="22"/>
        </w:rPr>
        <w:t xml:space="preserve"> III de la Ley de </w:t>
      </w:r>
      <w:r w:rsidR="00D33C46" w:rsidRPr="00D33C46">
        <w:rPr>
          <w:rFonts w:ascii="Arial" w:eastAsia="Calibri" w:hAnsi="Arial" w:cs="Arial"/>
          <w:bCs/>
          <w:sz w:val="22"/>
          <w:szCs w:val="22"/>
        </w:rPr>
        <w:t xml:space="preserve">Transparencia y Acceso a la Información Pública 54 fracción IV de la Ley de Transparencia y Acceso a la Información Pública para el Estado de Oaxaca Décimo Quinto Fracción III y decimo Sexto </w:t>
      </w:r>
      <w:proofErr w:type="spellStart"/>
      <w:r w:rsidR="00D33C46" w:rsidRPr="00D33C46">
        <w:rPr>
          <w:rFonts w:ascii="Arial" w:eastAsia="Calibri" w:hAnsi="Arial" w:cs="Arial"/>
          <w:bCs/>
          <w:sz w:val="22"/>
          <w:szCs w:val="22"/>
        </w:rPr>
        <w:t>fraccion</w:t>
      </w:r>
      <w:proofErr w:type="spellEnd"/>
      <w:r w:rsidR="00D33C46" w:rsidRPr="00D33C46">
        <w:rPr>
          <w:rFonts w:ascii="Arial" w:eastAsia="Calibri" w:hAnsi="Arial" w:cs="Arial"/>
          <w:bCs/>
          <w:sz w:val="22"/>
          <w:szCs w:val="22"/>
        </w:rPr>
        <w:t xml:space="preserve"> III de los </w:t>
      </w:r>
      <w:proofErr w:type="spellStart"/>
      <w:r w:rsidR="00D33C46" w:rsidRPr="00D33C46">
        <w:rPr>
          <w:rFonts w:ascii="Arial" w:eastAsia="Calibri" w:hAnsi="Arial" w:cs="Arial"/>
          <w:bCs/>
          <w:sz w:val="22"/>
          <w:szCs w:val="22"/>
        </w:rPr>
        <w:t>Linemientos</w:t>
      </w:r>
      <w:proofErr w:type="spellEnd"/>
      <w:r w:rsidR="00D33C46" w:rsidRPr="00D33C46">
        <w:rPr>
          <w:rFonts w:ascii="Arial" w:eastAsia="Calibri" w:hAnsi="Arial" w:cs="Arial"/>
          <w:bCs/>
          <w:sz w:val="22"/>
          <w:szCs w:val="22"/>
        </w:rPr>
        <w:t xml:space="preserve"> en materia de Clasificación y Desclasificación de la Información </w:t>
      </w:r>
      <w:proofErr w:type="spellStart"/>
      <w:r w:rsidR="00D33C46" w:rsidRPr="00D33C46">
        <w:rPr>
          <w:rFonts w:ascii="Arial" w:eastAsia="Calibri" w:hAnsi="Arial" w:cs="Arial"/>
          <w:bCs/>
          <w:sz w:val="22"/>
          <w:szCs w:val="22"/>
        </w:rPr>
        <w:t>asi</w:t>
      </w:r>
      <w:proofErr w:type="spellEnd"/>
      <w:r w:rsidR="00D33C46" w:rsidRPr="00D33C46">
        <w:rPr>
          <w:rFonts w:ascii="Arial" w:eastAsia="Calibri" w:hAnsi="Arial" w:cs="Arial"/>
          <w:bCs/>
          <w:sz w:val="22"/>
          <w:szCs w:val="22"/>
        </w:rPr>
        <w:t xml:space="preserve"> como para la elaboración de versiones pública deja sin efectos el acta de clasificación como información reservada de fecha 27 de noviembre del años 2019 signadas por los miembros del comité de transparencia del Instituto de Educación Pública para el Estado de Oaxaca, por el cual resolvieron clasificar como reservada por un periodo de 5 años el documento requerido en la solicitud de información numero 00923919 de fecha 19 de octubre del 2019 y todos los documentales de actos jurídicos que se hayan generado con motivo de la clasificación indebida de la </w:t>
      </w:r>
      <w:r w:rsidR="00283110">
        <w:rPr>
          <w:rFonts w:ascii="Arial" w:eastAsia="Calibri" w:hAnsi="Arial" w:cs="Arial"/>
          <w:bCs/>
          <w:sz w:val="22"/>
          <w:szCs w:val="22"/>
        </w:rPr>
        <w:t>información</w:t>
      </w:r>
      <w:r w:rsidR="00D33C46" w:rsidRPr="00D33C46">
        <w:rPr>
          <w:rFonts w:ascii="Arial" w:eastAsia="Calibri" w:hAnsi="Arial" w:cs="Arial"/>
          <w:bCs/>
          <w:sz w:val="22"/>
          <w:szCs w:val="22"/>
        </w:rPr>
        <w:t xml:space="preserve"> como reservada, con fundamento en lo previsto </w:t>
      </w:r>
      <w:r w:rsidR="00D33C46" w:rsidRPr="001411B1">
        <w:rPr>
          <w:rFonts w:ascii="Arial" w:eastAsia="Calibri" w:hAnsi="Arial" w:cs="Arial"/>
          <w:bCs/>
          <w:sz w:val="22"/>
          <w:szCs w:val="22"/>
        </w:rPr>
        <w:t>143 fracción I</w:t>
      </w:r>
      <w:r w:rsidR="00D33C46">
        <w:rPr>
          <w:rFonts w:ascii="Arial" w:eastAsia="Calibri" w:hAnsi="Arial" w:cs="Arial"/>
          <w:bCs/>
          <w:sz w:val="22"/>
          <w:szCs w:val="22"/>
        </w:rPr>
        <w:t>I</w:t>
      </w:r>
      <w:r w:rsidR="00D33C46" w:rsidRPr="001411B1">
        <w:rPr>
          <w:rFonts w:ascii="Arial" w:eastAsia="Calibri" w:hAnsi="Arial" w:cs="Arial"/>
          <w:bCs/>
          <w:sz w:val="22"/>
          <w:szCs w:val="22"/>
        </w:rPr>
        <w:t>I de la Ley de Transparencia y Acceso a la Información Pública del Estado de Oaxaca</w:t>
      </w:r>
      <w:r w:rsidR="00D33C46">
        <w:rPr>
          <w:rFonts w:ascii="Arial" w:eastAsia="Calibri" w:hAnsi="Arial" w:cs="Arial"/>
          <w:bCs/>
          <w:sz w:val="22"/>
          <w:szCs w:val="22"/>
        </w:rPr>
        <w:t xml:space="preserve">, este consejo considera parcialmente fundados los motivos de inconformidad expuestos por el recurrente y Ordena al sujeto obligado para que proporciones únicamente los números de expediente signados a las denuncias presentadas contra la </w:t>
      </w:r>
      <w:r w:rsidR="00283110">
        <w:rPr>
          <w:rFonts w:ascii="Arial" w:eastAsia="Calibri" w:hAnsi="Arial" w:cs="Arial"/>
          <w:bCs/>
          <w:sz w:val="22"/>
          <w:szCs w:val="22"/>
        </w:rPr>
        <w:t xml:space="preserve">Coordinación General de Comunicación Social y Vocería del Gobierno del Estado, El Sistema para Desarrollo Integral de la Familia y la Dirección General de Notarias y Archivo General de Notarias por su puesta falta de </w:t>
      </w:r>
      <w:r w:rsidR="00283110">
        <w:rPr>
          <w:rFonts w:ascii="Arial" w:eastAsia="Calibri" w:hAnsi="Arial" w:cs="Arial"/>
          <w:bCs/>
          <w:sz w:val="22"/>
          <w:szCs w:val="22"/>
        </w:rPr>
        <w:lastRenderedPageBreak/>
        <w:t xml:space="preserve">cumplimiento a los obligaciones de transparencia del  años 2017 y el estado procesal de las mismas. Es cuanto Comisionada, Comisionados. - - - - - - - - - - - - - - - - -  - - - - - - - - - - </w:t>
      </w:r>
    </w:p>
    <w:p w14:paraId="7520413E" w14:textId="77777777" w:rsidR="00283110" w:rsidRPr="002644DC" w:rsidRDefault="00283110" w:rsidP="0039376E">
      <w:pPr>
        <w:spacing w:line="360" w:lineRule="auto"/>
        <w:jc w:val="both"/>
        <w:rPr>
          <w:rFonts w:ascii="Arial" w:eastAsia="Calibri" w:hAnsi="Arial" w:cs="Arial"/>
          <w:bCs/>
          <w:sz w:val="22"/>
          <w:szCs w:val="22"/>
        </w:rPr>
      </w:pPr>
    </w:p>
    <w:p w14:paraId="4FD3EF2B" w14:textId="77777777" w:rsidR="0068639B" w:rsidRDefault="0068639B" w:rsidP="0068639B">
      <w:pPr>
        <w:spacing w:line="360" w:lineRule="auto"/>
        <w:jc w:val="both"/>
        <w:rPr>
          <w:rFonts w:ascii="Arial" w:eastAsia="Calibri" w:hAnsi="Arial" w:cs="Arial"/>
          <w:b/>
          <w:sz w:val="22"/>
          <w:szCs w:val="22"/>
        </w:rPr>
      </w:pPr>
      <w:r w:rsidRPr="00CF3334">
        <w:rPr>
          <w:rFonts w:ascii="Arial" w:eastAsia="Calibri" w:hAnsi="Arial" w:cs="Arial"/>
          <w:b/>
          <w:sz w:val="22"/>
          <w:szCs w:val="22"/>
        </w:rPr>
        <w:t xml:space="preserve">Comisionada </w:t>
      </w:r>
      <w:proofErr w:type="gramStart"/>
      <w:r w:rsidRPr="00CF3334">
        <w:rPr>
          <w:rFonts w:ascii="Arial" w:eastAsia="Calibri" w:hAnsi="Arial" w:cs="Arial"/>
          <w:b/>
          <w:sz w:val="22"/>
          <w:szCs w:val="22"/>
        </w:rPr>
        <w:t>Presidenta</w:t>
      </w:r>
      <w:proofErr w:type="gramEnd"/>
      <w:r w:rsidRPr="00CF3334">
        <w:rPr>
          <w:rFonts w:ascii="Arial" w:eastAsia="Calibri" w:hAnsi="Arial" w:cs="Arial"/>
          <w:b/>
          <w:sz w:val="22"/>
          <w:szCs w:val="22"/>
        </w:rPr>
        <w:t xml:space="preserve"> Mtra. María Antonieta Velásquez Chagoya</w:t>
      </w:r>
      <w:r>
        <w:rPr>
          <w:rFonts w:ascii="Arial" w:eastAsia="Calibri" w:hAnsi="Arial" w:cs="Arial"/>
          <w:b/>
          <w:sz w:val="22"/>
          <w:szCs w:val="22"/>
        </w:rPr>
        <w:t>:</w:t>
      </w:r>
    </w:p>
    <w:p w14:paraId="7A5F2700" w14:textId="6CC2BD68" w:rsidR="0039376E" w:rsidRDefault="00283110" w:rsidP="0039376E">
      <w:pPr>
        <w:spacing w:line="360" w:lineRule="auto"/>
        <w:jc w:val="both"/>
        <w:rPr>
          <w:rFonts w:ascii="Arial" w:eastAsia="Calibri" w:hAnsi="Arial" w:cs="Arial"/>
          <w:sz w:val="22"/>
          <w:szCs w:val="22"/>
        </w:rPr>
      </w:pPr>
      <w:r w:rsidRPr="00283110">
        <w:rPr>
          <w:rFonts w:ascii="Arial" w:eastAsia="Calibri" w:hAnsi="Arial" w:cs="Arial"/>
          <w:sz w:val="22"/>
          <w:szCs w:val="22"/>
        </w:rPr>
        <w:t>Muchas gracias,</w:t>
      </w:r>
      <w:r>
        <w:rPr>
          <w:rFonts w:ascii="Arial" w:eastAsia="Calibri" w:hAnsi="Arial" w:cs="Arial"/>
          <w:sz w:val="22"/>
          <w:szCs w:val="22"/>
        </w:rPr>
        <w:t xml:space="preserve"> </w:t>
      </w:r>
      <w:r w:rsidRPr="00283110">
        <w:rPr>
          <w:rFonts w:ascii="Arial" w:eastAsia="Calibri" w:hAnsi="Arial" w:cs="Arial"/>
          <w:sz w:val="22"/>
          <w:szCs w:val="22"/>
        </w:rPr>
        <w:t>secretario. Comisionados a continuación precederé a recabar la manifestación del sentido de nuestro voto, respecto de los proyectos de resolución de la ponencia que se acaba de dar cuenta</w:t>
      </w:r>
      <w:r w:rsidR="0039376E" w:rsidRPr="0039376E">
        <w:rPr>
          <w:rFonts w:ascii="Arial" w:eastAsia="Calibri" w:hAnsi="Arial" w:cs="Arial"/>
          <w:sz w:val="22"/>
          <w:szCs w:val="22"/>
        </w:rPr>
        <w:t xml:space="preserve">. - - - - - - - - - - - - - - - - - - - - - - - - - - - - - </w:t>
      </w:r>
      <w:r w:rsidR="0068639B">
        <w:rPr>
          <w:rFonts w:ascii="Arial" w:eastAsia="Calibri" w:hAnsi="Arial" w:cs="Arial"/>
          <w:sz w:val="22"/>
          <w:szCs w:val="22"/>
        </w:rPr>
        <w:t>- - - - - - - - -</w:t>
      </w:r>
    </w:p>
    <w:p w14:paraId="7409F60D" w14:textId="77777777" w:rsidR="0068639B" w:rsidRDefault="0068639B" w:rsidP="0039376E">
      <w:pPr>
        <w:spacing w:line="360" w:lineRule="auto"/>
        <w:jc w:val="both"/>
        <w:rPr>
          <w:rFonts w:ascii="Arial" w:eastAsia="Calibri" w:hAnsi="Arial" w:cs="Arial"/>
          <w:sz w:val="22"/>
          <w:szCs w:val="22"/>
        </w:rPr>
      </w:pPr>
    </w:p>
    <w:p w14:paraId="067084BA" w14:textId="30CE7721" w:rsidR="0068639B" w:rsidRDefault="0068639B" w:rsidP="0039376E">
      <w:pPr>
        <w:spacing w:line="360" w:lineRule="auto"/>
        <w:jc w:val="both"/>
        <w:rPr>
          <w:rFonts w:ascii="Arial" w:eastAsia="Calibri" w:hAnsi="Arial" w:cs="Arial"/>
          <w:sz w:val="22"/>
          <w:szCs w:val="22"/>
        </w:rPr>
      </w:pPr>
      <w:r w:rsidRPr="0039376E">
        <w:rPr>
          <w:rFonts w:ascii="Arial" w:eastAsia="Calibri" w:hAnsi="Arial" w:cs="Arial"/>
          <w:b/>
          <w:sz w:val="22"/>
          <w:szCs w:val="22"/>
        </w:rPr>
        <w:t>Comisionado Lic</w:t>
      </w:r>
      <w:r w:rsidR="00283110">
        <w:rPr>
          <w:rFonts w:ascii="Arial" w:eastAsia="Calibri" w:hAnsi="Arial" w:cs="Arial"/>
          <w:b/>
          <w:sz w:val="22"/>
          <w:szCs w:val="22"/>
        </w:rPr>
        <w:t>enciado</w:t>
      </w:r>
      <w:r w:rsidRPr="0039376E">
        <w:rPr>
          <w:rFonts w:ascii="Arial" w:eastAsia="Calibri" w:hAnsi="Arial" w:cs="Arial"/>
          <w:b/>
          <w:sz w:val="22"/>
          <w:szCs w:val="22"/>
        </w:rPr>
        <w:t xml:space="preserve"> Francisco Javier Álvarez Figueroa</w:t>
      </w:r>
      <w:r>
        <w:rPr>
          <w:rFonts w:ascii="Arial" w:eastAsia="Calibri" w:hAnsi="Arial" w:cs="Arial"/>
          <w:b/>
          <w:sz w:val="22"/>
          <w:szCs w:val="22"/>
        </w:rPr>
        <w:t>:</w:t>
      </w:r>
      <w:r w:rsidRPr="0068639B">
        <w:rPr>
          <w:rFonts w:ascii="Arial" w:eastAsia="Calibri" w:hAnsi="Arial" w:cs="Arial"/>
          <w:bCs/>
          <w:sz w:val="22"/>
          <w:szCs w:val="22"/>
        </w:rPr>
        <w:t xml:space="preserve"> </w:t>
      </w:r>
      <w:r>
        <w:rPr>
          <w:rFonts w:ascii="Arial" w:eastAsia="Calibri" w:hAnsi="Arial" w:cs="Arial"/>
          <w:sz w:val="22"/>
          <w:szCs w:val="22"/>
        </w:rPr>
        <w:t>A</w:t>
      </w:r>
      <w:r w:rsidRPr="0039376E">
        <w:rPr>
          <w:rFonts w:ascii="Arial" w:eastAsia="Calibri" w:hAnsi="Arial" w:cs="Arial"/>
          <w:sz w:val="22"/>
          <w:szCs w:val="22"/>
        </w:rPr>
        <w:t xml:space="preserve"> favor</w:t>
      </w:r>
      <w:r>
        <w:rPr>
          <w:rFonts w:ascii="Arial" w:eastAsia="Calibri" w:hAnsi="Arial" w:cs="Arial"/>
          <w:sz w:val="22"/>
          <w:szCs w:val="22"/>
        </w:rPr>
        <w:t>. - - - - - - - - -</w:t>
      </w:r>
      <w:r w:rsidR="00283110">
        <w:rPr>
          <w:rFonts w:ascii="Arial" w:eastAsia="Calibri" w:hAnsi="Arial" w:cs="Arial"/>
          <w:sz w:val="22"/>
          <w:szCs w:val="22"/>
        </w:rPr>
        <w:t xml:space="preserve"> - - -</w:t>
      </w:r>
    </w:p>
    <w:p w14:paraId="53B40965" w14:textId="64F588DC" w:rsidR="00FD49C7" w:rsidRPr="0039376E" w:rsidRDefault="002644DC" w:rsidP="0039376E">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sidR="0068639B">
        <w:rPr>
          <w:rFonts w:ascii="Arial" w:eastAsia="Calibri" w:hAnsi="Arial" w:cs="Arial"/>
          <w:sz w:val="22"/>
          <w:szCs w:val="22"/>
        </w:rPr>
        <w:t>Mi voto es</w:t>
      </w:r>
      <w:r w:rsidRPr="0039376E">
        <w:rPr>
          <w:rFonts w:ascii="Arial" w:eastAsia="Calibri" w:hAnsi="Arial" w:cs="Arial"/>
          <w:sz w:val="22"/>
          <w:szCs w:val="22"/>
        </w:rPr>
        <w:t xml:space="preserve"> favor. - - - - - - </w:t>
      </w:r>
    </w:p>
    <w:p w14:paraId="170D8FAD" w14:textId="5759B441" w:rsidR="0039376E" w:rsidRDefault="0039376E" w:rsidP="0039376E">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proofErr w:type="gramStart"/>
      <w:r w:rsidR="0068639B">
        <w:rPr>
          <w:rFonts w:ascii="Arial" w:eastAsia="Calibri" w:hAnsi="Arial" w:cs="Arial"/>
          <w:b/>
          <w:sz w:val="22"/>
          <w:szCs w:val="22"/>
        </w:rPr>
        <w:t>Presidenta</w:t>
      </w:r>
      <w:proofErr w:type="gramEnd"/>
      <w:r w:rsidR="0068639B">
        <w:rPr>
          <w:rFonts w:ascii="Arial" w:eastAsia="Calibri" w:hAnsi="Arial" w:cs="Arial"/>
          <w:b/>
          <w:sz w:val="22"/>
          <w:szCs w:val="22"/>
        </w:rPr>
        <w:t xml:space="preserve"> </w:t>
      </w:r>
      <w:r w:rsidRPr="0039376E">
        <w:rPr>
          <w:rFonts w:ascii="Arial" w:eastAsia="Calibri" w:hAnsi="Arial" w:cs="Arial"/>
          <w:b/>
          <w:sz w:val="22"/>
          <w:szCs w:val="22"/>
        </w:rPr>
        <w:t xml:space="preserve">Mtra. María Antonieta Velásquez Chagoya: </w:t>
      </w:r>
      <w:r w:rsidRPr="0039376E">
        <w:rPr>
          <w:rFonts w:ascii="Arial" w:eastAsia="Calibri" w:hAnsi="Arial" w:cs="Arial"/>
          <w:sz w:val="22"/>
          <w:szCs w:val="22"/>
        </w:rPr>
        <w:t xml:space="preserve">Mi voto es a favor, </w:t>
      </w:r>
      <w:r w:rsidR="00283110" w:rsidRPr="00283110">
        <w:rPr>
          <w:rFonts w:ascii="Arial" w:eastAsia="Calibri" w:hAnsi="Arial" w:cs="Arial"/>
          <w:sz w:val="22"/>
          <w:szCs w:val="22"/>
        </w:rPr>
        <w:t>En consecuencia se aprueban por unanimidad de votos los proyectos de resolución presentados por esta Ponencia</w:t>
      </w:r>
      <w:r w:rsidRPr="0039376E">
        <w:rPr>
          <w:rFonts w:ascii="Arial" w:eastAsia="Calibri" w:hAnsi="Arial" w:cs="Arial"/>
          <w:sz w:val="22"/>
          <w:szCs w:val="22"/>
        </w:rPr>
        <w:t xml:space="preserve">. - - - - - - - - - - - - - - - - - - - - - - - - - - - - - - - - - - - - - - - - - - - </w:t>
      </w:r>
    </w:p>
    <w:p w14:paraId="7E4D9EDC" w14:textId="77777777" w:rsidR="00440690" w:rsidRPr="0039376E" w:rsidRDefault="00440690" w:rsidP="0039376E">
      <w:pPr>
        <w:spacing w:line="360" w:lineRule="auto"/>
        <w:jc w:val="both"/>
        <w:rPr>
          <w:rFonts w:ascii="Arial" w:eastAsia="Calibri" w:hAnsi="Arial" w:cs="Arial"/>
          <w:sz w:val="22"/>
          <w:szCs w:val="22"/>
        </w:rPr>
      </w:pPr>
    </w:p>
    <w:p w14:paraId="35AD3ABC" w14:textId="77777777" w:rsidR="0068639B" w:rsidRDefault="0068639B" w:rsidP="0039376E">
      <w:pPr>
        <w:spacing w:line="360" w:lineRule="auto"/>
        <w:jc w:val="both"/>
        <w:rPr>
          <w:rFonts w:ascii="Arial" w:eastAsia="Calibri" w:hAnsi="Arial" w:cs="Arial"/>
          <w:b/>
          <w:sz w:val="22"/>
          <w:szCs w:val="22"/>
        </w:rPr>
      </w:pPr>
      <w:r w:rsidRPr="0039376E">
        <w:rPr>
          <w:rFonts w:ascii="Arial" w:eastAsia="Calibri" w:hAnsi="Arial" w:cs="Arial"/>
          <w:b/>
          <w:sz w:val="22"/>
          <w:szCs w:val="22"/>
        </w:rPr>
        <w:t xml:space="preserve">Comisionada </w:t>
      </w:r>
      <w:proofErr w:type="gramStart"/>
      <w:r>
        <w:rPr>
          <w:rFonts w:ascii="Arial" w:eastAsia="Calibri" w:hAnsi="Arial" w:cs="Arial"/>
          <w:b/>
          <w:sz w:val="22"/>
          <w:szCs w:val="22"/>
        </w:rPr>
        <w:t>Presidenta</w:t>
      </w:r>
      <w:proofErr w:type="gramEnd"/>
      <w:r>
        <w:rPr>
          <w:rFonts w:ascii="Arial" w:eastAsia="Calibri" w:hAnsi="Arial" w:cs="Arial"/>
          <w:b/>
          <w:sz w:val="22"/>
          <w:szCs w:val="22"/>
        </w:rPr>
        <w:t xml:space="preserve"> </w:t>
      </w:r>
      <w:r w:rsidRPr="0039376E">
        <w:rPr>
          <w:rFonts w:ascii="Arial" w:eastAsia="Calibri" w:hAnsi="Arial" w:cs="Arial"/>
          <w:b/>
          <w:sz w:val="22"/>
          <w:szCs w:val="22"/>
        </w:rPr>
        <w:t xml:space="preserve">Mtra. María Antonieta Velásquez Chagoya: </w:t>
      </w:r>
    </w:p>
    <w:p w14:paraId="361B3373" w14:textId="7C78E554" w:rsidR="00440690" w:rsidRDefault="0039376E" w:rsidP="0039376E">
      <w:pPr>
        <w:spacing w:line="360" w:lineRule="auto"/>
        <w:jc w:val="both"/>
        <w:rPr>
          <w:rFonts w:ascii="Arial" w:eastAsia="Calibri" w:hAnsi="Arial" w:cs="Arial"/>
          <w:sz w:val="22"/>
          <w:szCs w:val="22"/>
        </w:rPr>
      </w:pPr>
      <w:r w:rsidRPr="0039376E">
        <w:rPr>
          <w:rFonts w:ascii="Arial" w:eastAsia="Calibri" w:hAnsi="Arial" w:cs="Arial"/>
          <w:sz w:val="22"/>
          <w:szCs w:val="22"/>
        </w:rPr>
        <w:t xml:space="preserve">Continuamos con el punto 7 (siete) </w:t>
      </w:r>
      <w:r w:rsidR="00283110" w:rsidRPr="00283110">
        <w:rPr>
          <w:rFonts w:ascii="Arial" w:eastAsia="Calibri" w:hAnsi="Arial" w:cs="Arial"/>
          <w:sz w:val="22"/>
          <w:szCs w:val="22"/>
        </w:rPr>
        <w:t>del orden del día, relativo a la Recomendación dirigida al H. Ayuntamiento Constitucional de Santa Lucia del Camino, Oaxaca, en su calidad de Sujetos Obligados, con motivo de la emergencia sanitaria generada por el virus SARS-CoV2 (COVID-19) propuesta del Comisionado Lic. Fernando Rodolfo Gómez Cuevas; agradeceré al Comisionado Lic. Fernando Rodolfo Gómez Cuevas, se sirva dar cuenta de la recomendación antes citada</w:t>
      </w:r>
      <w:r w:rsidR="0068639B" w:rsidRPr="0068639B">
        <w:rPr>
          <w:rFonts w:ascii="Arial" w:eastAsia="Calibri" w:hAnsi="Arial" w:cs="Arial"/>
          <w:sz w:val="22"/>
          <w:szCs w:val="22"/>
        </w:rPr>
        <w:t>.</w:t>
      </w:r>
    </w:p>
    <w:p w14:paraId="654AE253" w14:textId="77777777" w:rsidR="0068639B" w:rsidRDefault="0068639B" w:rsidP="0039376E">
      <w:pPr>
        <w:spacing w:line="360" w:lineRule="auto"/>
        <w:jc w:val="both"/>
        <w:rPr>
          <w:rFonts w:ascii="Arial" w:eastAsia="Calibri" w:hAnsi="Arial" w:cs="Arial"/>
          <w:sz w:val="22"/>
          <w:szCs w:val="22"/>
        </w:rPr>
      </w:pPr>
    </w:p>
    <w:p w14:paraId="0F2512CE" w14:textId="195ECF7E" w:rsidR="0068639B" w:rsidRDefault="0068639B" w:rsidP="0039376E">
      <w:pPr>
        <w:spacing w:line="360" w:lineRule="auto"/>
        <w:jc w:val="both"/>
        <w:rPr>
          <w:rFonts w:ascii="Arial" w:eastAsia="Times New Roman" w:hAnsi="Arial" w:cs="Arial"/>
          <w:b/>
          <w:bCs/>
          <w:sz w:val="22"/>
          <w:szCs w:val="22"/>
          <w:lang w:eastAsia="es-ES"/>
        </w:rPr>
      </w:pPr>
      <w:r w:rsidRPr="0039376E">
        <w:rPr>
          <w:rFonts w:ascii="Arial" w:eastAsia="Times New Roman" w:hAnsi="Arial" w:cs="Arial"/>
          <w:b/>
          <w:bCs/>
          <w:sz w:val="22"/>
          <w:szCs w:val="22"/>
          <w:lang w:eastAsia="es-ES"/>
        </w:rPr>
        <w:t>Comisionado Licenciado Fernando Rodolfo Gómez Cuevas:</w:t>
      </w:r>
    </w:p>
    <w:p w14:paraId="05BF01E6" w14:textId="1BB88FB1" w:rsidR="000E475C" w:rsidRDefault="000E525A" w:rsidP="0039376E">
      <w:pPr>
        <w:spacing w:line="360" w:lineRule="auto"/>
        <w:jc w:val="both"/>
        <w:rPr>
          <w:rFonts w:ascii="Arial" w:eastAsia="Calibri" w:hAnsi="Arial" w:cs="Arial"/>
          <w:sz w:val="22"/>
          <w:szCs w:val="22"/>
        </w:rPr>
      </w:pPr>
      <w:r>
        <w:rPr>
          <w:rFonts w:ascii="Arial" w:eastAsia="Calibri" w:hAnsi="Arial" w:cs="Arial"/>
          <w:sz w:val="22"/>
          <w:szCs w:val="22"/>
        </w:rPr>
        <w:t xml:space="preserve">Con el permiso de la </w:t>
      </w:r>
      <w:r w:rsidR="0068639B">
        <w:rPr>
          <w:rFonts w:ascii="Arial" w:eastAsia="Calibri" w:hAnsi="Arial" w:cs="Arial"/>
          <w:sz w:val="22"/>
          <w:szCs w:val="22"/>
        </w:rPr>
        <w:t>Presidenta, Comisionado,</w:t>
      </w:r>
      <w:r>
        <w:rPr>
          <w:rFonts w:ascii="Arial" w:eastAsia="Calibri" w:hAnsi="Arial" w:cs="Arial"/>
          <w:sz w:val="22"/>
          <w:szCs w:val="22"/>
        </w:rPr>
        <w:t xml:space="preserve"> en esta Sesión Ordinaria, someto a consideración de este Consejo General la Recomendación que en caso de aprobarse seria la 002/2020, Dirigida en esta ocasión al Honorable, Ayuntamiento Constitucional del Santa Lucia del Camino, como la primera de una serie de recomendaciones que estaré proponiendo a los municipios en sus calidades de sujetos obligados que están presentando más casos positivos del Virus COVID-19 esto con </w:t>
      </w:r>
      <w:proofErr w:type="spellStart"/>
      <w:r>
        <w:rPr>
          <w:rFonts w:ascii="Arial" w:eastAsia="Calibri" w:hAnsi="Arial" w:cs="Arial"/>
          <w:sz w:val="22"/>
          <w:szCs w:val="22"/>
        </w:rPr>
        <w:t>el</w:t>
      </w:r>
      <w:proofErr w:type="spellEnd"/>
      <w:r>
        <w:rPr>
          <w:rFonts w:ascii="Arial" w:eastAsia="Calibri" w:hAnsi="Arial" w:cs="Arial"/>
          <w:sz w:val="22"/>
          <w:szCs w:val="22"/>
        </w:rPr>
        <w:t xml:space="preserve"> objeto de que los ayuntamiento que presenten más casos y que están atendiendo la fase 3 de la emergencia sanitaria publiquen de manera proactiva o en medios alternativos información de interés a la ciudadanía, en este caso les invitamos a que hagan publica la información relativa a los programas de información protocolos, filtros sanitarios y acciones que estén implementando con motivo de la emergencia sanitaria así como a información en datos abiertos del número de personas o establecimientos que han sido sancionados por incumplimiento de las medidas sanitarias encuestas información desagregada por tipo de sanción, </w:t>
      </w:r>
      <w:r w:rsidR="000509B5">
        <w:rPr>
          <w:rFonts w:ascii="Arial" w:eastAsia="Calibri" w:hAnsi="Arial" w:cs="Arial"/>
          <w:sz w:val="22"/>
          <w:szCs w:val="22"/>
        </w:rPr>
        <w:t>género</w:t>
      </w:r>
      <w:r>
        <w:rPr>
          <w:rFonts w:ascii="Arial" w:eastAsia="Calibri" w:hAnsi="Arial" w:cs="Arial"/>
          <w:sz w:val="22"/>
          <w:szCs w:val="22"/>
        </w:rPr>
        <w:t xml:space="preserve"> y edad según sea el caso</w:t>
      </w:r>
      <w:r w:rsidR="000E475C">
        <w:rPr>
          <w:rFonts w:ascii="Arial" w:eastAsia="Calibri" w:hAnsi="Arial" w:cs="Arial"/>
          <w:sz w:val="22"/>
          <w:szCs w:val="22"/>
        </w:rPr>
        <w:t xml:space="preserve">. </w:t>
      </w:r>
      <w:r w:rsidR="000509B5">
        <w:rPr>
          <w:rFonts w:ascii="Arial" w:eastAsia="Calibri" w:hAnsi="Arial" w:cs="Arial"/>
          <w:sz w:val="22"/>
          <w:szCs w:val="22"/>
        </w:rPr>
        <w:t>Comisionada presidenta y Comisionado Solicito su voto a favor, ya que sin duda este ejercicio será de utilidad para la ciudadanía que reclame información y fomentará en los sujetos obligados estas buenas prácticas de difusión de información adicional con un objeto púbico y enfocado en las necesidades de esta sociedad en esta emergencia sanitaria. Además, confió y reconozco la disposición de los sujetos obligados de contribuir con este órgano garante. Muchas gracias.  -</w:t>
      </w:r>
      <w:r w:rsidR="000E475C">
        <w:rPr>
          <w:rFonts w:ascii="Arial" w:eastAsia="Calibri" w:hAnsi="Arial" w:cs="Arial"/>
          <w:sz w:val="22"/>
          <w:szCs w:val="22"/>
        </w:rPr>
        <w:t xml:space="preserve"> - - - - - - - - - - - - - - - - - - - - - - - - - - - -</w:t>
      </w:r>
      <w:r w:rsidR="000509B5">
        <w:rPr>
          <w:rFonts w:ascii="Arial" w:eastAsia="Calibri" w:hAnsi="Arial" w:cs="Arial"/>
          <w:sz w:val="22"/>
          <w:szCs w:val="22"/>
        </w:rPr>
        <w:t xml:space="preserve"> - - - - - </w:t>
      </w:r>
    </w:p>
    <w:p w14:paraId="2B5EB9D2" w14:textId="6E7B281E" w:rsidR="000E475C" w:rsidRDefault="000E475C" w:rsidP="0039376E">
      <w:pPr>
        <w:spacing w:line="360" w:lineRule="auto"/>
        <w:jc w:val="both"/>
        <w:rPr>
          <w:rFonts w:ascii="Arial" w:eastAsia="Calibri" w:hAnsi="Arial" w:cs="Arial"/>
          <w:sz w:val="22"/>
          <w:szCs w:val="22"/>
        </w:rPr>
      </w:pPr>
      <w:r w:rsidRPr="000E475C">
        <w:rPr>
          <w:rFonts w:ascii="Arial" w:eastAsia="Calibri" w:hAnsi="Arial" w:cs="Arial"/>
          <w:b/>
          <w:sz w:val="22"/>
          <w:szCs w:val="22"/>
        </w:rPr>
        <w:lastRenderedPageBreak/>
        <w:t xml:space="preserve">Comisionada </w:t>
      </w:r>
      <w:proofErr w:type="gramStart"/>
      <w:r w:rsidRPr="000E475C">
        <w:rPr>
          <w:rFonts w:ascii="Arial" w:eastAsia="Calibri" w:hAnsi="Arial" w:cs="Arial"/>
          <w:b/>
          <w:sz w:val="22"/>
          <w:szCs w:val="22"/>
        </w:rPr>
        <w:t>Presidenta</w:t>
      </w:r>
      <w:proofErr w:type="gramEnd"/>
      <w:r w:rsidRPr="000E475C">
        <w:rPr>
          <w:rFonts w:ascii="Arial" w:eastAsia="Calibri" w:hAnsi="Arial" w:cs="Arial"/>
          <w:b/>
          <w:sz w:val="22"/>
          <w:szCs w:val="22"/>
        </w:rPr>
        <w:t xml:space="preserve"> Mtra. María Antonieta Velásquez Chagoya</w:t>
      </w:r>
      <w:r w:rsidRPr="000E475C">
        <w:rPr>
          <w:rFonts w:ascii="Arial" w:eastAsia="Calibri" w:hAnsi="Arial" w:cs="Arial"/>
          <w:sz w:val="22"/>
          <w:szCs w:val="22"/>
        </w:rPr>
        <w:t>:</w:t>
      </w:r>
    </w:p>
    <w:p w14:paraId="6C0B6ACE" w14:textId="6D952757" w:rsidR="000E475C" w:rsidRDefault="000E475C" w:rsidP="0039376E">
      <w:pPr>
        <w:spacing w:line="360" w:lineRule="auto"/>
        <w:jc w:val="both"/>
        <w:rPr>
          <w:rFonts w:ascii="Arial" w:eastAsia="Calibri" w:hAnsi="Arial" w:cs="Arial"/>
          <w:sz w:val="22"/>
          <w:szCs w:val="22"/>
        </w:rPr>
      </w:pPr>
      <w:r>
        <w:rPr>
          <w:rFonts w:ascii="Arial" w:eastAsia="Calibri" w:hAnsi="Arial" w:cs="Arial"/>
          <w:sz w:val="22"/>
          <w:szCs w:val="22"/>
        </w:rPr>
        <w:t>Muchas gracias</w:t>
      </w:r>
      <w:r w:rsidRPr="000E475C">
        <w:rPr>
          <w:rFonts w:ascii="Arial" w:eastAsia="Calibri" w:hAnsi="Arial" w:cs="Arial"/>
          <w:sz w:val="22"/>
          <w:szCs w:val="22"/>
        </w:rPr>
        <w:t>, Comisionado. Ahora bien, Comisionados, procederé a recabar el sentido de nuestro voto, de la Propuesta que se acaba de dar cuenta</w:t>
      </w:r>
      <w:r>
        <w:rPr>
          <w:rFonts w:ascii="Arial" w:eastAsia="Calibri" w:hAnsi="Arial" w:cs="Arial"/>
          <w:sz w:val="22"/>
          <w:szCs w:val="22"/>
        </w:rPr>
        <w:t xml:space="preserve">. - - - - - - - - - - - - - - - - - - - - - </w:t>
      </w:r>
    </w:p>
    <w:p w14:paraId="54EC932E" w14:textId="77777777" w:rsidR="003F5C97" w:rsidRDefault="003F5C97" w:rsidP="0039376E">
      <w:pPr>
        <w:spacing w:line="360" w:lineRule="auto"/>
        <w:jc w:val="both"/>
        <w:rPr>
          <w:rFonts w:ascii="Arial" w:eastAsia="Calibri" w:hAnsi="Arial" w:cs="Arial"/>
          <w:sz w:val="22"/>
          <w:szCs w:val="22"/>
        </w:rPr>
      </w:pPr>
    </w:p>
    <w:p w14:paraId="66C4D5FB" w14:textId="66FEE111" w:rsidR="003F5C97" w:rsidRDefault="003F5C97" w:rsidP="003F5C97">
      <w:pPr>
        <w:spacing w:line="360" w:lineRule="auto"/>
        <w:jc w:val="both"/>
        <w:rPr>
          <w:rFonts w:ascii="Arial" w:eastAsia="Calibri" w:hAnsi="Arial" w:cs="Arial"/>
          <w:sz w:val="22"/>
          <w:szCs w:val="22"/>
        </w:rPr>
      </w:pPr>
      <w:r w:rsidRPr="0039376E">
        <w:rPr>
          <w:rFonts w:ascii="Arial" w:eastAsia="Calibri" w:hAnsi="Arial" w:cs="Arial"/>
          <w:b/>
          <w:sz w:val="22"/>
          <w:szCs w:val="22"/>
        </w:rPr>
        <w:t>Comisionado Lic</w:t>
      </w:r>
      <w:r w:rsidR="00F7559F">
        <w:rPr>
          <w:rFonts w:ascii="Arial" w:eastAsia="Calibri" w:hAnsi="Arial" w:cs="Arial"/>
          <w:b/>
          <w:sz w:val="22"/>
          <w:szCs w:val="22"/>
        </w:rPr>
        <w:t>enciado</w:t>
      </w:r>
      <w:r w:rsidRPr="0039376E">
        <w:rPr>
          <w:rFonts w:ascii="Arial" w:eastAsia="Calibri" w:hAnsi="Arial" w:cs="Arial"/>
          <w:b/>
          <w:sz w:val="22"/>
          <w:szCs w:val="22"/>
        </w:rPr>
        <w:t xml:space="preserve"> Francisco Javier Álvarez Figueroa</w:t>
      </w:r>
      <w:r>
        <w:rPr>
          <w:rFonts w:ascii="Arial" w:eastAsia="Calibri" w:hAnsi="Arial" w:cs="Arial"/>
          <w:b/>
          <w:sz w:val="22"/>
          <w:szCs w:val="22"/>
        </w:rPr>
        <w:t>:</w:t>
      </w:r>
      <w:r w:rsidRPr="0068639B">
        <w:rPr>
          <w:rFonts w:ascii="Arial" w:eastAsia="Calibri" w:hAnsi="Arial" w:cs="Arial"/>
          <w:bCs/>
          <w:sz w:val="22"/>
          <w:szCs w:val="22"/>
        </w:rPr>
        <w:t xml:space="preserve"> </w:t>
      </w:r>
      <w:r>
        <w:rPr>
          <w:rFonts w:ascii="Arial" w:eastAsia="Calibri" w:hAnsi="Arial" w:cs="Arial"/>
          <w:sz w:val="22"/>
          <w:szCs w:val="22"/>
        </w:rPr>
        <w:t>A</w:t>
      </w:r>
      <w:r w:rsidRPr="0039376E">
        <w:rPr>
          <w:rFonts w:ascii="Arial" w:eastAsia="Calibri" w:hAnsi="Arial" w:cs="Arial"/>
          <w:sz w:val="22"/>
          <w:szCs w:val="22"/>
        </w:rPr>
        <w:t xml:space="preserve"> favor</w:t>
      </w:r>
      <w:r>
        <w:rPr>
          <w:rFonts w:ascii="Arial" w:eastAsia="Calibri" w:hAnsi="Arial" w:cs="Arial"/>
          <w:sz w:val="22"/>
          <w:szCs w:val="22"/>
        </w:rPr>
        <w:t xml:space="preserve">. - - - - </w:t>
      </w:r>
      <w:r w:rsidR="00FF50CE">
        <w:rPr>
          <w:rFonts w:ascii="Arial" w:eastAsia="Calibri" w:hAnsi="Arial" w:cs="Arial"/>
          <w:sz w:val="22"/>
          <w:szCs w:val="22"/>
        </w:rPr>
        <w:t>- - - - -  - - -</w:t>
      </w:r>
    </w:p>
    <w:p w14:paraId="2851F8C5" w14:textId="25F987FB" w:rsidR="003F5C97" w:rsidRPr="0039376E" w:rsidRDefault="003F5C97" w:rsidP="003F5C97">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Pr>
          <w:rFonts w:ascii="Arial" w:eastAsia="Calibri" w:hAnsi="Arial" w:cs="Arial"/>
          <w:sz w:val="22"/>
          <w:szCs w:val="22"/>
        </w:rPr>
        <w:t xml:space="preserve">Mi voto es a favor. - - - - - </w:t>
      </w:r>
    </w:p>
    <w:p w14:paraId="6BC15755" w14:textId="38B115BB" w:rsidR="003F5C97" w:rsidRDefault="003F5C97" w:rsidP="003F5C97">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proofErr w:type="gramStart"/>
      <w:r>
        <w:rPr>
          <w:rFonts w:ascii="Arial" w:eastAsia="Calibri" w:hAnsi="Arial" w:cs="Arial"/>
          <w:b/>
          <w:sz w:val="22"/>
          <w:szCs w:val="22"/>
        </w:rPr>
        <w:t>Presidenta</w:t>
      </w:r>
      <w:proofErr w:type="gramEnd"/>
      <w:r>
        <w:rPr>
          <w:rFonts w:ascii="Arial" w:eastAsia="Calibri" w:hAnsi="Arial" w:cs="Arial"/>
          <w:b/>
          <w:sz w:val="22"/>
          <w:szCs w:val="22"/>
        </w:rPr>
        <w:t xml:space="preserve"> </w:t>
      </w:r>
      <w:r w:rsidRPr="0039376E">
        <w:rPr>
          <w:rFonts w:ascii="Arial" w:eastAsia="Calibri" w:hAnsi="Arial" w:cs="Arial"/>
          <w:b/>
          <w:sz w:val="22"/>
          <w:szCs w:val="22"/>
        </w:rPr>
        <w:t xml:space="preserve">Mtra. María Antonieta Velásquez Chagoya: </w:t>
      </w:r>
      <w:r w:rsidRPr="003F5C97">
        <w:rPr>
          <w:rFonts w:ascii="Arial" w:eastAsia="Calibri" w:hAnsi="Arial" w:cs="Arial"/>
          <w:sz w:val="22"/>
          <w:szCs w:val="22"/>
        </w:rPr>
        <w:t xml:space="preserve">a favor mi voto. En </w:t>
      </w:r>
      <w:r w:rsidR="00F7559F" w:rsidRPr="003F5C97">
        <w:rPr>
          <w:rFonts w:ascii="Arial" w:eastAsia="Calibri" w:hAnsi="Arial" w:cs="Arial"/>
          <w:sz w:val="22"/>
          <w:szCs w:val="22"/>
        </w:rPr>
        <w:t>consecuencia,</w:t>
      </w:r>
      <w:r w:rsidRPr="003F5C97">
        <w:rPr>
          <w:rFonts w:ascii="Arial" w:eastAsia="Calibri" w:hAnsi="Arial" w:cs="Arial"/>
          <w:sz w:val="22"/>
          <w:szCs w:val="22"/>
        </w:rPr>
        <w:t xml:space="preserve"> se aprueba por unanimidad de votos la Recomendación presentada por el Comisionado Lic. Fernando Rodolfo Gómez Cuevas y se instruye al Secretario General de Acuerdos, dar cumplimiento en los términos legales y administrativos correspondientes.</w:t>
      </w:r>
      <w:r>
        <w:rPr>
          <w:rFonts w:ascii="Arial" w:eastAsia="Calibri" w:hAnsi="Arial" w:cs="Arial"/>
          <w:sz w:val="22"/>
          <w:szCs w:val="22"/>
        </w:rPr>
        <w:t xml:space="preserve"> </w:t>
      </w:r>
    </w:p>
    <w:p w14:paraId="3798CEA3" w14:textId="77777777" w:rsidR="000E475C" w:rsidRPr="0039376E" w:rsidRDefault="000E475C" w:rsidP="0039376E">
      <w:pPr>
        <w:spacing w:line="360" w:lineRule="auto"/>
        <w:jc w:val="both"/>
        <w:rPr>
          <w:rFonts w:ascii="Arial" w:eastAsia="Calibri" w:hAnsi="Arial" w:cs="Arial"/>
          <w:sz w:val="22"/>
          <w:szCs w:val="22"/>
        </w:rPr>
      </w:pPr>
    </w:p>
    <w:p w14:paraId="1F69CD13" w14:textId="77777777" w:rsidR="003F5C97" w:rsidRDefault="003F5C97" w:rsidP="0039376E">
      <w:pPr>
        <w:spacing w:before="30" w:after="30" w:line="360" w:lineRule="auto"/>
        <w:contextualSpacing/>
        <w:mirrorIndents/>
        <w:jc w:val="both"/>
        <w:rPr>
          <w:rFonts w:ascii="Arial" w:eastAsia="Calibri" w:hAnsi="Arial" w:cs="Arial"/>
          <w:sz w:val="22"/>
          <w:szCs w:val="22"/>
          <w:shd w:val="clear" w:color="auto" w:fill="FFFFFF"/>
        </w:rPr>
      </w:pPr>
      <w:r w:rsidRPr="0039376E">
        <w:rPr>
          <w:rFonts w:ascii="Arial" w:eastAsia="Calibri" w:hAnsi="Arial" w:cs="Arial"/>
          <w:b/>
          <w:sz w:val="22"/>
          <w:szCs w:val="22"/>
        </w:rPr>
        <w:t xml:space="preserve">Comisionada </w:t>
      </w:r>
      <w:proofErr w:type="gramStart"/>
      <w:r>
        <w:rPr>
          <w:rFonts w:ascii="Arial" w:eastAsia="Calibri" w:hAnsi="Arial" w:cs="Arial"/>
          <w:b/>
          <w:sz w:val="22"/>
          <w:szCs w:val="22"/>
        </w:rPr>
        <w:t>Presidenta</w:t>
      </w:r>
      <w:proofErr w:type="gramEnd"/>
      <w:r>
        <w:rPr>
          <w:rFonts w:ascii="Arial" w:eastAsia="Calibri" w:hAnsi="Arial" w:cs="Arial"/>
          <w:b/>
          <w:sz w:val="22"/>
          <w:szCs w:val="22"/>
        </w:rPr>
        <w:t xml:space="preserve"> </w:t>
      </w:r>
      <w:r w:rsidRPr="0039376E">
        <w:rPr>
          <w:rFonts w:ascii="Arial" w:eastAsia="Calibri" w:hAnsi="Arial" w:cs="Arial"/>
          <w:b/>
          <w:sz w:val="22"/>
          <w:szCs w:val="22"/>
        </w:rPr>
        <w:t>Mtra. María Antonieta Velásquez Chagoya</w:t>
      </w:r>
      <w:r>
        <w:rPr>
          <w:rFonts w:ascii="Arial" w:eastAsia="Calibri" w:hAnsi="Arial" w:cs="Arial"/>
          <w:sz w:val="22"/>
          <w:szCs w:val="22"/>
          <w:shd w:val="clear" w:color="auto" w:fill="FFFFFF"/>
        </w:rPr>
        <w:t xml:space="preserve"> </w:t>
      </w:r>
    </w:p>
    <w:p w14:paraId="0300647C" w14:textId="5AE0F928" w:rsidR="00BD723C" w:rsidRDefault="003F5C97" w:rsidP="0039376E">
      <w:pPr>
        <w:spacing w:before="30" w:after="30" w:line="360" w:lineRule="auto"/>
        <w:contextualSpacing/>
        <w:mirrorIndents/>
        <w:jc w:val="both"/>
        <w:rPr>
          <w:rFonts w:ascii="Arial" w:eastAsia="Calibri" w:hAnsi="Arial" w:cs="Arial"/>
          <w:sz w:val="22"/>
          <w:szCs w:val="22"/>
        </w:rPr>
      </w:pPr>
      <w:r>
        <w:rPr>
          <w:rFonts w:ascii="Arial" w:eastAsia="Calibri" w:hAnsi="Arial" w:cs="Arial"/>
          <w:sz w:val="22"/>
          <w:szCs w:val="22"/>
          <w:shd w:val="clear" w:color="auto" w:fill="FFFFFF"/>
        </w:rPr>
        <w:t xml:space="preserve">Continuamos con el </w:t>
      </w:r>
      <w:r w:rsidR="0039376E" w:rsidRPr="0039376E">
        <w:rPr>
          <w:rFonts w:ascii="Arial" w:eastAsia="Calibri" w:hAnsi="Arial" w:cs="Arial"/>
          <w:sz w:val="22"/>
          <w:szCs w:val="22"/>
          <w:shd w:val="clear" w:color="auto" w:fill="FFFFFF"/>
        </w:rPr>
        <w:t>desahogo del punto número</w:t>
      </w:r>
      <w:r w:rsidR="0039376E" w:rsidRPr="0039376E">
        <w:rPr>
          <w:rFonts w:ascii="Arial" w:eastAsia="Calibri" w:hAnsi="Arial" w:cs="Arial"/>
          <w:sz w:val="22"/>
          <w:szCs w:val="22"/>
        </w:rPr>
        <w:t xml:space="preserve"> 8 (ocho) </w:t>
      </w:r>
      <w:r w:rsidR="00E533EF" w:rsidRPr="00E533EF">
        <w:rPr>
          <w:rFonts w:ascii="Arial" w:eastAsia="Calibri" w:hAnsi="Arial" w:cs="Arial"/>
          <w:sz w:val="22"/>
          <w:szCs w:val="22"/>
        </w:rPr>
        <w:t>del orden del día, para lo cual, le solicito al Secretario General de Acuerdos se sirva dar cuenta de manera conjunta del punto número 8 al punto número 12 del orden del día, toda vez que corresponden a resoluciones de denuncias por incumplimiento de las obligaciones de transparencia.</w:t>
      </w:r>
      <w:r w:rsidR="00E533EF">
        <w:rPr>
          <w:rFonts w:ascii="Arial" w:eastAsia="Calibri" w:hAnsi="Arial" w:cs="Arial"/>
          <w:sz w:val="22"/>
          <w:szCs w:val="22"/>
        </w:rPr>
        <w:t xml:space="preserve"> - - - - - - - - - - - - - - </w:t>
      </w:r>
    </w:p>
    <w:p w14:paraId="17541656" w14:textId="77777777" w:rsidR="00E533EF" w:rsidRPr="0039376E" w:rsidRDefault="00E533EF" w:rsidP="0039376E">
      <w:pPr>
        <w:spacing w:before="30" w:after="30" w:line="360" w:lineRule="auto"/>
        <w:contextualSpacing/>
        <w:mirrorIndents/>
        <w:jc w:val="both"/>
        <w:rPr>
          <w:rFonts w:ascii="Arial" w:eastAsia="Calibri" w:hAnsi="Arial" w:cs="Arial"/>
          <w:sz w:val="22"/>
          <w:szCs w:val="22"/>
        </w:rPr>
      </w:pPr>
    </w:p>
    <w:p w14:paraId="426DCA1A" w14:textId="77777777" w:rsidR="00DA5B3D" w:rsidRPr="0083072C" w:rsidRDefault="00DA5B3D" w:rsidP="00DA5B3D">
      <w:pPr>
        <w:spacing w:line="360" w:lineRule="auto"/>
        <w:jc w:val="both"/>
        <w:rPr>
          <w:rFonts w:ascii="Arial" w:eastAsia="Calibri" w:hAnsi="Arial" w:cs="Arial"/>
          <w:b/>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Pr>
          <w:rFonts w:ascii="Arial" w:eastAsia="Calibri" w:hAnsi="Arial" w:cs="Arial"/>
          <w:b/>
          <w:sz w:val="22"/>
          <w:szCs w:val="22"/>
        </w:rPr>
        <w:t>Diaz Altamirano</w:t>
      </w:r>
      <w:r w:rsidRPr="0083072C">
        <w:rPr>
          <w:rFonts w:ascii="Arial" w:eastAsia="Calibri" w:hAnsi="Arial" w:cs="Arial"/>
          <w:b/>
          <w:sz w:val="22"/>
          <w:szCs w:val="22"/>
        </w:rPr>
        <w:t>:</w:t>
      </w:r>
    </w:p>
    <w:p w14:paraId="1C5E0EBD" w14:textId="3CABDD74" w:rsidR="0039376E" w:rsidRPr="0039376E" w:rsidRDefault="00E533EF" w:rsidP="00E533EF">
      <w:pPr>
        <w:spacing w:before="30" w:after="30" w:line="360" w:lineRule="auto"/>
        <w:contextualSpacing/>
        <w:mirrorIndents/>
        <w:jc w:val="both"/>
        <w:rPr>
          <w:rFonts w:ascii="Arial" w:eastAsia="Calibri" w:hAnsi="Arial" w:cs="Arial"/>
          <w:sz w:val="22"/>
          <w:szCs w:val="22"/>
        </w:rPr>
      </w:pPr>
      <w:r w:rsidRPr="00E533EF">
        <w:rPr>
          <w:rFonts w:ascii="Arial" w:eastAsia="Calibri" w:hAnsi="Arial" w:cs="Arial"/>
          <w:sz w:val="22"/>
          <w:szCs w:val="22"/>
        </w:rPr>
        <w:t>Mu</w:t>
      </w:r>
      <w:r>
        <w:rPr>
          <w:rFonts w:ascii="Arial" w:eastAsia="Calibri" w:hAnsi="Arial" w:cs="Arial"/>
          <w:sz w:val="22"/>
          <w:szCs w:val="22"/>
        </w:rPr>
        <w:t>ch</w:t>
      </w:r>
      <w:r w:rsidRPr="00E533EF">
        <w:rPr>
          <w:rFonts w:ascii="Arial" w:eastAsia="Calibri" w:hAnsi="Arial" w:cs="Arial"/>
          <w:sz w:val="22"/>
          <w:szCs w:val="22"/>
        </w:rPr>
        <w:t xml:space="preserve">as gracias, Con su autorización Comisionada presidenta, Comisionados. Doy cuenta de los puntos contenidos en la convocatoria, los culés se encuentra en los numerales 8, 9, 10, 11 y 12, los cuales se refieren a la aprobación de resoluciones por incumplimiento en la publicación y/o actualización de las obligaciones de transparencia identificadas bajo los </w:t>
      </w:r>
      <w:proofErr w:type="spellStart"/>
      <w:r w:rsidRPr="00E533EF">
        <w:rPr>
          <w:rFonts w:ascii="Arial" w:eastAsia="Calibri" w:hAnsi="Arial" w:cs="Arial"/>
          <w:sz w:val="22"/>
          <w:szCs w:val="22"/>
        </w:rPr>
        <w:t>numeros</w:t>
      </w:r>
      <w:proofErr w:type="spellEnd"/>
      <w:r w:rsidRPr="00E533EF">
        <w:rPr>
          <w:rFonts w:ascii="Arial" w:eastAsia="Calibri" w:hAnsi="Arial" w:cs="Arial"/>
          <w:sz w:val="22"/>
          <w:szCs w:val="22"/>
        </w:rPr>
        <w:t xml:space="preserve"> de denuncia </w:t>
      </w:r>
      <w:r w:rsidRPr="00E533EF">
        <w:rPr>
          <w:rFonts w:ascii="Arial" w:eastAsia="Calibri" w:hAnsi="Arial" w:cs="Arial"/>
          <w:b/>
          <w:bCs/>
          <w:sz w:val="22"/>
          <w:szCs w:val="22"/>
        </w:rPr>
        <w:t>81/IAIP/DAJ/2019</w:t>
      </w:r>
      <w:r w:rsidRPr="00E533EF">
        <w:rPr>
          <w:rFonts w:ascii="Arial" w:eastAsia="Calibri" w:hAnsi="Arial" w:cs="Arial"/>
          <w:sz w:val="22"/>
          <w:szCs w:val="22"/>
        </w:rPr>
        <w:t xml:space="preserve">, </w:t>
      </w:r>
      <w:r w:rsidRPr="00E533EF">
        <w:rPr>
          <w:rFonts w:ascii="Arial" w:eastAsia="Calibri" w:hAnsi="Arial" w:cs="Arial"/>
          <w:b/>
          <w:bCs/>
          <w:sz w:val="22"/>
          <w:szCs w:val="22"/>
        </w:rPr>
        <w:t>01,03, 04 y 07/IAIP/D A J/2020</w:t>
      </w:r>
      <w:r w:rsidRPr="00E533EF">
        <w:rPr>
          <w:rFonts w:ascii="Arial" w:eastAsia="Calibri" w:hAnsi="Arial" w:cs="Arial"/>
          <w:sz w:val="22"/>
          <w:szCs w:val="22"/>
        </w:rPr>
        <w:t xml:space="preserve"> y que a continuación expongo</w:t>
      </w:r>
      <w:r>
        <w:rPr>
          <w:rFonts w:ascii="Arial" w:eastAsia="Calibri" w:hAnsi="Arial" w:cs="Arial"/>
          <w:sz w:val="22"/>
          <w:szCs w:val="22"/>
        </w:rPr>
        <w:t xml:space="preserve"> </w:t>
      </w:r>
      <w:r w:rsidRPr="00E533EF">
        <w:rPr>
          <w:rFonts w:ascii="Arial" w:eastAsia="Calibri" w:hAnsi="Arial" w:cs="Arial"/>
          <w:sz w:val="22"/>
          <w:szCs w:val="22"/>
        </w:rPr>
        <w:t xml:space="preserve">Denuncia número: </w:t>
      </w:r>
      <w:r w:rsidRPr="00E533EF">
        <w:rPr>
          <w:rFonts w:ascii="Arial" w:eastAsia="Calibri" w:hAnsi="Arial" w:cs="Arial"/>
          <w:b/>
          <w:bCs/>
          <w:sz w:val="22"/>
          <w:szCs w:val="22"/>
        </w:rPr>
        <w:t>81/IAIP/DAJ/2019</w:t>
      </w:r>
      <w:r w:rsidRPr="00E533EF">
        <w:rPr>
          <w:rFonts w:ascii="Arial" w:eastAsia="Calibri" w:hAnsi="Arial" w:cs="Arial"/>
          <w:sz w:val="22"/>
          <w:szCs w:val="22"/>
        </w:rPr>
        <w:t xml:space="preserve"> del Sujeto Obligado: H. Ayuntamiento San Juan </w:t>
      </w:r>
      <w:proofErr w:type="spellStart"/>
      <w:r w:rsidRPr="00E533EF">
        <w:rPr>
          <w:rFonts w:ascii="Arial" w:eastAsia="Calibri" w:hAnsi="Arial" w:cs="Arial"/>
          <w:sz w:val="22"/>
          <w:szCs w:val="22"/>
        </w:rPr>
        <w:t>Guelavía</w:t>
      </w:r>
      <w:proofErr w:type="spellEnd"/>
      <w:r w:rsidRPr="00E533EF">
        <w:rPr>
          <w:rFonts w:ascii="Arial" w:eastAsia="Calibri" w:hAnsi="Arial" w:cs="Arial"/>
          <w:sz w:val="22"/>
          <w:szCs w:val="22"/>
        </w:rPr>
        <w:t xml:space="preserve">, en esta resolución se ordena al H. Ayuntamiento San Juan </w:t>
      </w:r>
      <w:proofErr w:type="spellStart"/>
      <w:r w:rsidRPr="00E533EF">
        <w:rPr>
          <w:rFonts w:ascii="Arial" w:eastAsia="Calibri" w:hAnsi="Arial" w:cs="Arial"/>
          <w:sz w:val="22"/>
          <w:szCs w:val="22"/>
        </w:rPr>
        <w:t>Guelavía</w:t>
      </w:r>
      <w:proofErr w:type="spellEnd"/>
      <w:r w:rsidRPr="00E533EF">
        <w:rPr>
          <w:rFonts w:ascii="Arial" w:eastAsia="Calibri" w:hAnsi="Arial" w:cs="Arial"/>
          <w:sz w:val="22"/>
          <w:szCs w:val="22"/>
        </w:rPr>
        <w:t>, para que dentro de los QUINCE DÍAS siguientes computados a partir de la notificación de la presente resolución, publique y actualice íntegramente a través de la o las unidades administrativas responsables, la información a que se refiere la fracción IX del artículo 70 de la Ley General de Transparencia y Acceso a la Información Pública, en el Sistema de Portales de Obligaciones de Transparencia de la Plataforma Nacional de Transparencia; atendiendo lo plasmado en el considerando QUINTO de la presente resolución y las disposiciones contenidas en los Lineamientos técnicos generales para la publicación, homologación y estandarización de la información de las obligaciones establecidas en el título quinto y en la fracción IV del artículo 31 de la Ley General de Transparencia y Acceso a la Información Pública.</w:t>
      </w:r>
      <w:r>
        <w:rPr>
          <w:rFonts w:ascii="Arial" w:eastAsia="Calibri" w:hAnsi="Arial" w:cs="Arial"/>
          <w:sz w:val="22"/>
          <w:szCs w:val="22"/>
        </w:rPr>
        <w:t xml:space="preserve"> </w:t>
      </w:r>
      <w:r w:rsidRPr="00E533EF">
        <w:rPr>
          <w:rFonts w:ascii="Arial" w:eastAsia="Calibri" w:hAnsi="Arial" w:cs="Arial"/>
          <w:sz w:val="22"/>
          <w:szCs w:val="22"/>
        </w:rPr>
        <w:t xml:space="preserve">Continuando con el orden del </w:t>
      </w:r>
      <w:proofErr w:type="spellStart"/>
      <w:r w:rsidRPr="00E533EF">
        <w:rPr>
          <w:rFonts w:ascii="Arial" w:eastAsia="Calibri" w:hAnsi="Arial" w:cs="Arial"/>
          <w:sz w:val="22"/>
          <w:szCs w:val="22"/>
        </w:rPr>
        <w:t>dia</w:t>
      </w:r>
      <w:proofErr w:type="spellEnd"/>
      <w:r w:rsidRPr="00E533EF">
        <w:rPr>
          <w:rFonts w:ascii="Arial" w:eastAsia="Calibri" w:hAnsi="Arial" w:cs="Arial"/>
          <w:sz w:val="22"/>
          <w:szCs w:val="22"/>
        </w:rPr>
        <w:t xml:space="preserve">, me permito mencionar que las denuncias con número </w:t>
      </w:r>
      <w:r w:rsidRPr="00E533EF">
        <w:rPr>
          <w:rFonts w:ascii="Arial" w:eastAsia="Calibri" w:hAnsi="Arial" w:cs="Arial"/>
          <w:b/>
          <w:bCs/>
          <w:sz w:val="22"/>
          <w:szCs w:val="22"/>
        </w:rPr>
        <w:t>01, 03, 04 y 07/IAIP/D A J/2020</w:t>
      </w:r>
      <w:r w:rsidRPr="00E533EF">
        <w:rPr>
          <w:rFonts w:ascii="Arial" w:eastAsia="Calibri" w:hAnsi="Arial" w:cs="Arial"/>
          <w:sz w:val="22"/>
          <w:szCs w:val="22"/>
        </w:rPr>
        <w:t xml:space="preserve">, de los sujetos obligados Dirección General de Notarías y Archivo General de Notarías, Tribunal de Justicia Administrativa del Estado de Oaxaca, Instituto de Acceso a la Información Pública y Protección de Datos Personales y Dirección del Registro Civil respectivamente, se declaran infundadas las denuncias interpuestas, en contra de los sujetos obligados, antes mencionados, en virtud de que se encuentra cumpliendo con la publicación y actualización tanto en el Sistema de Portales de Transparencia de la Plataforma Nacional </w:t>
      </w:r>
      <w:r w:rsidRPr="00E533EF">
        <w:rPr>
          <w:rFonts w:ascii="Arial" w:eastAsia="Calibri" w:hAnsi="Arial" w:cs="Arial"/>
          <w:sz w:val="22"/>
          <w:szCs w:val="22"/>
        </w:rPr>
        <w:lastRenderedPageBreak/>
        <w:t>de Transparencia como en su Portal de Internet Institucional, todo lo anterior como se desprende de lo plasmado en el considerando QUINTO de la presente resolución, por lo tanto, se ordena el cierre de los dichos expedientes.</w:t>
      </w:r>
      <w:r>
        <w:rPr>
          <w:rFonts w:ascii="Arial" w:eastAsia="Calibri" w:hAnsi="Arial" w:cs="Arial"/>
          <w:sz w:val="22"/>
          <w:szCs w:val="22"/>
        </w:rPr>
        <w:t xml:space="preserve"> </w:t>
      </w:r>
      <w:r w:rsidRPr="00E533EF">
        <w:rPr>
          <w:rFonts w:ascii="Arial" w:eastAsia="Calibri" w:hAnsi="Arial" w:cs="Arial"/>
          <w:sz w:val="22"/>
          <w:szCs w:val="22"/>
        </w:rPr>
        <w:t>Es cuanto, Comisionada presidenta, Comisionados</w:t>
      </w:r>
      <w:r w:rsidR="00841E30">
        <w:rPr>
          <w:rFonts w:ascii="Arial" w:eastAsia="Calibri" w:hAnsi="Arial" w:cs="Arial"/>
          <w:sz w:val="22"/>
          <w:szCs w:val="22"/>
        </w:rPr>
        <w:t xml:space="preserve">. - - - - - - - - - - - - - - - - - - </w:t>
      </w:r>
    </w:p>
    <w:p w14:paraId="5F683ADB" w14:textId="77777777" w:rsidR="00214AF0" w:rsidRDefault="00214AF0" w:rsidP="0039376E">
      <w:pPr>
        <w:spacing w:line="360" w:lineRule="auto"/>
        <w:jc w:val="both"/>
        <w:rPr>
          <w:rFonts w:ascii="Arial" w:eastAsia="Calibri" w:hAnsi="Arial" w:cs="Arial"/>
          <w:b/>
          <w:sz w:val="22"/>
          <w:szCs w:val="22"/>
        </w:rPr>
      </w:pPr>
    </w:p>
    <w:p w14:paraId="5965BDBB" w14:textId="5054A1F1" w:rsidR="00841E30" w:rsidRDefault="00841E30" w:rsidP="00841E30">
      <w:pPr>
        <w:spacing w:before="30" w:after="30" w:line="360" w:lineRule="auto"/>
        <w:contextualSpacing/>
        <w:mirrorIndents/>
        <w:jc w:val="both"/>
        <w:rPr>
          <w:rFonts w:ascii="Arial" w:eastAsia="Calibri" w:hAnsi="Arial" w:cs="Arial"/>
          <w:sz w:val="22"/>
          <w:szCs w:val="22"/>
          <w:shd w:val="clear" w:color="auto" w:fill="FFFFFF"/>
        </w:rPr>
      </w:pPr>
      <w:r w:rsidRPr="0039376E">
        <w:rPr>
          <w:rFonts w:ascii="Arial" w:eastAsia="Calibri" w:hAnsi="Arial" w:cs="Arial"/>
          <w:b/>
          <w:sz w:val="22"/>
          <w:szCs w:val="22"/>
        </w:rPr>
        <w:t xml:space="preserve">Comisionada </w:t>
      </w:r>
      <w:proofErr w:type="gramStart"/>
      <w:r>
        <w:rPr>
          <w:rFonts w:ascii="Arial" w:eastAsia="Calibri" w:hAnsi="Arial" w:cs="Arial"/>
          <w:b/>
          <w:sz w:val="22"/>
          <w:szCs w:val="22"/>
        </w:rPr>
        <w:t>Presidenta</w:t>
      </w:r>
      <w:proofErr w:type="gramEnd"/>
      <w:r>
        <w:rPr>
          <w:rFonts w:ascii="Arial" w:eastAsia="Calibri" w:hAnsi="Arial" w:cs="Arial"/>
          <w:b/>
          <w:sz w:val="22"/>
          <w:szCs w:val="22"/>
        </w:rPr>
        <w:t xml:space="preserve"> </w:t>
      </w:r>
      <w:r w:rsidRPr="0039376E">
        <w:rPr>
          <w:rFonts w:ascii="Arial" w:eastAsia="Calibri" w:hAnsi="Arial" w:cs="Arial"/>
          <w:b/>
          <w:sz w:val="22"/>
          <w:szCs w:val="22"/>
        </w:rPr>
        <w:t>Mtra. María Antonieta Velásquez Chagoya</w:t>
      </w:r>
      <w:r w:rsidR="00D51BA9">
        <w:rPr>
          <w:rFonts w:ascii="Arial" w:eastAsia="Calibri" w:hAnsi="Arial" w:cs="Arial"/>
          <w:b/>
          <w:sz w:val="22"/>
          <w:szCs w:val="22"/>
        </w:rPr>
        <w:t>:</w:t>
      </w:r>
      <w:r>
        <w:rPr>
          <w:rFonts w:ascii="Arial" w:eastAsia="Calibri" w:hAnsi="Arial" w:cs="Arial"/>
          <w:sz w:val="22"/>
          <w:szCs w:val="22"/>
          <w:shd w:val="clear" w:color="auto" w:fill="FFFFFF"/>
        </w:rPr>
        <w:t xml:space="preserve"> </w:t>
      </w:r>
    </w:p>
    <w:p w14:paraId="2642936B" w14:textId="0834A828" w:rsidR="00214AF0" w:rsidRDefault="00841E30" w:rsidP="0039376E">
      <w:pPr>
        <w:spacing w:line="360" w:lineRule="auto"/>
        <w:jc w:val="both"/>
        <w:rPr>
          <w:rFonts w:ascii="Arial" w:eastAsia="Calibri" w:hAnsi="Arial" w:cs="Arial"/>
          <w:sz w:val="22"/>
          <w:szCs w:val="22"/>
        </w:rPr>
      </w:pPr>
      <w:r>
        <w:rPr>
          <w:rFonts w:ascii="Arial" w:eastAsia="Calibri" w:hAnsi="Arial" w:cs="Arial"/>
          <w:sz w:val="22"/>
          <w:szCs w:val="22"/>
        </w:rPr>
        <w:t xml:space="preserve">Muchas gracias </w:t>
      </w:r>
      <w:proofErr w:type="gramStart"/>
      <w:r>
        <w:rPr>
          <w:rFonts w:ascii="Arial" w:eastAsia="Calibri" w:hAnsi="Arial" w:cs="Arial"/>
          <w:sz w:val="22"/>
          <w:szCs w:val="22"/>
        </w:rPr>
        <w:t>Secretario</w:t>
      </w:r>
      <w:proofErr w:type="gramEnd"/>
      <w:r>
        <w:rPr>
          <w:rFonts w:ascii="Arial" w:eastAsia="Calibri" w:hAnsi="Arial" w:cs="Arial"/>
          <w:sz w:val="22"/>
          <w:szCs w:val="22"/>
        </w:rPr>
        <w:t xml:space="preserve">, </w:t>
      </w:r>
      <w:r w:rsidR="00E533EF" w:rsidRPr="00E533EF">
        <w:rPr>
          <w:rFonts w:ascii="Arial" w:eastAsia="Calibri" w:hAnsi="Arial" w:cs="Arial"/>
          <w:sz w:val="22"/>
          <w:szCs w:val="22"/>
        </w:rPr>
        <w:t>Procederé a recabar el sentido de nuestro voto, respecto de las resoluciones, de las que se acaba de dar cuenta</w:t>
      </w:r>
      <w:r w:rsidR="0039376E" w:rsidRPr="0039376E">
        <w:rPr>
          <w:rFonts w:ascii="Arial" w:eastAsia="Calibri" w:hAnsi="Arial" w:cs="Arial"/>
          <w:sz w:val="22"/>
          <w:szCs w:val="22"/>
        </w:rPr>
        <w:t>.</w:t>
      </w:r>
      <w:r w:rsidR="00B65636">
        <w:rPr>
          <w:rFonts w:ascii="Arial" w:eastAsia="Calibri" w:hAnsi="Arial" w:cs="Arial"/>
          <w:sz w:val="22"/>
          <w:szCs w:val="22"/>
        </w:rPr>
        <w:t xml:space="preserve"> </w:t>
      </w:r>
      <w:r w:rsidR="0039376E" w:rsidRPr="0039376E">
        <w:rPr>
          <w:rFonts w:ascii="Arial" w:eastAsia="Calibri" w:hAnsi="Arial" w:cs="Arial"/>
          <w:sz w:val="22"/>
          <w:szCs w:val="22"/>
        </w:rPr>
        <w:t xml:space="preserve">- - - - - - - - - - - - - - - - - </w:t>
      </w:r>
      <w:r w:rsidR="00D51BA9">
        <w:rPr>
          <w:rFonts w:ascii="Arial" w:eastAsia="Calibri" w:hAnsi="Arial" w:cs="Arial"/>
          <w:sz w:val="22"/>
          <w:szCs w:val="22"/>
        </w:rPr>
        <w:t xml:space="preserve"> - - - - -- - - - - - - - </w:t>
      </w:r>
    </w:p>
    <w:p w14:paraId="6723C4B8" w14:textId="77777777" w:rsidR="00E533EF" w:rsidRPr="00E533EF" w:rsidRDefault="00E533EF" w:rsidP="0039376E">
      <w:pPr>
        <w:spacing w:line="360" w:lineRule="auto"/>
        <w:jc w:val="both"/>
        <w:rPr>
          <w:rFonts w:ascii="Arial" w:eastAsia="Calibri" w:hAnsi="Arial" w:cs="Arial"/>
          <w:sz w:val="22"/>
          <w:szCs w:val="22"/>
        </w:rPr>
      </w:pPr>
    </w:p>
    <w:p w14:paraId="6A01BAC6" w14:textId="5F1A6336" w:rsidR="00841E30" w:rsidRDefault="00841E30" w:rsidP="00841E30">
      <w:pPr>
        <w:spacing w:line="360" w:lineRule="auto"/>
        <w:jc w:val="both"/>
        <w:rPr>
          <w:rFonts w:ascii="Arial" w:eastAsia="Calibri" w:hAnsi="Arial" w:cs="Arial"/>
          <w:sz w:val="22"/>
          <w:szCs w:val="22"/>
        </w:rPr>
      </w:pPr>
      <w:r w:rsidRPr="0039376E">
        <w:rPr>
          <w:rFonts w:ascii="Arial" w:eastAsia="Calibri" w:hAnsi="Arial" w:cs="Arial"/>
          <w:b/>
          <w:sz w:val="22"/>
          <w:szCs w:val="22"/>
        </w:rPr>
        <w:t>Comisionado Lic</w:t>
      </w:r>
      <w:r w:rsidR="00E533EF">
        <w:rPr>
          <w:rFonts w:ascii="Arial" w:eastAsia="Calibri" w:hAnsi="Arial" w:cs="Arial"/>
          <w:b/>
          <w:sz w:val="22"/>
          <w:szCs w:val="22"/>
        </w:rPr>
        <w:t>enciado</w:t>
      </w:r>
      <w:r w:rsidRPr="0039376E">
        <w:rPr>
          <w:rFonts w:ascii="Arial" w:eastAsia="Calibri" w:hAnsi="Arial" w:cs="Arial"/>
          <w:b/>
          <w:sz w:val="22"/>
          <w:szCs w:val="22"/>
        </w:rPr>
        <w:t xml:space="preserve"> Francisco Javier Álvarez Figueroa</w:t>
      </w:r>
      <w:r>
        <w:rPr>
          <w:rFonts w:ascii="Arial" w:eastAsia="Calibri" w:hAnsi="Arial" w:cs="Arial"/>
          <w:b/>
          <w:sz w:val="22"/>
          <w:szCs w:val="22"/>
        </w:rPr>
        <w:t>:</w:t>
      </w:r>
      <w:r w:rsidRPr="0068639B">
        <w:rPr>
          <w:rFonts w:ascii="Arial" w:eastAsia="Calibri" w:hAnsi="Arial" w:cs="Arial"/>
          <w:bCs/>
          <w:sz w:val="22"/>
          <w:szCs w:val="22"/>
        </w:rPr>
        <w:t xml:space="preserve"> </w:t>
      </w:r>
      <w:r>
        <w:rPr>
          <w:rFonts w:ascii="Arial" w:eastAsia="Calibri" w:hAnsi="Arial" w:cs="Arial"/>
          <w:sz w:val="22"/>
          <w:szCs w:val="22"/>
        </w:rPr>
        <w:t>A</w:t>
      </w:r>
      <w:r w:rsidRPr="0039376E">
        <w:rPr>
          <w:rFonts w:ascii="Arial" w:eastAsia="Calibri" w:hAnsi="Arial" w:cs="Arial"/>
          <w:sz w:val="22"/>
          <w:szCs w:val="22"/>
        </w:rPr>
        <w:t xml:space="preserve"> favor</w:t>
      </w:r>
      <w:r>
        <w:rPr>
          <w:rFonts w:ascii="Arial" w:eastAsia="Calibri" w:hAnsi="Arial" w:cs="Arial"/>
          <w:sz w:val="22"/>
          <w:szCs w:val="22"/>
        </w:rPr>
        <w:t>. - - - - - - - - -</w:t>
      </w:r>
    </w:p>
    <w:p w14:paraId="5F671F2F" w14:textId="77777777" w:rsidR="00841E30" w:rsidRPr="0039376E" w:rsidRDefault="00841E30" w:rsidP="00841E30">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Pr>
          <w:rFonts w:ascii="Arial" w:eastAsia="Calibri" w:hAnsi="Arial" w:cs="Arial"/>
          <w:sz w:val="22"/>
          <w:szCs w:val="22"/>
        </w:rPr>
        <w:t xml:space="preserve">Mi voto es a favor. - - - - - </w:t>
      </w:r>
    </w:p>
    <w:p w14:paraId="3544F6FE" w14:textId="125CE83C" w:rsidR="0039376E" w:rsidRPr="0039376E" w:rsidRDefault="00841E30" w:rsidP="00841E30">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proofErr w:type="gramStart"/>
      <w:r>
        <w:rPr>
          <w:rFonts w:ascii="Arial" w:eastAsia="Calibri" w:hAnsi="Arial" w:cs="Arial"/>
          <w:b/>
          <w:sz w:val="22"/>
          <w:szCs w:val="22"/>
        </w:rPr>
        <w:t>Presidenta</w:t>
      </w:r>
      <w:proofErr w:type="gramEnd"/>
      <w:r>
        <w:rPr>
          <w:rFonts w:ascii="Arial" w:eastAsia="Calibri" w:hAnsi="Arial" w:cs="Arial"/>
          <w:b/>
          <w:sz w:val="22"/>
          <w:szCs w:val="22"/>
        </w:rPr>
        <w:t xml:space="preserve"> </w:t>
      </w:r>
      <w:r w:rsidRPr="0039376E">
        <w:rPr>
          <w:rFonts w:ascii="Arial" w:eastAsia="Calibri" w:hAnsi="Arial" w:cs="Arial"/>
          <w:b/>
          <w:sz w:val="22"/>
          <w:szCs w:val="22"/>
        </w:rPr>
        <w:t xml:space="preserve">Mtra. María Antonieta Velásquez Chagoya: </w:t>
      </w:r>
      <w:r w:rsidR="00D51BA9">
        <w:rPr>
          <w:rFonts w:ascii="Arial" w:eastAsia="Calibri" w:hAnsi="Arial" w:cs="Arial"/>
          <w:sz w:val="22"/>
          <w:szCs w:val="22"/>
        </w:rPr>
        <w:t>M</w:t>
      </w:r>
      <w:r w:rsidR="00D51BA9" w:rsidRPr="00D51BA9">
        <w:rPr>
          <w:rFonts w:ascii="Arial" w:eastAsia="Calibri" w:hAnsi="Arial" w:cs="Arial"/>
          <w:sz w:val="22"/>
          <w:szCs w:val="22"/>
        </w:rPr>
        <w:t>i voto</w:t>
      </w:r>
      <w:r w:rsidR="00D51BA9">
        <w:rPr>
          <w:rFonts w:ascii="Arial" w:eastAsia="Calibri" w:hAnsi="Arial" w:cs="Arial"/>
          <w:sz w:val="22"/>
          <w:szCs w:val="22"/>
        </w:rPr>
        <w:t xml:space="preserve"> </w:t>
      </w:r>
      <w:r w:rsidR="00D51BA9" w:rsidRPr="00D51BA9">
        <w:rPr>
          <w:rFonts w:ascii="Arial" w:eastAsia="Calibri" w:hAnsi="Arial" w:cs="Arial"/>
          <w:sz w:val="22"/>
          <w:szCs w:val="22"/>
        </w:rPr>
        <w:t xml:space="preserve">a favor. </w:t>
      </w:r>
      <w:r w:rsidR="00E533EF" w:rsidRPr="00E533EF">
        <w:rPr>
          <w:rFonts w:ascii="Arial" w:eastAsia="Calibri" w:hAnsi="Arial" w:cs="Arial"/>
          <w:sz w:val="22"/>
          <w:szCs w:val="22"/>
        </w:rPr>
        <w:t>En consecuencia, se aprueban las resoluciones de denuncias por unanimidad de votos y se instruye al Secretario General de Acuerdos, dar cumplimiento en los términos legales y administrativos correspondientes</w:t>
      </w:r>
      <w:r w:rsidR="0039376E" w:rsidRPr="0039376E">
        <w:rPr>
          <w:rFonts w:ascii="Arial" w:eastAsia="Calibri" w:hAnsi="Arial" w:cs="Arial"/>
          <w:sz w:val="22"/>
          <w:szCs w:val="22"/>
        </w:rPr>
        <w:t xml:space="preserve">- - - - - - </w:t>
      </w:r>
      <w:r w:rsidR="0039376E">
        <w:rPr>
          <w:rFonts w:ascii="Arial" w:eastAsia="Calibri" w:hAnsi="Arial" w:cs="Arial"/>
          <w:sz w:val="22"/>
          <w:szCs w:val="22"/>
        </w:rPr>
        <w:t xml:space="preserve">- - - - - - - - - - - - - - - - - - - - - - - - - - - - - - - - - - </w:t>
      </w:r>
      <w:r w:rsidR="00D51BA9">
        <w:rPr>
          <w:rFonts w:ascii="Arial" w:eastAsia="Calibri" w:hAnsi="Arial" w:cs="Arial"/>
          <w:sz w:val="22"/>
          <w:szCs w:val="22"/>
        </w:rPr>
        <w:t xml:space="preserve">- - </w:t>
      </w:r>
    </w:p>
    <w:p w14:paraId="5D1EC4E7" w14:textId="77777777" w:rsidR="00B65636" w:rsidRPr="0039376E" w:rsidRDefault="00B65636" w:rsidP="0039376E">
      <w:pPr>
        <w:spacing w:line="360" w:lineRule="auto"/>
        <w:jc w:val="both"/>
        <w:rPr>
          <w:rFonts w:ascii="Arial" w:eastAsia="Calibri" w:hAnsi="Arial" w:cs="Arial"/>
          <w:b/>
          <w:sz w:val="22"/>
          <w:szCs w:val="22"/>
        </w:rPr>
      </w:pPr>
    </w:p>
    <w:p w14:paraId="5035078C" w14:textId="311D6912" w:rsidR="0039376E" w:rsidRPr="0039376E" w:rsidRDefault="00D51BA9" w:rsidP="0039376E">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proofErr w:type="gramStart"/>
      <w:r>
        <w:rPr>
          <w:rFonts w:ascii="Arial" w:eastAsia="Calibri" w:hAnsi="Arial" w:cs="Arial"/>
          <w:b/>
          <w:sz w:val="22"/>
          <w:szCs w:val="22"/>
        </w:rPr>
        <w:t>Presidenta</w:t>
      </w:r>
      <w:proofErr w:type="gramEnd"/>
      <w:r>
        <w:rPr>
          <w:rFonts w:ascii="Arial" w:eastAsia="Calibri" w:hAnsi="Arial" w:cs="Arial"/>
          <w:b/>
          <w:sz w:val="22"/>
          <w:szCs w:val="22"/>
        </w:rPr>
        <w:t xml:space="preserve"> </w:t>
      </w:r>
      <w:r w:rsidRPr="0039376E">
        <w:rPr>
          <w:rFonts w:ascii="Arial" w:eastAsia="Calibri" w:hAnsi="Arial" w:cs="Arial"/>
          <w:b/>
          <w:sz w:val="22"/>
          <w:szCs w:val="22"/>
        </w:rPr>
        <w:t>Mtra. María Antonieta Velásquez Chagoya</w:t>
      </w:r>
      <w:r w:rsidR="0039376E" w:rsidRPr="0039376E">
        <w:rPr>
          <w:rFonts w:ascii="Arial" w:eastAsia="Calibri" w:hAnsi="Arial" w:cs="Arial"/>
          <w:b/>
          <w:sz w:val="22"/>
          <w:szCs w:val="22"/>
        </w:rPr>
        <w:t>:</w:t>
      </w:r>
    </w:p>
    <w:p w14:paraId="53109AB6" w14:textId="2A9E84D0" w:rsidR="00AA02EC" w:rsidRPr="00AD0EF8" w:rsidRDefault="00E533EF" w:rsidP="00D51BA9">
      <w:pPr>
        <w:spacing w:line="360" w:lineRule="auto"/>
        <w:jc w:val="both"/>
        <w:rPr>
          <w:rFonts w:ascii="Arial" w:eastAsia="Calibri" w:hAnsi="Arial" w:cs="Arial"/>
          <w:sz w:val="22"/>
          <w:szCs w:val="22"/>
        </w:rPr>
      </w:pPr>
      <w:r w:rsidRPr="00E533EF">
        <w:rPr>
          <w:rFonts w:ascii="Arial" w:eastAsia="Calibri" w:hAnsi="Arial" w:cs="Arial"/>
          <w:sz w:val="22"/>
          <w:szCs w:val="22"/>
        </w:rPr>
        <w:t>relativo a asuntos generales, y en esta parte le pregunto Comisionados, si tienen algún asunto que tratar en este punto del orden del día y someterlo a consideración y aprobación en su caso, por este Consejo General</w:t>
      </w:r>
      <w:r w:rsidR="00D51BA9" w:rsidRPr="00D51BA9">
        <w:rPr>
          <w:rFonts w:ascii="Arial" w:eastAsia="Calibri" w:hAnsi="Arial" w:cs="Arial"/>
          <w:sz w:val="22"/>
          <w:szCs w:val="22"/>
        </w:rPr>
        <w:t>.</w:t>
      </w:r>
      <w:r w:rsidR="00D51BA9">
        <w:rPr>
          <w:rFonts w:ascii="Arial" w:eastAsia="Calibri" w:hAnsi="Arial" w:cs="Arial"/>
          <w:sz w:val="22"/>
          <w:szCs w:val="22"/>
        </w:rPr>
        <w:t xml:space="preserve"> </w:t>
      </w:r>
      <w:r w:rsidR="0039376E" w:rsidRPr="0039376E">
        <w:rPr>
          <w:rFonts w:ascii="Arial" w:eastAsia="Calibri" w:hAnsi="Arial" w:cs="Arial"/>
          <w:sz w:val="22"/>
          <w:szCs w:val="22"/>
        </w:rPr>
        <w:t xml:space="preserve">- - - - - - - - </w:t>
      </w:r>
      <w:r w:rsidR="006D78F5">
        <w:rPr>
          <w:rFonts w:ascii="Arial" w:eastAsia="Calibri" w:hAnsi="Arial" w:cs="Arial"/>
          <w:sz w:val="22"/>
          <w:szCs w:val="22"/>
        </w:rPr>
        <w:t xml:space="preserve"> - - - - - - - - - - - - - - - </w:t>
      </w:r>
      <w:r w:rsidR="00D51BA9">
        <w:rPr>
          <w:rFonts w:ascii="Arial" w:eastAsia="Calibri" w:hAnsi="Arial" w:cs="Arial"/>
          <w:sz w:val="22"/>
          <w:szCs w:val="22"/>
        </w:rPr>
        <w:t xml:space="preserve">- - - - - - - - - </w:t>
      </w:r>
      <w:r>
        <w:rPr>
          <w:rFonts w:ascii="Arial" w:eastAsia="Calibri" w:hAnsi="Arial" w:cs="Arial"/>
          <w:sz w:val="22"/>
          <w:szCs w:val="22"/>
        </w:rPr>
        <w:t>- - - - -</w:t>
      </w:r>
    </w:p>
    <w:p w14:paraId="3F0C097D" w14:textId="77777777" w:rsidR="00214AF0" w:rsidRDefault="00214AF0" w:rsidP="0039376E">
      <w:pPr>
        <w:spacing w:before="30" w:after="30" w:line="360" w:lineRule="auto"/>
        <w:contextualSpacing/>
        <w:mirrorIndents/>
        <w:jc w:val="both"/>
        <w:rPr>
          <w:rFonts w:ascii="Arial" w:eastAsia="Calibri" w:hAnsi="Arial" w:cs="Arial"/>
          <w:b/>
          <w:sz w:val="22"/>
          <w:szCs w:val="22"/>
        </w:rPr>
      </w:pPr>
    </w:p>
    <w:p w14:paraId="5EB807B7" w14:textId="77777777" w:rsidR="00214AF0" w:rsidRDefault="00214AF0" w:rsidP="0039376E">
      <w:pPr>
        <w:spacing w:line="360" w:lineRule="auto"/>
        <w:jc w:val="both"/>
        <w:rPr>
          <w:rFonts w:ascii="Arial" w:eastAsia="Calibri" w:hAnsi="Arial" w:cs="Arial"/>
          <w:b/>
          <w:sz w:val="22"/>
          <w:szCs w:val="22"/>
        </w:rPr>
      </w:pPr>
    </w:p>
    <w:p w14:paraId="18707B2E" w14:textId="2F2DF33A" w:rsidR="008533BD" w:rsidRPr="008533BD" w:rsidRDefault="008533BD" w:rsidP="008533BD">
      <w:pPr>
        <w:spacing w:line="360" w:lineRule="auto"/>
        <w:jc w:val="both"/>
        <w:rPr>
          <w:rFonts w:ascii="Arial" w:eastAsia="Calibri" w:hAnsi="Arial" w:cs="Arial"/>
          <w:sz w:val="22"/>
          <w:szCs w:val="22"/>
        </w:rPr>
      </w:pPr>
      <w:r w:rsidRPr="008533BD">
        <w:rPr>
          <w:rFonts w:ascii="Arial" w:eastAsia="Calibri" w:hAnsi="Arial" w:cs="Arial"/>
          <w:b/>
          <w:sz w:val="22"/>
          <w:szCs w:val="22"/>
        </w:rPr>
        <w:t>Comisionado Lic</w:t>
      </w:r>
      <w:r w:rsidR="0068164F">
        <w:rPr>
          <w:rFonts w:ascii="Arial" w:eastAsia="Calibri" w:hAnsi="Arial" w:cs="Arial"/>
          <w:b/>
          <w:sz w:val="22"/>
          <w:szCs w:val="22"/>
        </w:rPr>
        <w:t>enciado</w:t>
      </w:r>
      <w:r w:rsidRPr="008533BD">
        <w:rPr>
          <w:rFonts w:ascii="Arial" w:eastAsia="Calibri" w:hAnsi="Arial" w:cs="Arial"/>
          <w:b/>
          <w:sz w:val="22"/>
          <w:szCs w:val="22"/>
        </w:rPr>
        <w:t xml:space="preserve"> Francisco Javier Álvarez Figueroa: </w:t>
      </w:r>
      <w:r w:rsidR="0068164F">
        <w:rPr>
          <w:rFonts w:ascii="Arial" w:eastAsia="Calibri" w:hAnsi="Arial" w:cs="Arial"/>
          <w:sz w:val="22"/>
          <w:szCs w:val="22"/>
        </w:rPr>
        <w:t>Ninguno</w:t>
      </w:r>
      <w:r w:rsidRPr="008533BD">
        <w:rPr>
          <w:rFonts w:ascii="Arial" w:eastAsia="Calibri" w:hAnsi="Arial" w:cs="Arial"/>
          <w:sz w:val="22"/>
          <w:szCs w:val="22"/>
        </w:rPr>
        <w:t>. - - - - - - - - -</w:t>
      </w:r>
    </w:p>
    <w:p w14:paraId="2E3249BC" w14:textId="64931F7C" w:rsidR="008533BD" w:rsidRPr="008533BD" w:rsidRDefault="008533BD" w:rsidP="008533BD">
      <w:pPr>
        <w:spacing w:line="360" w:lineRule="auto"/>
        <w:jc w:val="both"/>
        <w:rPr>
          <w:rFonts w:ascii="Arial" w:eastAsia="Calibri" w:hAnsi="Arial" w:cs="Arial"/>
          <w:sz w:val="22"/>
          <w:szCs w:val="22"/>
        </w:rPr>
      </w:pPr>
      <w:r w:rsidRPr="008533BD">
        <w:rPr>
          <w:rFonts w:ascii="Arial" w:eastAsia="Calibri" w:hAnsi="Arial" w:cs="Arial"/>
          <w:b/>
          <w:sz w:val="22"/>
          <w:szCs w:val="22"/>
        </w:rPr>
        <w:t>Comisionado Licenciado Fernando Rodolfo Gómez Cuevas</w:t>
      </w:r>
      <w:r>
        <w:rPr>
          <w:rFonts w:ascii="Arial" w:eastAsia="Calibri" w:hAnsi="Arial" w:cs="Arial"/>
          <w:b/>
          <w:sz w:val="22"/>
          <w:szCs w:val="22"/>
        </w:rPr>
        <w:t xml:space="preserve">: </w:t>
      </w:r>
      <w:r w:rsidR="0068164F">
        <w:rPr>
          <w:rFonts w:ascii="Arial" w:eastAsia="Calibri" w:hAnsi="Arial" w:cs="Arial"/>
          <w:sz w:val="22"/>
          <w:szCs w:val="22"/>
        </w:rPr>
        <w:t>Ninguno</w:t>
      </w:r>
      <w:r w:rsidRPr="008533BD">
        <w:rPr>
          <w:rFonts w:ascii="Arial" w:eastAsia="Calibri" w:hAnsi="Arial" w:cs="Arial"/>
          <w:sz w:val="22"/>
          <w:szCs w:val="22"/>
        </w:rPr>
        <w:t>. - - - -</w:t>
      </w:r>
      <w:r w:rsidR="0068164F">
        <w:rPr>
          <w:rFonts w:ascii="Arial" w:eastAsia="Calibri" w:hAnsi="Arial" w:cs="Arial"/>
          <w:sz w:val="22"/>
          <w:szCs w:val="22"/>
        </w:rPr>
        <w:t xml:space="preserve"> - - - - - - - - </w:t>
      </w:r>
      <w:r w:rsidRPr="008533BD">
        <w:rPr>
          <w:rFonts w:ascii="Arial" w:eastAsia="Calibri" w:hAnsi="Arial" w:cs="Arial"/>
          <w:sz w:val="22"/>
          <w:szCs w:val="22"/>
        </w:rPr>
        <w:t xml:space="preserve"> </w:t>
      </w:r>
    </w:p>
    <w:p w14:paraId="5B26DEEB" w14:textId="77777777" w:rsidR="00A73A4A" w:rsidRDefault="008533BD" w:rsidP="0039376E">
      <w:pPr>
        <w:spacing w:line="360" w:lineRule="auto"/>
        <w:jc w:val="both"/>
        <w:rPr>
          <w:rFonts w:ascii="Arial" w:eastAsia="Calibri" w:hAnsi="Arial" w:cs="Arial"/>
          <w:sz w:val="22"/>
          <w:szCs w:val="22"/>
        </w:rPr>
      </w:pPr>
      <w:r w:rsidRPr="008533BD">
        <w:rPr>
          <w:rFonts w:ascii="Arial" w:eastAsia="Calibri" w:hAnsi="Arial" w:cs="Arial"/>
          <w:b/>
          <w:sz w:val="22"/>
          <w:szCs w:val="22"/>
        </w:rPr>
        <w:t xml:space="preserve">Comisionada </w:t>
      </w:r>
      <w:proofErr w:type="gramStart"/>
      <w:r w:rsidRPr="008533BD">
        <w:rPr>
          <w:rFonts w:ascii="Arial" w:eastAsia="Calibri" w:hAnsi="Arial" w:cs="Arial"/>
          <w:b/>
          <w:sz w:val="22"/>
          <w:szCs w:val="22"/>
        </w:rPr>
        <w:t>Presidenta</w:t>
      </w:r>
      <w:proofErr w:type="gramEnd"/>
      <w:r w:rsidRPr="008533BD">
        <w:rPr>
          <w:rFonts w:ascii="Arial" w:eastAsia="Calibri" w:hAnsi="Arial" w:cs="Arial"/>
          <w:b/>
          <w:sz w:val="22"/>
          <w:szCs w:val="22"/>
        </w:rPr>
        <w:t xml:space="preserve"> Mtra. María Antonieta Velásquez Chagoya:</w:t>
      </w:r>
      <w:r>
        <w:rPr>
          <w:rFonts w:ascii="Arial" w:eastAsia="Calibri" w:hAnsi="Arial" w:cs="Arial"/>
          <w:b/>
          <w:sz w:val="22"/>
          <w:szCs w:val="22"/>
        </w:rPr>
        <w:t xml:space="preserve"> </w:t>
      </w:r>
      <w:r w:rsidR="0068164F" w:rsidRPr="0068164F">
        <w:rPr>
          <w:rFonts w:ascii="Arial" w:eastAsia="Calibri" w:hAnsi="Arial" w:cs="Arial"/>
          <w:sz w:val="22"/>
          <w:szCs w:val="22"/>
        </w:rPr>
        <w:t xml:space="preserve">Yo </w:t>
      </w:r>
      <w:proofErr w:type="spellStart"/>
      <w:r w:rsidR="0068164F" w:rsidRPr="0068164F">
        <w:rPr>
          <w:rFonts w:ascii="Arial" w:eastAsia="Calibri" w:hAnsi="Arial" w:cs="Arial"/>
          <w:sz w:val="22"/>
          <w:szCs w:val="22"/>
        </w:rPr>
        <w:t>si</w:t>
      </w:r>
      <w:proofErr w:type="spellEnd"/>
      <w:r w:rsidR="0068164F">
        <w:rPr>
          <w:rFonts w:ascii="Arial" w:eastAsia="Calibri" w:hAnsi="Arial" w:cs="Arial"/>
          <w:sz w:val="22"/>
          <w:szCs w:val="22"/>
        </w:rPr>
        <w:t xml:space="preserve">, en lo particular quiero dar un felicitación muy rápidamente derivado del primer informe del ejercicio de vigilancia los </w:t>
      </w:r>
      <w:r w:rsidR="00A73A4A">
        <w:rPr>
          <w:rFonts w:ascii="Arial" w:eastAsia="Calibri" w:hAnsi="Arial" w:cs="Arial"/>
          <w:sz w:val="22"/>
          <w:szCs w:val="22"/>
        </w:rPr>
        <w:t>sujetos</w:t>
      </w:r>
      <w:r w:rsidR="0068164F">
        <w:rPr>
          <w:rFonts w:ascii="Arial" w:eastAsia="Calibri" w:hAnsi="Arial" w:cs="Arial"/>
          <w:sz w:val="22"/>
          <w:szCs w:val="22"/>
        </w:rPr>
        <w:t xml:space="preserve"> obligados en materia de Protección de Datos Personales, y en </w:t>
      </w:r>
      <w:proofErr w:type="spellStart"/>
      <w:r w:rsidR="0068164F">
        <w:rPr>
          <w:rFonts w:ascii="Arial" w:eastAsia="Calibri" w:hAnsi="Arial" w:cs="Arial"/>
          <w:sz w:val="22"/>
          <w:szCs w:val="22"/>
        </w:rPr>
        <w:t>especifico</w:t>
      </w:r>
      <w:proofErr w:type="spellEnd"/>
      <w:r w:rsidR="0068164F">
        <w:rPr>
          <w:rFonts w:ascii="Arial" w:eastAsia="Calibri" w:hAnsi="Arial" w:cs="Arial"/>
          <w:sz w:val="22"/>
          <w:szCs w:val="22"/>
        </w:rPr>
        <w:t xml:space="preserve"> a la publicación de los Avisos de Privacidad tanto integral como simplificado durante la contingencia a causa del Virus COVID-19 de manera particular me permito felicitar a cada uno d ellos </w:t>
      </w:r>
      <w:r w:rsidR="00A73A4A">
        <w:rPr>
          <w:rFonts w:ascii="Arial" w:eastAsia="Calibri" w:hAnsi="Arial" w:cs="Arial"/>
          <w:sz w:val="22"/>
          <w:szCs w:val="22"/>
        </w:rPr>
        <w:t>sujetos</w:t>
      </w:r>
      <w:r w:rsidR="0068164F">
        <w:rPr>
          <w:rFonts w:ascii="Arial" w:eastAsia="Calibri" w:hAnsi="Arial" w:cs="Arial"/>
          <w:sz w:val="22"/>
          <w:szCs w:val="22"/>
        </w:rPr>
        <w:t xml:space="preserve"> obligados que por </w:t>
      </w:r>
      <w:r w:rsidR="00A73A4A">
        <w:rPr>
          <w:rFonts w:ascii="Arial" w:eastAsia="Calibri" w:hAnsi="Arial" w:cs="Arial"/>
          <w:sz w:val="22"/>
          <w:szCs w:val="22"/>
        </w:rPr>
        <w:t>seguimiento</w:t>
      </w:r>
      <w:r w:rsidR="0068164F">
        <w:rPr>
          <w:rFonts w:ascii="Arial" w:eastAsia="Calibri" w:hAnsi="Arial" w:cs="Arial"/>
          <w:sz w:val="22"/>
          <w:szCs w:val="22"/>
        </w:rPr>
        <w:t xml:space="preserve"> y </w:t>
      </w:r>
      <w:r w:rsidR="00A73A4A">
        <w:rPr>
          <w:rFonts w:ascii="Arial" w:eastAsia="Calibri" w:hAnsi="Arial" w:cs="Arial"/>
          <w:sz w:val="22"/>
          <w:szCs w:val="22"/>
        </w:rPr>
        <w:t>cumplimiento</w:t>
      </w:r>
      <w:r w:rsidR="0068164F">
        <w:rPr>
          <w:rFonts w:ascii="Arial" w:eastAsia="Calibri" w:hAnsi="Arial" w:cs="Arial"/>
          <w:sz w:val="22"/>
          <w:szCs w:val="22"/>
        </w:rPr>
        <w:t xml:space="preserve"> a la publicación de los avisos de privacidad y no desistir a pesar de la presente que se vive </w:t>
      </w:r>
      <w:r w:rsidR="00A73A4A">
        <w:rPr>
          <w:rFonts w:ascii="Arial" w:eastAsia="Calibri" w:hAnsi="Arial" w:cs="Arial"/>
          <w:sz w:val="22"/>
          <w:szCs w:val="22"/>
        </w:rPr>
        <w:t>manteniendo</w:t>
      </w:r>
      <w:r w:rsidR="0068164F">
        <w:rPr>
          <w:rFonts w:ascii="Arial" w:eastAsia="Calibri" w:hAnsi="Arial" w:cs="Arial"/>
          <w:sz w:val="22"/>
          <w:szCs w:val="22"/>
        </w:rPr>
        <w:t xml:space="preserve"> actualizado los mecanismos de protección de Datos Personales y </w:t>
      </w:r>
      <w:r w:rsidR="00A73A4A">
        <w:rPr>
          <w:rFonts w:ascii="Arial" w:eastAsia="Calibri" w:hAnsi="Arial" w:cs="Arial"/>
          <w:sz w:val="22"/>
          <w:szCs w:val="22"/>
        </w:rPr>
        <w:t>haciéndoles</w:t>
      </w:r>
      <w:r w:rsidR="0068164F">
        <w:rPr>
          <w:rFonts w:ascii="Arial" w:eastAsia="Calibri" w:hAnsi="Arial" w:cs="Arial"/>
          <w:sz w:val="22"/>
          <w:szCs w:val="22"/>
        </w:rPr>
        <w:t xml:space="preserve"> saber que en su momento se les hará saber una felicitación personalizada a los sujetos obligados, por tanto y para no cesar la constante actualización y verificación de los avisos de privacidad en ambas modalidades y estar </w:t>
      </w:r>
      <w:r w:rsidR="00A73A4A">
        <w:rPr>
          <w:rFonts w:ascii="Arial" w:eastAsia="Calibri" w:hAnsi="Arial" w:cs="Arial"/>
          <w:sz w:val="22"/>
          <w:szCs w:val="22"/>
        </w:rPr>
        <w:t xml:space="preserve">monitoreando los sujetos obligados en beneficio de los servidores públicos les agradezco y espero que sigan cumpliendo con estas obligaciones que si bien es cierto están en ley es una responsabilidad de todos los servidores públicos de todos las y los oaxaqueños. Finalmente me gustaría invitar a todos los sujetos obligados que tenga dudas respecto al ejercicio antes mencionado a que se acerquen al Instituto de Accesos a la información Publica y Protección de Datos Personales que con gusto los apoyara a todos los temas relacionados a estos. </w:t>
      </w:r>
    </w:p>
    <w:p w14:paraId="04335C04" w14:textId="77777777" w:rsidR="00A73A4A" w:rsidRDefault="00A73A4A" w:rsidP="0039376E">
      <w:pPr>
        <w:spacing w:line="360" w:lineRule="auto"/>
        <w:jc w:val="both"/>
        <w:rPr>
          <w:rFonts w:ascii="Arial" w:eastAsia="Calibri" w:hAnsi="Arial" w:cs="Arial"/>
          <w:sz w:val="22"/>
          <w:szCs w:val="22"/>
        </w:rPr>
      </w:pPr>
    </w:p>
    <w:p w14:paraId="3D3097C3" w14:textId="2A137603" w:rsidR="0039376E" w:rsidRPr="0039376E" w:rsidRDefault="00A73A4A" w:rsidP="0039376E">
      <w:pPr>
        <w:spacing w:line="360" w:lineRule="auto"/>
        <w:jc w:val="both"/>
        <w:rPr>
          <w:rFonts w:ascii="Arial" w:eastAsia="Calibri" w:hAnsi="Arial" w:cs="Arial"/>
          <w:sz w:val="22"/>
          <w:szCs w:val="22"/>
        </w:rPr>
      </w:pPr>
      <w:r w:rsidRPr="00A73A4A">
        <w:rPr>
          <w:rFonts w:ascii="Arial" w:eastAsia="Calibri" w:hAnsi="Arial" w:cs="Arial"/>
          <w:sz w:val="22"/>
          <w:szCs w:val="22"/>
        </w:rPr>
        <w:lastRenderedPageBreak/>
        <w:t>Finalmente, tomando en cuenta que no hay más asuntos que tratar y someter a votación del Consejo General, y para atender el último punto del orden del día, relativo a la clausura de la sesión y en virtud de que han sido desahogados todos y cada uno de los puntos del orden del día de esta sesión; siendo las</w:t>
      </w:r>
      <w:r w:rsidR="00FF50CE">
        <w:rPr>
          <w:rFonts w:ascii="Arial" w:eastAsia="Calibri" w:hAnsi="Arial" w:cs="Arial"/>
          <w:sz w:val="22"/>
          <w:szCs w:val="22"/>
        </w:rPr>
        <w:t xml:space="preserve"> trece </w:t>
      </w:r>
      <w:r w:rsidRPr="00A73A4A">
        <w:rPr>
          <w:rFonts w:ascii="Arial" w:eastAsia="Calibri" w:hAnsi="Arial" w:cs="Arial"/>
          <w:sz w:val="22"/>
          <w:szCs w:val="22"/>
        </w:rPr>
        <w:t>horas</w:t>
      </w:r>
      <w:r w:rsidR="00FF50CE">
        <w:rPr>
          <w:rFonts w:ascii="Arial" w:eastAsia="Calibri" w:hAnsi="Arial" w:cs="Arial"/>
          <w:sz w:val="22"/>
          <w:szCs w:val="22"/>
        </w:rPr>
        <w:t xml:space="preserve"> con veintinueve minutos</w:t>
      </w:r>
      <w:r w:rsidRPr="00A73A4A">
        <w:rPr>
          <w:rFonts w:ascii="Arial" w:eastAsia="Calibri" w:hAnsi="Arial" w:cs="Arial"/>
          <w:sz w:val="22"/>
          <w:szCs w:val="22"/>
        </w:rPr>
        <w:t>, del 28 de mayo de 2020, declaro clausurada la N</w:t>
      </w:r>
      <w:r w:rsidR="00FF50CE">
        <w:rPr>
          <w:rFonts w:ascii="Arial" w:eastAsia="Calibri" w:hAnsi="Arial" w:cs="Arial"/>
          <w:sz w:val="22"/>
          <w:szCs w:val="22"/>
        </w:rPr>
        <w:t xml:space="preserve">ovena </w:t>
      </w:r>
      <w:r w:rsidRPr="00A73A4A">
        <w:rPr>
          <w:rFonts w:ascii="Arial" w:eastAsia="Calibri" w:hAnsi="Arial" w:cs="Arial"/>
          <w:sz w:val="22"/>
          <w:szCs w:val="22"/>
        </w:rPr>
        <w:t>S</w:t>
      </w:r>
      <w:r w:rsidR="00FF50CE">
        <w:rPr>
          <w:rFonts w:ascii="Arial" w:eastAsia="Calibri" w:hAnsi="Arial" w:cs="Arial"/>
          <w:sz w:val="22"/>
          <w:szCs w:val="22"/>
        </w:rPr>
        <w:t xml:space="preserve">esión </w:t>
      </w:r>
      <w:r w:rsidRPr="00A73A4A">
        <w:rPr>
          <w:rFonts w:ascii="Arial" w:eastAsia="Calibri" w:hAnsi="Arial" w:cs="Arial"/>
          <w:sz w:val="22"/>
          <w:szCs w:val="22"/>
        </w:rPr>
        <w:t>O</w:t>
      </w:r>
      <w:r w:rsidR="00FF50CE">
        <w:rPr>
          <w:rFonts w:ascii="Arial" w:eastAsia="Calibri" w:hAnsi="Arial" w:cs="Arial"/>
          <w:sz w:val="22"/>
          <w:szCs w:val="22"/>
        </w:rPr>
        <w:t>rdinaria</w:t>
      </w:r>
      <w:r w:rsidRPr="00A73A4A">
        <w:rPr>
          <w:rFonts w:ascii="Arial" w:eastAsia="Calibri" w:hAnsi="Arial" w:cs="Arial"/>
          <w:sz w:val="22"/>
          <w:szCs w:val="22"/>
        </w:rPr>
        <w:t xml:space="preserve"> 2020 del Instituto de Acceso a la Información Pública y Protección de Datos Personales del Estado de Oaxaca y válidos todos los acuerdos y resoluciones que en esta fueron aprobados.</w:t>
      </w:r>
      <w:r w:rsidR="00FF50CE">
        <w:rPr>
          <w:rFonts w:ascii="Arial" w:eastAsia="Calibri" w:hAnsi="Arial" w:cs="Arial"/>
          <w:sz w:val="22"/>
          <w:szCs w:val="22"/>
        </w:rPr>
        <w:t xml:space="preserve"> </w:t>
      </w:r>
      <w:r w:rsidRPr="00A73A4A">
        <w:rPr>
          <w:rFonts w:ascii="Arial" w:eastAsia="Calibri" w:hAnsi="Arial" w:cs="Arial"/>
          <w:sz w:val="22"/>
          <w:szCs w:val="22"/>
        </w:rPr>
        <w:t>Se levanta la sesión; gracias por su asistencia. Buenas tardes</w:t>
      </w:r>
      <w:r w:rsidR="00FF50CE">
        <w:rPr>
          <w:rFonts w:ascii="Arial" w:eastAsia="Calibri" w:hAnsi="Arial" w:cs="Arial"/>
          <w:sz w:val="22"/>
          <w:szCs w:val="22"/>
        </w:rPr>
        <w:t xml:space="preserve">. </w:t>
      </w:r>
      <w:r w:rsidR="0039376E" w:rsidRPr="0039376E">
        <w:rPr>
          <w:rFonts w:ascii="Arial" w:eastAsia="Calibri" w:hAnsi="Arial" w:cs="Arial"/>
          <w:sz w:val="22"/>
          <w:szCs w:val="22"/>
        </w:rPr>
        <w:t xml:space="preserve">- - </w:t>
      </w:r>
      <w:r w:rsidR="00DE7CD6">
        <w:rPr>
          <w:rFonts w:ascii="Arial" w:eastAsia="Calibri" w:hAnsi="Arial" w:cs="Arial"/>
          <w:sz w:val="22"/>
          <w:szCs w:val="22"/>
        </w:rPr>
        <w:t xml:space="preserve">- - - - - - - - - - - - - - - - - - - - - - - - - - - - - - </w:t>
      </w:r>
      <w:r w:rsidR="00D43CB8">
        <w:rPr>
          <w:rFonts w:ascii="Arial" w:eastAsia="Calibri" w:hAnsi="Arial" w:cs="Arial"/>
          <w:sz w:val="22"/>
          <w:szCs w:val="22"/>
        </w:rPr>
        <w:t xml:space="preserve"> - - - </w:t>
      </w:r>
    </w:p>
    <w:p w14:paraId="0C3ADBED" w14:textId="42E29325" w:rsidR="0039376E" w:rsidRPr="0039376E" w:rsidRDefault="00FF50CE" w:rsidP="0039376E">
      <w:pPr>
        <w:spacing w:after="160" w:line="360" w:lineRule="auto"/>
        <w:jc w:val="both"/>
        <w:rPr>
          <w:rFonts w:ascii="Arial" w:eastAsia="Calibri" w:hAnsi="Arial" w:cs="Arial"/>
          <w:i/>
          <w:sz w:val="22"/>
          <w:szCs w:val="22"/>
        </w:rPr>
      </w:pPr>
      <w:r>
        <w:rPr>
          <w:rFonts w:ascii="Arial" w:eastAsia="Calibri" w:hAnsi="Arial" w:cs="Arial"/>
          <w:i/>
          <w:sz w:val="22"/>
          <w:szCs w:val="22"/>
        </w:rPr>
        <w:t>FCR</w:t>
      </w:r>
      <w:r w:rsidR="0039376E" w:rsidRPr="0039376E">
        <w:rPr>
          <w:rFonts w:ascii="Arial" w:eastAsia="Calibri" w:hAnsi="Arial" w:cs="Arial"/>
          <w:i/>
          <w:sz w:val="22"/>
          <w:szCs w:val="22"/>
        </w:rPr>
        <w:t>*</w:t>
      </w:r>
      <w:proofErr w:type="spellStart"/>
      <w:r>
        <w:rPr>
          <w:rFonts w:ascii="Arial" w:eastAsia="Calibri" w:hAnsi="Arial" w:cs="Arial"/>
          <w:i/>
          <w:sz w:val="22"/>
          <w:szCs w:val="22"/>
        </w:rPr>
        <w:t>calv</w:t>
      </w:r>
      <w:proofErr w:type="spellEnd"/>
      <w:r w:rsidR="0039376E" w:rsidRPr="0039376E">
        <w:rPr>
          <w:rFonts w:ascii="Arial" w:eastAsia="Calibri" w:hAnsi="Arial" w:cs="Arial"/>
          <w:i/>
          <w:sz w:val="22"/>
          <w:szCs w:val="22"/>
        </w:rPr>
        <w:t>.</w:t>
      </w:r>
      <w:r w:rsidR="0039376E" w:rsidRPr="0039376E">
        <w:rPr>
          <w:rFonts w:ascii="Calibri" w:eastAsia="Calibri" w:hAnsi="Calibri" w:cs="Times New Roman"/>
          <w:noProof/>
          <w:sz w:val="22"/>
          <w:szCs w:val="22"/>
          <w:lang w:eastAsia="es-MX"/>
        </w:rPr>
        <w:drawing>
          <wp:anchor distT="0" distB="0" distL="114300" distR="114300" simplePos="0" relativeHeight="251667456" behindDoc="1" locked="0" layoutInCell="1" allowOverlap="1" wp14:anchorId="288445D6" wp14:editId="7577F4C9">
            <wp:simplePos x="0" y="0"/>
            <wp:positionH relativeFrom="column">
              <wp:posOffset>12700</wp:posOffset>
            </wp:positionH>
            <wp:positionV relativeFrom="paragraph">
              <wp:posOffset>9077325</wp:posOffset>
            </wp:positionV>
            <wp:extent cx="7750175" cy="1114425"/>
            <wp:effectExtent l="0" t="0" r="3175" b="9525"/>
            <wp:wrapNone/>
            <wp:docPr id="1" name="Imagen 1"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AIP\AppData\Local\Microsoft\Windows\INetCache\Content.Word\membretada-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6432" behindDoc="1" locked="0" layoutInCell="1" allowOverlap="1" wp14:anchorId="15F6BF41" wp14:editId="3613DA62">
            <wp:simplePos x="0" y="0"/>
            <wp:positionH relativeFrom="column">
              <wp:posOffset>12700</wp:posOffset>
            </wp:positionH>
            <wp:positionV relativeFrom="paragraph">
              <wp:posOffset>9077325</wp:posOffset>
            </wp:positionV>
            <wp:extent cx="7750175" cy="1114425"/>
            <wp:effectExtent l="0" t="0" r="3175" b="9525"/>
            <wp:wrapNone/>
            <wp:docPr id="2" name="Imagen 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AIP\AppData\Local\Microsoft\Windows\INetCache\Content.Word\membretada-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5408" behindDoc="1" locked="0" layoutInCell="1" allowOverlap="1" wp14:anchorId="32ADBD2A" wp14:editId="4E3ECCBF">
            <wp:simplePos x="0" y="0"/>
            <wp:positionH relativeFrom="column">
              <wp:posOffset>12700</wp:posOffset>
            </wp:positionH>
            <wp:positionV relativeFrom="paragraph">
              <wp:posOffset>9077325</wp:posOffset>
            </wp:positionV>
            <wp:extent cx="7750175" cy="1114425"/>
            <wp:effectExtent l="0" t="0" r="3175" b="9525"/>
            <wp:wrapNone/>
            <wp:docPr id="3" name="Imagen 3"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AIP\AppData\Local\Microsoft\Windows\INetCache\Content.Word\membretada-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4384" behindDoc="1" locked="0" layoutInCell="1" allowOverlap="1" wp14:anchorId="5A41A915" wp14:editId="24006179">
            <wp:simplePos x="0" y="0"/>
            <wp:positionH relativeFrom="column">
              <wp:posOffset>12700</wp:posOffset>
            </wp:positionH>
            <wp:positionV relativeFrom="paragraph">
              <wp:posOffset>9077325</wp:posOffset>
            </wp:positionV>
            <wp:extent cx="7750175" cy="1114425"/>
            <wp:effectExtent l="0" t="0" r="3175" b="9525"/>
            <wp:wrapNone/>
            <wp:docPr id="4" name="Imagen 4"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AIP\AppData\Local\Microsoft\Windows\INetCache\Content.Word\membretada-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3360" behindDoc="1" locked="0" layoutInCell="1" allowOverlap="1" wp14:anchorId="3DA82670" wp14:editId="76D77B77">
            <wp:simplePos x="0" y="0"/>
            <wp:positionH relativeFrom="column">
              <wp:posOffset>12700</wp:posOffset>
            </wp:positionH>
            <wp:positionV relativeFrom="paragraph">
              <wp:posOffset>9077325</wp:posOffset>
            </wp:positionV>
            <wp:extent cx="7750175" cy="1114425"/>
            <wp:effectExtent l="0" t="0" r="3175" b="9525"/>
            <wp:wrapNone/>
            <wp:docPr id="6" name="Imagen 6"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AIP\AppData\Local\Microsoft\Windows\INetCache\Content.Word\membretada-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2336" behindDoc="1" locked="0" layoutInCell="1" allowOverlap="1" wp14:anchorId="43A869D5" wp14:editId="2EF0F5E8">
            <wp:simplePos x="0" y="0"/>
            <wp:positionH relativeFrom="column">
              <wp:posOffset>12700</wp:posOffset>
            </wp:positionH>
            <wp:positionV relativeFrom="paragraph">
              <wp:posOffset>9077325</wp:posOffset>
            </wp:positionV>
            <wp:extent cx="7750175" cy="1114425"/>
            <wp:effectExtent l="0" t="0" r="3175" b="9525"/>
            <wp:wrapNone/>
            <wp:docPr id="7" name="Imagen 7"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AIP\AppData\Local\Microsoft\Windows\INetCache\Content.Word\membretada-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1312" behindDoc="1" locked="0" layoutInCell="1" allowOverlap="1" wp14:anchorId="6D16A3D7" wp14:editId="189851CA">
            <wp:simplePos x="0" y="0"/>
            <wp:positionH relativeFrom="column">
              <wp:posOffset>12700</wp:posOffset>
            </wp:positionH>
            <wp:positionV relativeFrom="paragraph">
              <wp:posOffset>9077325</wp:posOffset>
            </wp:positionV>
            <wp:extent cx="7750175" cy="1114425"/>
            <wp:effectExtent l="0" t="0" r="3175" b="9525"/>
            <wp:wrapNone/>
            <wp:docPr id="8" name="Imagen 8"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AIP\AppData\Local\Microsoft\Windows\INetCache\Content.Word\membretada-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0288" behindDoc="1" locked="0" layoutInCell="1" allowOverlap="1" wp14:anchorId="26866E67" wp14:editId="0E462BDB">
            <wp:simplePos x="0" y="0"/>
            <wp:positionH relativeFrom="column">
              <wp:posOffset>12700</wp:posOffset>
            </wp:positionH>
            <wp:positionV relativeFrom="paragraph">
              <wp:posOffset>9077325</wp:posOffset>
            </wp:positionV>
            <wp:extent cx="7750175" cy="1114425"/>
            <wp:effectExtent l="0" t="0" r="3175" b="9525"/>
            <wp:wrapNone/>
            <wp:docPr id="9" name="Imagen 9"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IP\AppData\Local\Microsoft\Windows\INetCache\Content.Word\membretada-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3BC88" w14:textId="77777777" w:rsidR="0039376E" w:rsidRPr="0039376E" w:rsidRDefault="0039376E" w:rsidP="0039376E">
      <w:pPr>
        <w:spacing w:after="160" w:line="259" w:lineRule="auto"/>
        <w:rPr>
          <w:rFonts w:ascii="Calibri" w:eastAsia="Calibri" w:hAnsi="Calibri" w:cs="Times New Roman"/>
          <w:sz w:val="22"/>
          <w:szCs w:val="22"/>
        </w:rPr>
      </w:pPr>
    </w:p>
    <w:p w14:paraId="15349868" w14:textId="77777777" w:rsidR="00505074" w:rsidRPr="007A2DD6" w:rsidRDefault="00505074">
      <w:pPr>
        <w:rPr>
          <w:lang w:val="es-ES"/>
        </w:rPr>
      </w:pPr>
    </w:p>
    <w:sectPr w:rsidR="00505074" w:rsidRPr="007A2DD6" w:rsidSect="003250C8">
      <w:headerReference w:type="default" r:id="rId8"/>
      <w:footerReference w:type="default" r:id="rId9"/>
      <w:pgSz w:w="12240" w:h="19296"/>
      <w:pgMar w:top="1701" w:right="1701" w:bottom="170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99D2C" w14:textId="77777777" w:rsidR="006063E5" w:rsidRDefault="006063E5" w:rsidP="00505074">
      <w:r>
        <w:separator/>
      </w:r>
    </w:p>
  </w:endnote>
  <w:endnote w:type="continuationSeparator" w:id="0">
    <w:p w14:paraId="1224E89C" w14:textId="77777777" w:rsidR="006063E5" w:rsidRDefault="006063E5" w:rsidP="00505074">
      <w:r>
        <w:continuationSeparator/>
      </w:r>
    </w:p>
  </w:endnote>
  <w:endnote w:type="continuationNotice" w:id="1">
    <w:p w14:paraId="672BBDB3" w14:textId="77777777" w:rsidR="006063E5" w:rsidRDefault="006063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D26E8" w14:textId="77777777" w:rsidR="00A73A4A" w:rsidRDefault="00A73A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923D3" w14:textId="77777777" w:rsidR="006063E5" w:rsidRDefault="006063E5" w:rsidP="00505074">
      <w:r>
        <w:separator/>
      </w:r>
    </w:p>
  </w:footnote>
  <w:footnote w:type="continuationSeparator" w:id="0">
    <w:p w14:paraId="7AAD97A9" w14:textId="77777777" w:rsidR="006063E5" w:rsidRDefault="006063E5" w:rsidP="00505074">
      <w:r>
        <w:continuationSeparator/>
      </w:r>
    </w:p>
  </w:footnote>
  <w:footnote w:type="continuationNotice" w:id="1">
    <w:p w14:paraId="48FDD9CC" w14:textId="77777777" w:rsidR="006063E5" w:rsidRDefault="006063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088C5" w14:textId="77777777" w:rsidR="00A73A4A" w:rsidRDefault="00A73A4A">
    <w:pPr>
      <w:pStyle w:val="Encabezado"/>
    </w:pPr>
    <w:r>
      <w:rPr>
        <w:noProof/>
        <w:lang w:eastAsia="es-MX"/>
      </w:rPr>
      <w:drawing>
        <wp:anchor distT="0" distB="0" distL="114300" distR="114300" simplePos="0" relativeHeight="251662336" behindDoc="0" locked="0" layoutInCell="1" allowOverlap="1" wp14:anchorId="13D5F597" wp14:editId="123B6CA3">
          <wp:simplePos x="0" y="0"/>
          <wp:positionH relativeFrom="column">
            <wp:posOffset>808</wp:posOffset>
          </wp:positionH>
          <wp:positionV relativeFrom="paragraph">
            <wp:posOffset>-272646</wp:posOffset>
          </wp:positionV>
          <wp:extent cx="5612130" cy="95504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ja20202-09.png"/>
                  <pic:cNvPicPr/>
                </pic:nvPicPr>
                <pic:blipFill>
                  <a:blip r:embed="rId1">
                    <a:extLst>
                      <a:ext uri="{28A0092B-C50C-407E-A947-70E740481C1C}">
                        <a14:useLocalDpi xmlns:a14="http://schemas.microsoft.com/office/drawing/2010/main" val="0"/>
                      </a:ext>
                    </a:extLst>
                  </a:blip>
                  <a:stretch>
                    <a:fillRect/>
                  </a:stretch>
                </pic:blipFill>
                <pic:spPr>
                  <a:xfrm>
                    <a:off x="0" y="0"/>
                    <a:ext cx="5612130" cy="95504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1" wp14:anchorId="0CC36755" wp14:editId="3F5FF19C">
          <wp:simplePos x="0" y="0"/>
          <wp:positionH relativeFrom="margin">
            <wp:posOffset>2574925</wp:posOffset>
          </wp:positionH>
          <wp:positionV relativeFrom="paragraph">
            <wp:posOffset>5146675</wp:posOffset>
          </wp:positionV>
          <wp:extent cx="7291705" cy="1060177"/>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2020-10.png"/>
                  <pic:cNvPicPr/>
                </pic:nvPicPr>
                <pic:blipFill>
                  <a:blip r:embed="rId2">
                    <a:extLst>
                      <a:ext uri="{28A0092B-C50C-407E-A947-70E740481C1C}">
                        <a14:useLocalDpi xmlns:a14="http://schemas.microsoft.com/office/drawing/2010/main" val="0"/>
                      </a:ext>
                    </a:extLst>
                  </a:blip>
                  <a:stretch>
                    <a:fillRect/>
                  </a:stretch>
                </pic:blipFill>
                <pic:spPr>
                  <a:xfrm rot="16200000">
                    <a:off x="0" y="0"/>
                    <a:ext cx="7291705" cy="106017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149E7"/>
    <w:rsid w:val="000376EE"/>
    <w:rsid w:val="000509B5"/>
    <w:rsid w:val="0005716D"/>
    <w:rsid w:val="0007547D"/>
    <w:rsid w:val="00076601"/>
    <w:rsid w:val="0008133D"/>
    <w:rsid w:val="00096088"/>
    <w:rsid w:val="000A54D0"/>
    <w:rsid w:val="000B139D"/>
    <w:rsid w:val="000C6EB9"/>
    <w:rsid w:val="000E475C"/>
    <w:rsid w:val="000E525A"/>
    <w:rsid w:val="001411B1"/>
    <w:rsid w:val="00160A81"/>
    <w:rsid w:val="0016771F"/>
    <w:rsid w:val="001B31B2"/>
    <w:rsid w:val="001C3A24"/>
    <w:rsid w:val="0020348A"/>
    <w:rsid w:val="002040A3"/>
    <w:rsid w:val="00214AF0"/>
    <w:rsid w:val="00217CFA"/>
    <w:rsid w:val="0022271F"/>
    <w:rsid w:val="00227FCB"/>
    <w:rsid w:val="00245E4A"/>
    <w:rsid w:val="002644DC"/>
    <w:rsid w:val="00283110"/>
    <w:rsid w:val="0029130C"/>
    <w:rsid w:val="00292521"/>
    <w:rsid w:val="002B3ACA"/>
    <w:rsid w:val="002C0F8F"/>
    <w:rsid w:val="00305B8D"/>
    <w:rsid w:val="00320B59"/>
    <w:rsid w:val="00321ACC"/>
    <w:rsid w:val="003250C8"/>
    <w:rsid w:val="003734E7"/>
    <w:rsid w:val="0038387F"/>
    <w:rsid w:val="0039376E"/>
    <w:rsid w:val="003C37F6"/>
    <w:rsid w:val="003C5A90"/>
    <w:rsid w:val="003E5865"/>
    <w:rsid w:val="003F5C97"/>
    <w:rsid w:val="003F7C21"/>
    <w:rsid w:val="00405ABC"/>
    <w:rsid w:val="00440690"/>
    <w:rsid w:val="004919DE"/>
    <w:rsid w:val="00496C24"/>
    <w:rsid w:val="004D5E1C"/>
    <w:rsid w:val="00505074"/>
    <w:rsid w:val="0051086A"/>
    <w:rsid w:val="005126B0"/>
    <w:rsid w:val="00516F44"/>
    <w:rsid w:val="0055032F"/>
    <w:rsid w:val="00566343"/>
    <w:rsid w:val="00570E64"/>
    <w:rsid w:val="00571FC7"/>
    <w:rsid w:val="00584177"/>
    <w:rsid w:val="005C437E"/>
    <w:rsid w:val="006063E5"/>
    <w:rsid w:val="006113B4"/>
    <w:rsid w:val="006300DE"/>
    <w:rsid w:val="0063520A"/>
    <w:rsid w:val="00667803"/>
    <w:rsid w:val="0068164F"/>
    <w:rsid w:val="0068639B"/>
    <w:rsid w:val="0069174F"/>
    <w:rsid w:val="006A54CE"/>
    <w:rsid w:val="006A6769"/>
    <w:rsid w:val="006B65ED"/>
    <w:rsid w:val="006C11EE"/>
    <w:rsid w:val="006C3E63"/>
    <w:rsid w:val="006D0891"/>
    <w:rsid w:val="006D78F5"/>
    <w:rsid w:val="006F165F"/>
    <w:rsid w:val="006F43AC"/>
    <w:rsid w:val="00707EE6"/>
    <w:rsid w:val="0073345E"/>
    <w:rsid w:val="00734A1F"/>
    <w:rsid w:val="007447CA"/>
    <w:rsid w:val="00767791"/>
    <w:rsid w:val="007A1C55"/>
    <w:rsid w:val="007A2DD6"/>
    <w:rsid w:val="007A35DD"/>
    <w:rsid w:val="007C4201"/>
    <w:rsid w:val="007C4C36"/>
    <w:rsid w:val="007D1CB6"/>
    <w:rsid w:val="00801658"/>
    <w:rsid w:val="008076CB"/>
    <w:rsid w:val="00816544"/>
    <w:rsid w:val="0083072C"/>
    <w:rsid w:val="00840B60"/>
    <w:rsid w:val="00841E30"/>
    <w:rsid w:val="008533BD"/>
    <w:rsid w:val="008A46A4"/>
    <w:rsid w:val="008A7E86"/>
    <w:rsid w:val="00920943"/>
    <w:rsid w:val="00926882"/>
    <w:rsid w:val="00933E21"/>
    <w:rsid w:val="009531AB"/>
    <w:rsid w:val="0096739C"/>
    <w:rsid w:val="00967D5B"/>
    <w:rsid w:val="009852CC"/>
    <w:rsid w:val="00994084"/>
    <w:rsid w:val="009B4242"/>
    <w:rsid w:val="009D02A6"/>
    <w:rsid w:val="009E09B8"/>
    <w:rsid w:val="009E3AA0"/>
    <w:rsid w:val="009F0DC3"/>
    <w:rsid w:val="009F76D5"/>
    <w:rsid w:val="00A73A4A"/>
    <w:rsid w:val="00AA02EC"/>
    <w:rsid w:val="00AA070F"/>
    <w:rsid w:val="00AC35EA"/>
    <w:rsid w:val="00AD0EF8"/>
    <w:rsid w:val="00AE3BB2"/>
    <w:rsid w:val="00AE7633"/>
    <w:rsid w:val="00AF228E"/>
    <w:rsid w:val="00B00CEC"/>
    <w:rsid w:val="00B03DAC"/>
    <w:rsid w:val="00B07814"/>
    <w:rsid w:val="00B2662D"/>
    <w:rsid w:val="00B46A94"/>
    <w:rsid w:val="00B65636"/>
    <w:rsid w:val="00BA26B5"/>
    <w:rsid w:val="00BA2C61"/>
    <w:rsid w:val="00BA5D3B"/>
    <w:rsid w:val="00BC78D4"/>
    <w:rsid w:val="00BD723C"/>
    <w:rsid w:val="00BE5EC6"/>
    <w:rsid w:val="00BF4127"/>
    <w:rsid w:val="00C0599B"/>
    <w:rsid w:val="00C07082"/>
    <w:rsid w:val="00C4093B"/>
    <w:rsid w:val="00C74DE3"/>
    <w:rsid w:val="00C857F4"/>
    <w:rsid w:val="00CF3334"/>
    <w:rsid w:val="00D120CF"/>
    <w:rsid w:val="00D27290"/>
    <w:rsid w:val="00D33C46"/>
    <w:rsid w:val="00D43CB8"/>
    <w:rsid w:val="00D51BA9"/>
    <w:rsid w:val="00D60D48"/>
    <w:rsid w:val="00D974FE"/>
    <w:rsid w:val="00DA5B3D"/>
    <w:rsid w:val="00DB12DE"/>
    <w:rsid w:val="00DB359D"/>
    <w:rsid w:val="00DE192F"/>
    <w:rsid w:val="00DE1C75"/>
    <w:rsid w:val="00DE7CD6"/>
    <w:rsid w:val="00E11808"/>
    <w:rsid w:val="00E533EF"/>
    <w:rsid w:val="00EA0F53"/>
    <w:rsid w:val="00EF38F2"/>
    <w:rsid w:val="00F5167D"/>
    <w:rsid w:val="00F545CD"/>
    <w:rsid w:val="00F6045A"/>
    <w:rsid w:val="00F7192E"/>
    <w:rsid w:val="00F7559F"/>
    <w:rsid w:val="00F77B2E"/>
    <w:rsid w:val="00FD49C7"/>
    <w:rsid w:val="00FF50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FCFDA"/>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83393159">
      <w:bodyDiv w:val="1"/>
      <w:marLeft w:val="0"/>
      <w:marRight w:val="0"/>
      <w:marTop w:val="0"/>
      <w:marBottom w:val="0"/>
      <w:divBdr>
        <w:top w:val="none" w:sz="0" w:space="0" w:color="auto"/>
        <w:left w:val="none" w:sz="0" w:space="0" w:color="auto"/>
        <w:bottom w:val="none" w:sz="0" w:space="0" w:color="auto"/>
        <w:right w:val="none" w:sz="0" w:space="0" w:color="auto"/>
      </w:divBdr>
      <w:divsChild>
        <w:div w:id="1276520119">
          <w:marLeft w:val="432"/>
          <w:marRight w:val="216"/>
          <w:marTop w:val="0"/>
          <w:marBottom w:val="0"/>
          <w:divBdr>
            <w:top w:val="none" w:sz="0" w:space="0" w:color="auto"/>
            <w:left w:val="none" w:sz="0" w:space="0" w:color="auto"/>
            <w:bottom w:val="none" w:sz="0" w:space="0" w:color="auto"/>
            <w:right w:val="none" w:sz="0" w:space="0" w:color="auto"/>
          </w:divBdr>
        </w:div>
        <w:div w:id="988166304">
          <w:marLeft w:val="216"/>
          <w:marRight w:val="432"/>
          <w:marTop w:val="0"/>
          <w:marBottom w:val="0"/>
          <w:divBdr>
            <w:top w:val="none" w:sz="0" w:space="0" w:color="auto"/>
            <w:left w:val="none" w:sz="0" w:space="0" w:color="auto"/>
            <w:bottom w:val="none" w:sz="0" w:space="0" w:color="auto"/>
            <w:right w:val="none" w:sz="0" w:space="0" w:color="auto"/>
          </w:divBdr>
        </w:div>
        <w:div w:id="1621305731">
          <w:marLeft w:val="432"/>
          <w:marRight w:val="216"/>
          <w:marTop w:val="0"/>
          <w:marBottom w:val="0"/>
          <w:divBdr>
            <w:top w:val="none" w:sz="0" w:space="0" w:color="auto"/>
            <w:left w:val="none" w:sz="0" w:space="0" w:color="auto"/>
            <w:bottom w:val="none" w:sz="0" w:space="0" w:color="auto"/>
            <w:right w:val="none" w:sz="0" w:space="0" w:color="auto"/>
          </w:divBdr>
        </w:div>
        <w:div w:id="562713182">
          <w:marLeft w:val="216"/>
          <w:marRight w:val="432"/>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674110259">
          <w:marLeft w:val="432"/>
          <w:marRight w:val="216"/>
          <w:marTop w:val="0"/>
          <w:marBottom w:val="0"/>
          <w:divBdr>
            <w:top w:val="none" w:sz="0" w:space="0" w:color="auto"/>
            <w:left w:val="none" w:sz="0" w:space="0" w:color="auto"/>
            <w:bottom w:val="none" w:sz="0" w:space="0" w:color="auto"/>
            <w:right w:val="none" w:sz="0" w:space="0" w:color="auto"/>
          </w:divBdr>
        </w:div>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17B54-E9E5-4DE4-A0BE-BFA9FBA9F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9</Pages>
  <Words>4145</Words>
  <Characters>22798</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MIGUEL</cp:lastModifiedBy>
  <cp:revision>6</cp:revision>
  <cp:lastPrinted>2020-03-27T17:53:00Z</cp:lastPrinted>
  <dcterms:created xsi:type="dcterms:W3CDTF">2020-06-05T18:49:00Z</dcterms:created>
  <dcterms:modified xsi:type="dcterms:W3CDTF">2020-06-06T01:55:00Z</dcterms:modified>
</cp:coreProperties>
</file>