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7ABA" w14:textId="77777777" w:rsidR="00207205" w:rsidRDefault="00207205" w:rsidP="0083072C">
      <w:pPr>
        <w:spacing w:line="259" w:lineRule="auto"/>
        <w:jc w:val="center"/>
        <w:rPr>
          <w:rFonts w:ascii="Arial" w:eastAsia="Calibri" w:hAnsi="Arial" w:cs="Arial"/>
          <w:b/>
          <w:sz w:val="22"/>
          <w:szCs w:val="22"/>
        </w:rPr>
      </w:pPr>
    </w:p>
    <w:p w14:paraId="6F5355E7" w14:textId="36DEEFFC"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D74185">
        <w:rPr>
          <w:rFonts w:ascii="Arial" w:eastAsia="Calibri" w:hAnsi="Arial" w:cs="Arial"/>
          <w:b/>
          <w:sz w:val="22"/>
          <w:szCs w:val="22"/>
        </w:rPr>
        <w:t xml:space="preserve">PRIMERA </w:t>
      </w:r>
      <w:r w:rsidRPr="00570E64">
        <w:rPr>
          <w:rFonts w:ascii="Arial" w:eastAsia="Calibri" w:hAnsi="Arial" w:cs="Arial"/>
          <w:b/>
          <w:sz w:val="22"/>
          <w:szCs w:val="22"/>
        </w:rPr>
        <w:t>SESIÓN ORDINARIA 202</w:t>
      </w:r>
      <w:r w:rsidR="00771BF9">
        <w:rPr>
          <w:rFonts w:ascii="Arial" w:eastAsia="Calibri" w:hAnsi="Arial" w:cs="Arial"/>
          <w:b/>
          <w:sz w:val="22"/>
          <w:szCs w:val="22"/>
        </w:rPr>
        <w:t>1</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7DD1669E"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D842D3">
        <w:rPr>
          <w:rFonts w:ascii="Arial" w:eastAsia="Calibri" w:hAnsi="Arial" w:cs="Arial"/>
          <w:sz w:val="22"/>
          <w:szCs w:val="22"/>
        </w:rPr>
        <w:t>lunes</w:t>
      </w:r>
      <w:r w:rsidR="002241C0">
        <w:rPr>
          <w:rFonts w:ascii="Arial" w:eastAsia="Calibri" w:hAnsi="Arial" w:cs="Arial"/>
          <w:sz w:val="22"/>
          <w:szCs w:val="22"/>
        </w:rPr>
        <w:t xml:space="preserve"> </w:t>
      </w:r>
      <w:r w:rsidR="00771BF9">
        <w:rPr>
          <w:rFonts w:ascii="Arial" w:eastAsia="Calibri" w:hAnsi="Arial" w:cs="Arial"/>
          <w:sz w:val="22"/>
          <w:szCs w:val="22"/>
        </w:rPr>
        <w:t>15</w:t>
      </w:r>
      <w:r w:rsidR="00063BAA">
        <w:rPr>
          <w:rFonts w:ascii="Arial" w:eastAsia="Calibri" w:hAnsi="Arial" w:cs="Arial"/>
          <w:sz w:val="22"/>
          <w:szCs w:val="22"/>
        </w:rPr>
        <w:t xml:space="preserve"> </w:t>
      </w:r>
      <w:r w:rsidRPr="00570E64">
        <w:rPr>
          <w:rFonts w:ascii="Arial" w:eastAsia="Calibri" w:hAnsi="Arial" w:cs="Arial"/>
          <w:sz w:val="22"/>
          <w:szCs w:val="22"/>
        </w:rPr>
        <w:t xml:space="preserve">de </w:t>
      </w:r>
      <w:r w:rsidR="00771BF9">
        <w:rPr>
          <w:rFonts w:ascii="Arial" w:eastAsia="Calibri" w:hAnsi="Arial" w:cs="Arial"/>
          <w:sz w:val="22"/>
          <w:szCs w:val="22"/>
        </w:rPr>
        <w:t>enero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w:t>
      </w:r>
      <w:r w:rsidR="00771BF9">
        <w:rPr>
          <w:rFonts w:ascii="Arial" w:eastAsia="Calibri" w:hAnsi="Arial" w:cs="Arial"/>
          <w:sz w:val="22"/>
          <w:szCs w:val="22"/>
        </w:rPr>
        <w:t>1</w:t>
      </w:r>
      <w:r w:rsidRPr="00570E64">
        <w:rPr>
          <w:rFonts w:ascii="Arial" w:eastAsia="Calibri" w:hAnsi="Arial" w:cs="Arial"/>
          <w:sz w:val="22"/>
          <w:szCs w:val="22"/>
        </w:rPr>
        <w:t xml:space="preserve">, a las </w:t>
      </w:r>
      <w:r w:rsidR="00873EC9" w:rsidRPr="00207205">
        <w:rPr>
          <w:rFonts w:ascii="Arial" w:eastAsia="Calibri" w:hAnsi="Arial" w:cs="Arial"/>
          <w:sz w:val="22"/>
          <w:szCs w:val="22"/>
        </w:rPr>
        <w:t>13:</w:t>
      </w:r>
      <w:r w:rsidR="00207205" w:rsidRPr="00207205">
        <w:rPr>
          <w:rFonts w:ascii="Arial" w:eastAsia="Calibri" w:hAnsi="Arial" w:cs="Arial"/>
          <w:sz w:val="22"/>
          <w:szCs w:val="22"/>
        </w:rPr>
        <w:t>43</w:t>
      </w:r>
      <w:r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77319C8A" w14:textId="42EF00FB" w:rsidR="0083072C" w:rsidRDefault="00771BF9" w:rsidP="0083072C">
      <w:pPr>
        <w:spacing w:line="360" w:lineRule="auto"/>
        <w:jc w:val="both"/>
        <w:rPr>
          <w:rFonts w:ascii="Arial" w:eastAsia="Calibri" w:hAnsi="Arial" w:cs="Arial"/>
          <w:sz w:val="22"/>
          <w:szCs w:val="22"/>
        </w:rPr>
      </w:pPr>
      <w:r w:rsidRPr="00771BF9">
        <w:rPr>
          <w:rFonts w:ascii="Arial" w:eastAsia="Calibri" w:hAnsi="Arial" w:cs="Arial"/>
          <w:sz w:val="22"/>
          <w:szCs w:val="22"/>
        </w:rPr>
        <w:t>Les damos la bienvenida a nuestra Primera Sesión Ordinaria 2021 del Consejo General de este Órgano Garante, misma que se desarrolla vía remota en atención a la contingencia de salud COVID-19 que está atravesando nuestro país, así como el acuerdo de fecha 28 de octubre del año 2020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Acuerdos efectuar el pase de lista Correspondiente.</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D842D3">
        <w:rPr>
          <w:rFonts w:ascii="Arial" w:eastAsia="Calibri" w:hAnsi="Arial" w:cs="Arial"/>
          <w:sz w:val="22"/>
          <w:szCs w:val="22"/>
        </w:rPr>
        <w:t xml:space="preserve">- - - - </w:t>
      </w:r>
      <w:r>
        <w:rPr>
          <w:rFonts w:ascii="Arial" w:eastAsia="Calibri" w:hAnsi="Arial" w:cs="Arial"/>
          <w:sz w:val="22"/>
          <w:szCs w:val="22"/>
        </w:rPr>
        <w:t xml:space="preserve">- - - - - </w:t>
      </w:r>
    </w:p>
    <w:p w14:paraId="2F8C7C13" w14:textId="77777777" w:rsidR="00D842D3" w:rsidRPr="00570E64" w:rsidRDefault="00D842D3" w:rsidP="0083072C">
      <w:pPr>
        <w:spacing w:line="360" w:lineRule="auto"/>
        <w:jc w:val="both"/>
        <w:rPr>
          <w:rFonts w:ascii="Arial" w:eastAsia="Calibri" w:hAnsi="Arial" w:cs="Arial"/>
          <w:b/>
          <w:sz w:val="22"/>
          <w:szCs w:val="22"/>
        </w:rPr>
      </w:pPr>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4999F8C6" w:rsidR="002A61AC" w:rsidRDefault="002A61AC" w:rsidP="0083072C">
      <w:pPr>
        <w:spacing w:line="360" w:lineRule="auto"/>
        <w:jc w:val="both"/>
        <w:rPr>
          <w:rFonts w:ascii="Arial" w:eastAsia="Calibri" w:hAnsi="Arial" w:cs="Arial"/>
          <w:sz w:val="22"/>
          <w:szCs w:val="22"/>
        </w:rPr>
      </w:pPr>
      <w:r>
        <w:rPr>
          <w:rFonts w:ascii="Arial" w:hAnsi="Arial" w:cs="Arial"/>
          <w:sz w:val="22"/>
          <w:szCs w:val="22"/>
        </w:rPr>
        <w:t xml:space="preserve">Muchas gracias, </w:t>
      </w:r>
      <w:r w:rsidR="00AA79B4">
        <w:rPr>
          <w:rFonts w:ascii="Arial" w:hAnsi="Arial" w:cs="Arial"/>
          <w:sz w:val="22"/>
          <w:szCs w:val="22"/>
        </w:rPr>
        <w:t xml:space="preserve">y </w:t>
      </w:r>
      <w:r>
        <w:rPr>
          <w:rFonts w:ascii="Arial" w:hAnsi="Arial" w:cs="Arial"/>
          <w:sz w:val="22"/>
          <w:szCs w:val="22"/>
        </w:rPr>
        <w:t>b</w:t>
      </w:r>
      <w:r w:rsidR="00570E64" w:rsidRPr="00570E64">
        <w:rPr>
          <w:rFonts w:ascii="Arial" w:hAnsi="Arial" w:cs="Arial"/>
          <w:sz w:val="22"/>
          <w:szCs w:val="22"/>
        </w:rPr>
        <w:t>uenas tardes Comisionada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Con su venia</w:t>
      </w:r>
      <w:r w:rsidR="00570E64" w:rsidRPr="00570E64">
        <w:rPr>
          <w:rFonts w:ascii="Arial" w:hAnsi="Arial" w:cs="Arial"/>
          <w:sz w:val="22"/>
          <w:szCs w:val="22"/>
        </w:rPr>
        <w:t xml:space="preserve"> </w:t>
      </w:r>
      <w:r w:rsidR="0077798C">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r w:rsidR="001A3D4F">
        <w:rPr>
          <w:rFonts w:ascii="Arial" w:eastAsia="Calibri" w:hAnsi="Arial" w:cs="Arial"/>
          <w:sz w:val="22"/>
          <w:szCs w:val="22"/>
        </w:rPr>
        <w:t>- - - - - - -</w:t>
      </w:r>
    </w:p>
    <w:p w14:paraId="0E0A80DC" w14:textId="51A719F7" w:rsidR="0083072C" w:rsidRPr="0083072C" w:rsidRDefault="00BA26B5" w:rsidP="0083072C">
      <w:pPr>
        <w:spacing w:line="360" w:lineRule="auto"/>
        <w:jc w:val="both"/>
        <w:rPr>
          <w:rFonts w:ascii="Arial" w:eastAsia="Times New Roman" w:hAnsi="Arial" w:cs="Arial"/>
          <w:bCs/>
          <w:sz w:val="22"/>
          <w:szCs w:val="22"/>
          <w:lang w:eastAsia="es-ES"/>
        </w:rPr>
      </w:pPr>
      <w:r w:rsidRPr="00BA26B5">
        <w:rPr>
          <w:rFonts w:ascii="Arial" w:eastAsia="Times New Roman" w:hAnsi="Arial" w:cs="Arial"/>
          <w:bCs/>
          <w:sz w:val="22"/>
          <w:szCs w:val="22"/>
          <w:lang w:eastAsia="es-ES"/>
        </w:rPr>
        <w:t>Comisionada Presidenta con su autorización, después de efectuado el pase de lista de asistencia, le informo a usted, que se encuentran presentes los integrantes del Consejo General. En consecuencia, con fundamento en el artículo 86 de la Ley de Transparencia y Acceso a la Información Pú</w:t>
      </w:r>
      <w:r w:rsidR="00932851">
        <w:rPr>
          <w:rFonts w:ascii="Arial" w:eastAsia="Times New Roman" w:hAnsi="Arial" w:cs="Arial"/>
          <w:bCs/>
          <w:sz w:val="22"/>
          <w:szCs w:val="22"/>
          <w:lang w:eastAsia="es-ES"/>
        </w:rPr>
        <w:t xml:space="preserve">blica para el Estado de Oaxaca y </w:t>
      </w:r>
      <w:r w:rsidRPr="00BA26B5">
        <w:rPr>
          <w:rFonts w:ascii="Arial" w:eastAsia="Times New Roman" w:hAnsi="Arial" w:cs="Arial"/>
          <w:bCs/>
          <w:sz w:val="22"/>
          <w:szCs w:val="22"/>
          <w:lang w:eastAsia="es-ES"/>
        </w:rPr>
        <w:t>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r w:rsidR="00AA79B4">
        <w:rPr>
          <w:rFonts w:ascii="Arial" w:eastAsia="Times New Roman" w:hAnsi="Arial" w:cs="Arial"/>
          <w:bCs/>
          <w:sz w:val="22"/>
          <w:szCs w:val="22"/>
          <w:lang w:eastAsia="es-ES"/>
        </w:rPr>
        <w:t xml:space="preserve">- - - - - - - - - - - - - -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1467BAC9"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AA79B4">
        <w:rPr>
          <w:rFonts w:ascii="Arial" w:eastAsia="Calibri" w:hAnsi="Arial" w:cs="Arial"/>
          <w:color w:val="000000" w:themeColor="text1"/>
          <w:sz w:val="22"/>
          <w:szCs w:val="22"/>
        </w:rPr>
        <w:t>trece</w:t>
      </w:r>
      <w:r w:rsidR="0083072C" w:rsidRPr="00512FA9">
        <w:rPr>
          <w:rFonts w:ascii="Arial" w:eastAsia="Calibri" w:hAnsi="Arial" w:cs="Arial"/>
          <w:color w:val="000000" w:themeColor="text1"/>
          <w:sz w:val="22"/>
          <w:szCs w:val="22"/>
        </w:rPr>
        <w:t xml:space="preserve"> horas con</w:t>
      </w:r>
      <w:r w:rsidR="004E043E">
        <w:rPr>
          <w:rFonts w:ascii="Arial" w:eastAsia="Calibri" w:hAnsi="Arial" w:cs="Arial"/>
          <w:color w:val="000000" w:themeColor="text1"/>
          <w:sz w:val="22"/>
          <w:szCs w:val="22"/>
        </w:rPr>
        <w:t xml:space="preserve"> </w:t>
      </w:r>
      <w:r w:rsidR="00771BF9">
        <w:rPr>
          <w:rFonts w:ascii="Arial" w:eastAsia="Calibri" w:hAnsi="Arial" w:cs="Arial"/>
          <w:color w:val="000000" w:themeColor="text1"/>
          <w:sz w:val="22"/>
          <w:szCs w:val="22"/>
        </w:rPr>
        <w:t>cuarenta y tres</w:t>
      </w:r>
      <w:r w:rsidR="001E2687">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minutos</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C96147">
        <w:rPr>
          <w:rFonts w:ascii="Arial" w:eastAsia="Calibri" w:hAnsi="Arial" w:cs="Arial"/>
          <w:sz w:val="22"/>
          <w:szCs w:val="22"/>
        </w:rPr>
        <w:t>1</w:t>
      </w:r>
      <w:r w:rsidR="00771BF9">
        <w:rPr>
          <w:rFonts w:ascii="Arial" w:eastAsia="Calibri" w:hAnsi="Arial" w:cs="Arial"/>
          <w:sz w:val="22"/>
          <w:szCs w:val="22"/>
        </w:rPr>
        <w:t xml:space="preserve">5 </w:t>
      </w:r>
      <w:r w:rsidR="006C11EE">
        <w:rPr>
          <w:rFonts w:ascii="Arial" w:eastAsia="Calibri" w:hAnsi="Arial" w:cs="Arial"/>
          <w:sz w:val="22"/>
          <w:szCs w:val="22"/>
        </w:rPr>
        <w:t xml:space="preserve">de </w:t>
      </w:r>
      <w:r w:rsidR="00771BF9">
        <w:rPr>
          <w:rFonts w:ascii="Arial" w:eastAsia="Calibri" w:hAnsi="Arial" w:cs="Arial"/>
          <w:sz w:val="22"/>
          <w:szCs w:val="22"/>
        </w:rPr>
        <w:t>enero</w:t>
      </w:r>
      <w:r w:rsidR="00CC6FC6">
        <w:rPr>
          <w:rFonts w:ascii="Arial" w:eastAsia="Calibri" w:hAnsi="Arial" w:cs="Arial"/>
          <w:sz w:val="22"/>
          <w:szCs w:val="22"/>
        </w:rPr>
        <w:t xml:space="preserve"> </w:t>
      </w:r>
      <w:r w:rsidR="006C11EE">
        <w:rPr>
          <w:rFonts w:ascii="Arial" w:eastAsia="Calibri" w:hAnsi="Arial" w:cs="Arial"/>
          <w:sz w:val="22"/>
          <w:szCs w:val="22"/>
        </w:rPr>
        <w:t xml:space="preserve">del </w:t>
      </w:r>
      <w:r w:rsidR="0083072C" w:rsidRPr="0083072C">
        <w:rPr>
          <w:rFonts w:ascii="Arial" w:eastAsia="Calibri" w:hAnsi="Arial" w:cs="Arial"/>
          <w:sz w:val="22"/>
          <w:szCs w:val="22"/>
        </w:rPr>
        <w:t>dos mil veint</w:t>
      </w:r>
      <w:r w:rsidR="00771BF9">
        <w:rPr>
          <w:rFonts w:ascii="Arial" w:eastAsia="Calibri" w:hAnsi="Arial" w:cs="Arial"/>
          <w:sz w:val="22"/>
          <w:szCs w:val="22"/>
        </w:rPr>
        <w:t>iuno</w:t>
      </w:r>
      <w:r w:rsidR="0083072C" w:rsidRPr="0083072C">
        <w:rPr>
          <w:rFonts w:ascii="Arial" w:eastAsia="Calibri" w:hAnsi="Arial" w:cs="Arial"/>
          <w:sz w:val="22"/>
          <w:szCs w:val="22"/>
        </w:rPr>
        <w:t xml:space="preserve">, se declara formalmente instalada la </w:t>
      </w:r>
      <w:r w:rsidR="00771BF9">
        <w:rPr>
          <w:rFonts w:ascii="Arial" w:eastAsia="Calibri" w:hAnsi="Arial" w:cs="Arial"/>
          <w:sz w:val="22"/>
          <w:szCs w:val="22"/>
        </w:rPr>
        <w:t xml:space="preserve">Primera </w:t>
      </w:r>
      <w:r w:rsidR="0083072C" w:rsidRPr="0083072C">
        <w:rPr>
          <w:rFonts w:ascii="Arial" w:eastAsia="Calibri" w:hAnsi="Arial" w:cs="Arial"/>
          <w:sz w:val="22"/>
          <w:szCs w:val="22"/>
        </w:rPr>
        <w:t>Sesión Ordinaria 202</w:t>
      </w:r>
      <w:r w:rsidR="00771BF9">
        <w:rPr>
          <w:rFonts w:ascii="Arial" w:eastAsia="Calibri" w:hAnsi="Arial" w:cs="Arial"/>
          <w:sz w:val="22"/>
          <w:szCs w:val="22"/>
        </w:rPr>
        <w:t>1</w:t>
      </w:r>
      <w:r w:rsidR="008D380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w:t>
      </w:r>
      <w:r w:rsidR="0083072C" w:rsidRPr="0083072C">
        <w:rPr>
          <w:rFonts w:ascii="Arial" w:eastAsia="Calibri" w:hAnsi="Arial" w:cs="Arial"/>
          <w:sz w:val="22"/>
          <w:szCs w:val="22"/>
        </w:rPr>
        <w:lastRenderedPageBreak/>
        <w:t xml:space="preserve">Consejo General del Instituto de Acceso a la Información Pública y Protección de Datos Personales del Estado de Oaxaca, </w:t>
      </w:r>
      <w:r w:rsidR="00C64FC7">
        <w:rPr>
          <w:rFonts w:ascii="Arial" w:eastAsia="Calibri" w:hAnsi="Arial" w:cs="Arial"/>
          <w:sz w:val="22"/>
          <w:szCs w:val="22"/>
        </w:rPr>
        <w:t xml:space="preserve">muchísimas </w:t>
      </w:r>
      <w:r w:rsidR="0083072C" w:rsidRPr="0083072C">
        <w:rPr>
          <w:rFonts w:ascii="Arial" w:eastAsia="Calibri" w:hAnsi="Arial" w:cs="Arial"/>
          <w:sz w:val="22"/>
          <w:szCs w:val="22"/>
        </w:rPr>
        <w:t>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w:t>
      </w:r>
    </w:p>
    <w:p w14:paraId="6E1ABE20" w14:textId="3F8BCB78"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30CE8970"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7982728E" w14:textId="70B7386C" w:rsidR="00690506" w:rsidRDefault="00C07512" w:rsidP="0083072C">
      <w:pPr>
        <w:spacing w:line="360" w:lineRule="auto"/>
        <w:jc w:val="both"/>
        <w:rPr>
          <w:rFonts w:ascii="Arial" w:eastAsia="Calibri" w:hAnsi="Arial" w:cs="Arial"/>
          <w:sz w:val="22"/>
          <w:szCs w:val="22"/>
        </w:rPr>
      </w:pPr>
      <w:r>
        <w:rPr>
          <w:rFonts w:ascii="Arial" w:eastAsia="Calibri" w:hAnsi="Arial" w:cs="Arial"/>
          <w:sz w:val="22"/>
          <w:szCs w:val="22"/>
        </w:rPr>
        <w:t xml:space="preserve">Procedemos ahora con el </w:t>
      </w:r>
      <w:r w:rsidR="00DB12DE" w:rsidRPr="00DB12DE">
        <w:rPr>
          <w:rFonts w:ascii="Arial" w:eastAsia="Calibri" w:hAnsi="Arial" w:cs="Arial"/>
          <w:sz w:val="22"/>
          <w:szCs w:val="22"/>
        </w:rPr>
        <w:t xml:space="preserve">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771BF9" w:rsidRPr="00771BF9">
        <w:rPr>
          <w:rFonts w:ascii="Arial" w:eastAsia="Calibri" w:hAnsi="Arial" w:cs="Arial"/>
          <w:sz w:val="22"/>
          <w:szCs w:val="22"/>
        </w:rPr>
        <w:t xml:space="preserve">del orden del día consistente en la aprobación del mismo, y para ello, Comisionado, le solicito podamos obviar la lectura del orden del día tomando en consideración que la conocemos de manera previa al haberla recibido en tiempo y forma a través de los medios digitales correspondientes, </w:t>
      </w:r>
      <w:r w:rsidR="00771BF9">
        <w:rPr>
          <w:rFonts w:ascii="Arial" w:eastAsia="Calibri" w:hAnsi="Arial" w:cs="Arial"/>
          <w:sz w:val="22"/>
          <w:szCs w:val="22"/>
        </w:rPr>
        <w:t xml:space="preserve">por lo que </w:t>
      </w:r>
      <w:r w:rsidR="00771BF9" w:rsidRPr="00771BF9">
        <w:rPr>
          <w:rFonts w:ascii="Arial" w:eastAsia="Calibri" w:hAnsi="Arial" w:cs="Arial"/>
          <w:sz w:val="22"/>
          <w:szCs w:val="22"/>
        </w:rPr>
        <w:t>procederé a recabar el sentido de nuestro voto, respecto de la aprobación del contenido del mismo</w:t>
      </w:r>
      <w:r w:rsidR="00436D56">
        <w:rPr>
          <w:rFonts w:ascii="Arial" w:eastAsia="Calibri" w:hAnsi="Arial" w:cs="Arial"/>
          <w:sz w:val="22"/>
          <w:szCs w:val="22"/>
        </w:rPr>
        <w:t>.</w:t>
      </w:r>
      <w:r w:rsidR="006D437D">
        <w:rPr>
          <w:rFonts w:ascii="Arial" w:eastAsia="Calibri" w:hAnsi="Arial" w:cs="Arial"/>
          <w:sz w:val="22"/>
          <w:szCs w:val="22"/>
        </w:rPr>
        <w:t xml:space="preserve"> - - - </w:t>
      </w:r>
      <w:r w:rsidR="00771BF9">
        <w:rPr>
          <w:rFonts w:ascii="Arial" w:eastAsia="Calibri" w:hAnsi="Arial" w:cs="Arial"/>
          <w:sz w:val="22"/>
          <w:szCs w:val="22"/>
        </w:rPr>
        <w:t>- - - - - - - - - - - - - - - - - - - - - - - - - - - - - - - - - - - - - - -  - - - - - - - - - - - - - -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300E4F6B"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6D437D">
        <w:rPr>
          <w:rFonts w:ascii="Arial" w:eastAsia="Times New Roman" w:hAnsi="Arial" w:cs="Arial"/>
          <w:b/>
          <w:bCs/>
          <w:sz w:val="22"/>
          <w:szCs w:val="22"/>
          <w:lang w:eastAsia="es-ES"/>
        </w:rPr>
        <w:t xml:space="preserve"> </w:t>
      </w:r>
      <w:r w:rsidR="006D437D">
        <w:rPr>
          <w:rFonts w:ascii="Arial" w:eastAsia="Times New Roman" w:hAnsi="Arial" w:cs="Arial"/>
          <w:bCs/>
          <w:sz w:val="22"/>
          <w:szCs w:val="22"/>
          <w:lang w:eastAsia="es-ES"/>
        </w:rPr>
        <w:t>Mi</w:t>
      </w:r>
      <w:r w:rsidR="0003072A">
        <w:rPr>
          <w:rFonts w:ascii="Arial" w:eastAsia="Times New Roman" w:hAnsi="Arial" w:cs="Arial"/>
          <w:bCs/>
          <w:sz w:val="22"/>
          <w:szCs w:val="22"/>
          <w:lang w:eastAsia="es-ES"/>
        </w:rPr>
        <w:t xml:space="preserve"> </w:t>
      </w:r>
      <w:r w:rsidR="0003072A" w:rsidRPr="0003072A">
        <w:rPr>
          <w:rFonts w:ascii="Arial" w:eastAsia="Times New Roman" w:hAnsi="Arial" w:cs="Arial"/>
          <w:bCs/>
          <w:sz w:val="22"/>
          <w:szCs w:val="22"/>
          <w:lang w:eastAsia="es-ES"/>
        </w:rPr>
        <w:t>voto es a favor de la dispensa de la lectura y del contenido del orden del día</w:t>
      </w:r>
      <w:r w:rsidRPr="0083072C">
        <w:rPr>
          <w:rFonts w:ascii="Arial" w:eastAsia="Calibri" w:hAnsi="Arial" w:cs="Arial"/>
          <w:sz w:val="22"/>
          <w:szCs w:val="22"/>
        </w:rPr>
        <w:t xml:space="preserve">. - - - - - </w:t>
      </w:r>
      <w:r w:rsidR="001E2687">
        <w:rPr>
          <w:rFonts w:ascii="Arial" w:eastAsia="Calibri" w:hAnsi="Arial" w:cs="Arial"/>
          <w:sz w:val="22"/>
          <w:szCs w:val="22"/>
        </w:rPr>
        <w:t xml:space="preserve">- - - </w:t>
      </w:r>
      <w:r w:rsidR="00D03216">
        <w:rPr>
          <w:rFonts w:ascii="Arial" w:eastAsia="Calibri" w:hAnsi="Arial" w:cs="Arial"/>
          <w:sz w:val="22"/>
          <w:szCs w:val="22"/>
        </w:rPr>
        <w:t xml:space="preserve">- - - - - </w:t>
      </w:r>
      <w:r w:rsidR="00AA79B4">
        <w:rPr>
          <w:rFonts w:ascii="Arial" w:eastAsia="Calibri" w:hAnsi="Arial" w:cs="Arial"/>
          <w:sz w:val="22"/>
          <w:szCs w:val="22"/>
        </w:rPr>
        <w:t xml:space="preserve">- - - - - - -- - - - - - </w:t>
      </w:r>
    </w:p>
    <w:p w14:paraId="1B4527C0" w14:textId="4B530647"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771BF9">
        <w:rPr>
          <w:rFonts w:ascii="Arial" w:eastAsia="Calibri" w:hAnsi="Arial" w:cs="Arial"/>
          <w:sz w:val="22"/>
          <w:szCs w:val="22"/>
        </w:rPr>
        <w:t>G</w:t>
      </w:r>
      <w:r w:rsidR="006D437D">
        <w:rPr>
          <w:rFonts w:ascii="Arial" w:eastAsia="Calibri" w:hAnsi="Arial" w:cs="Arial"/>
          <w:sz w:val="22"/>
          <w:szCs w:val="22"/>
        </w:rPr>
        <w:t xml:space="preserve">racias Comisionado, </w:t>
      </w:r>
      <w:r w:rsidR="004A6083">
        <w:rPr>
          <w:rFonts w:ascii="Arial" w:eastAsia="Calibri" w:hAnsi="Arial" w:cs="Arial"/>
          <w:sz w:val="22"/>
          <w:szCs w:val="22"/>
        </w:rPr>
        <w:t>mi voto es a favor</w:t>
      </w:r>
      <w:r w:rsidR="0003072A">
        <w:rPr>
          <w:rFonts w:ascii="Arial" w:eastAsia="Calibri" w:hAnsi="Arial" w:cs="Arial"/>
          <w:sz w:val="22"/>
          <w:szCs w:val="22"/>
        </w:rPr>
        <w:t xml:space="preserve"> </w:t>
      </w:r>
      <w:r w:rsidR="00F77C77">
        <w:rPr>
          <w:rFonts w:ascii="Arial" w:eastAsia="Calibri" w:hAnsi="Arial" w:cs="Arial"/>
          <w:sz w:val="22"/>
          <w:szCs w:val="22"/>
        </w:rPr>
        <w:t>y e</w:t>
      </w:r>
      <w:r w:rsidR="00F77C77" w:rsidRPr="007B3F8A">
        <w:rPr>
          <w:rFonts w:ascii="Arial" w:eastAsia="Calibri" w:hAnsi="Arial" w:cs="Arial"/>
          <w:sz w:val="22"/>
          <w:szCs w:val="22"/>
        </w:rPr>
        <w:t>n este sent</w:t>
      </w:r>
      <w:r w:rsidR="00F77C77">
        <w:rPr>
          <w:rFonts w:ascii="Arial" w:eastAsia="Calibri" w:hAnsi="Arial" w:cs="Arial"/>
          <w:sz w:val="22"/>
          <w:szCs w:val="22"/>
        </w:rPr>
        <w:t xml:space="preserve">ido se aprueba por unanimidad de votos </w:t>
      </w:r>
      <w:r w:rsidR="006D437D">
        <w:rPr>
          <w:rFonts w:ascii="Arial" w:eastAsia="Calibri" w:hAnsi="Arial" w:cs="Arial"/>
          <w:sz w:val="22"/>
          <w:szCs w:val="22"/>
        </w:rPr>
        <w:t>la dispensa de la lectura</w:t>
      </w:r>
      <w:r w:rsidR="00C07512">
        <w:rPr>
          <w:rFonts w:ascii="Arial" w:eastAsia="Calibri" w:hAnsi="Arial" w:cs="Arial"/>
          <w:sz w:val="22"/>
          <w:szCs w:val="22"/>
        </w:rPr>
        <w:t xml:space="preserve"> del orden del día</w:t>
      </w:r>
      <w:r w:rsidR="006D437D">
        <w:rPr>
          <w:rFonts w:ascii="Arial" w:eastAsia="Calibri" w:hAnsi="Arial" w:cs="Arial"/>
          <w:sz w:val="22"/>
          <w:szCs w:val="22"/>
        </w:rPr>
        <w:t xml:space="preserve"> y </w:t>
      </w:r>
      <w:r w:rsidR="0003072A">
        <w:rPr>
          <w:rFonts w:ascii="Arial" w:eastAsia="Calibri" w:hAnsi="Arial" w:cs="Arial"/>
          <w:sz w:val="22"/>
          <w:szCs w:val="22"/>
        </w:rPr>
        <w:t xml:space="preserve">su </w:t>
      </w:r>
      <w:r w:rsidR="006D437D">
        <w:rPr>
          <w:rFonts w:ascii="Arial" w:eastAsia="Calibri" w:hAnsi="Arial" w:cs="Arial"/>
          <w:sz w:val="22"/>
          <w:szCs w:val="22"/>
        </w:rPr>
        <w:t>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61CBB122"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771BF9" w:rsidRPr="00771BF9">
        <w:rPr>
          <w:rFonts w:ascii="Arial" w:eastAsia="Calibri" w:hAnsi="Arial" w:cs="Arial"/>
          <w:sz w:val="22"/>
          <w:szCs w:val="22"/>
        </w:rPr>
        <w:t>del orden del día, consistente en la aprobación y firma de las actas de la Vigésima Segunda Sesión Ordinaria 2020 y la Vigésima Sexta Sesión Extraordinaria 2020 así como sus versiones estenográficas, recordándole Comisionado, que hemos tenido la oportunidad de revisar previamente el contenido de las mismas, al haberlas recibido en nuestros correos electrónicos y por tanto, solicito la dispensa de su lectura; así mismo en términos de artículo 36 segundo párrafo del Reglamento Interno de este Instituto, solicito manifestemos el sentido de nuestro voto sobre el contenido de las actas y su</w:t>
      </w:r>
      <w:r w:rsidR="00771BF9">
        <w:rPr>
          <w:rFonts w:ascii="Arial" w:eastAsia="Calibri" w:hAnsi="Arial" w:cs="Arial"/>
          <w:sz w:val="22"/>
          <w:szCs w:val="22"/>
        </w:rPr>
        <w:t>s</w:t>
      </w:r>
      <w:r w:rsidR="00771BF9" w:rsidRPr="00771BF9">
        <w:rPr>
          <w:rFonts w:ascii="Arial" w:eastAsia="Calibri" w:hAnsi="Arial" w:cs="Arial"/>
          <w:sz w:val="22"/>
          <w:szCs w:val="22"/>
        </w:rPr>
        <w:t xml:space="preserve"> versiones estenográficas</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w:t>
      </w:r>
      <w:r w:rsidR="00F77C77">
        <w:rPr>
          <w:rFonts w:ascii="Arial" w:eastAsia="Calibri" w:hAnsi="Arial" w:cs="Arial"/>
          <w:sz w:val="22"/>
          <w:szCs w:val="22"/>
        </w:rPr>
        <w:t xml:space="preserve">- - - - - - - - - - - - - - - - - - - -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3C8BCD3B" w14:textId="52D11AE8" w:rsidR="007B3F8A" w:rsidRP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F77C77" w:rsidRPr="00F77C77">
        <w:rPr>
          <w:rFonts w:ascii="Arial" w:eastAsia="Times New Roman" w:hAnsi="Arial" w:cs="Arial"/>
          <w:bCs/>
          <w:sz w:val="22"/>
          <w:szCs w:val="22"/>
          <w:lang w:eastAsia="es-ES"/>
        </w:rPr>
        <w:t>a favor de la dispensa de la lectura, así como de su contenido</w:t>
      </w:r>
      <w:r w:rsidR="006D437D">
        <w:rPr>
          <w:rFonts w:ascii="Arial" w:eastAsia="Times New Roman" w:hAnsi="Arial" w:cs="Arial"/>
          <w:bCs/>
          <w:sz w:val="22"/>
          <w:szCs w:val="22"/>
          <w:lang w:eastAsia="es-ES"/>
        </w:rPr>
        <w:t xml:space="preserve">. </w:t>
      </w:r>
      <w:r w:rsidR="001F2B14">
        <w:rPr>
          <w:rFonts w:ascii="Arial" w:eastAsia="Calibri" w:hAnsi="Arial" w:cs="Arial"/>
          <w:sz w:val="22"/>
          <w:szCs w:val="22"/>
        </w:rPr>
        <w:t xml:space="preserve">- - - - - </w:t>
      </w:r>
      <w:r w:rsidR="00F77C77">
        <w:rPr>
          <w:rFonts w:ascii="Arial" w:eastAsia="Calibri" w:hAnsi="Arial" w:cs="Arial"/>
          <w:sz w:val="22"/>
          <w:szCs w:val="22"/>
        </w:rPr>
        <w:t>- - - - - - - - - - - - - - - - - - - - - - - - -</w:t>
      </w:r>
      <w:r w:rsidR="00C64FC7">
        <w:rPr>
          <w:rFonts w:ascii="Arial" w:eastAsia="Calibri" w:hAnsi="Arial" w:cs="Arial"/>
          <w:sz w:val="22"/>
          <w:szCs w:val="22"/>
        </w:rPr>
        <w:t xml:space="preserve"> - - - - -  - - -</w:t>
      </w:r>
    </w:p>
    <w:p w14:paraId="2ECE36DB" w14:textId="7DD02A84" w:rsidR="0083072C" w:rsidRPr="00771BF9"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771BF9">
        <w:rPr>
          <w:rFonts w:ascii="Arial" w:eastAsia="Calibri" w:hAnsi="Arial" w:cs="Arial"/>
          <w:sz w:val="22"/>
          <w:szCs w:val="22"/>
        </w:rPr>
        <w:t>G</w:t>
      </w:r>
      <w:r w:rsidR="00C64FC7">
        <w:rPr>
          <w:rFonts w:ascii="Arial" w:eastAsia="Calibri" w:hAnsi="Arial" w:cs="Arial"/>
          <w:sz w:val="22"/>
          <w:szCs w:val="22"/>
        </w:rPr>
        <w:t>racias</w:t>
      </w:r>
      <w:r w:rsidR="00A7028B">
        <w:rPr>
          <w:rFonts w:ascii="Arial" w:eastAsia="Calibri" w:hAnsi="Arial" w:cs="Arial"/>
          <w:sz w:val="22"/>
          <w:szCs w:val="22"/>
        </w:rPr>
        <w:t xml:space="preserve"> Comisionado</w:t>
      </w:r>
      <w:r w:rsidR="00C64FC7">
        <w:rPr>
          <w:rFonts w:ascii="Arial" w:eastAsia="Calibri" w:hAnsi="Arial" w:cs="Arial"/>
          <w:sz w:val="22"/>
          <w:szCs w:val="22"/>
        </w:rPr>
        <w:t>,</w:t>
      </w:r>
      <w:r w:rsidR="00A7028B">
        <w:rPr>
          <w:rFonts w:ascii="Arial" w:eastAsia="Calibri" w:hAnsi="Arial" w:cs="Arial"/>
          <w:sz w:val="22"/>
          <w:szCs w:val="22"/>
        </w:rPr>
        <w:t xml:space="preserve"> mi </w:t>
      </w:r>
      <w:r w:rsidR="0083072C" w:rsidRPr="0083072C">
        <w:rPr>
          <w:rFonts w:ascii="Arial" w:eastAsia="Calibri" w:hAnsi="Arial" w:cs="Arial"/>
          <w:sz w:val="22"/>
          <w:szCs w:val="22"/>
        </w:rPr>
        <w:t>voto</w:t>
      </w:r>
      <w:r w:rsidR="006D437D">
        <w:rPr>
          <w:rFonts w:ascii="Arial" w:eastAsia="Calibri" w:hAnsi="Arial" w:cs="Arial"/>
          <w:sz w:val="22"/>
          <w:szCs w:val="22"/>
        </w:rPr>
        <w:t xml:space="preserve"> </w:t>
      </w:r>
      <w:r w:rsidR="0070453B">
        <w:rPr>
          <w:rFonts w:ascii="Arial" w:eastAsia="Calibri" w:hAnsi="Arial" w:cs="Arial"/>
          <w:sz w:val="22"/>
          <w:szCs w:val="22"/>
        </w:rPr>
        <w:t>también</w:t>
      </w:r>
      <w:r w:rsidR="0083072C" w:rsidRPr="0083072C">
        <w:rPr>
          <w:rFonts w:ascii="Arial" w:eastAsia="Calibri" w:hAnsi="Arial" w:cs="Arial"/>
          <w:sz w:val="22"/>
          <w:szCs w:val="22"/>
        </w:rPr>
        <w:t xml:space="preserve"> </w:t>
      </w:r>
      <w:r w:rsidR="00F77B2E">
        <w:rPr>
          <w:rFonts w:ascii="Arial" w:eastAsia="Calibri" w:hAnsi="Arial" w:cs="Arial"/>
          <w:sz w:val="22"/>
          <w:szCs w:val="22"/>
        </w:rPr>
        <w:t xml:space="preserve">es a favor </w:t>
      </w:r>
      <w:r w:rsidR="00582621">
        <w:rPr>
          <w:rFonts w:ascii="Arial" w:eastAsia="Calibri" w:hAnsi="Arial" w:cs="Arial"/>
          <w:sz w:val="22"/>
          <w:szCs w:val="22"/>
        </w:rPr>
        <w:t xml:space="preserve">y en ese </w:t>
      </w:r>
      <w:r w:rsidR="004E043E">
        <w:rPr>
          <w:rFonts w:ascii="Arial" w:eastAsia="Calibri" w:hAnsi="Arial" w:cs="Arial"/>
          <w:sz w:val="22"/>
          <w:szCs w:val="22"/>
        </w:rPr>
        <w:t>s</w:t>
      </w:r>
      <w:r w:rsidR="004E043E" w:rsidRPr="004E043E">
        <w:rPr>
          <w:rFonts w:ascii="Arial" w:eastAsia="Calibri" w:hAnsi="Arial" w:cs="Arial"/>
          <w:sz w:val="22"/>
          <w:szCs w:val="22"/>
        </w:rPr>
        <w:t>e</w:t>
      </w:r>
      <w:r w:rsidR="00582621">
        <w:rPr>
          <w:rFonts w:ascii="Arial" w:eastAsia="Calibri" w:hAnsi="Arial" w:cs="Arial"/>
          <w:sz w:val="22"/>
          <w:szCs w:val="22"/>
        </w:rPr>
        <w:t>ntido se</w:t>
      </w:r>
      <w:r w:rsidR="004E043E" w:rsidRPr="004E043E">
        <w:rPr>
          <w:rFonts w:ascii="Arial" w:eastAsia="Calibri" w:hAnsi="Arial" w:cs="Arial"/>
          <w:sz w:val="22"/>
          <w:szCs w:val="22"/>
        </w:rPr>
        <w:t xml:space="preserve"> aprueba por unanimidad de votos la dispensa de la lectura, así como el contenido las actas de la Vigésima </w:t>
      </w:r>
      <w:r w:rsidR="00255823">
        <w:rPr>
          <w:rFonts w:ascii="Arial" w:eastAsia="Calibri" w:hAnsi="Arial" w:cs="Arial"/>
          <w:sz w:val="22"/>
          <w:szCs w:val="22"/>
        </w:rPr>
        <w:t xml:space="preserve">Segunda </w:t>
      </w:r>
      <w:r w:rsidR="004E043E" w:rsidRPr="004E043E">
        <w:rPr>
          <w:rFonts w:ascii="Arial" w:eastAsia="Calibri" w:hAnsi="Arial" w:cs="Arial"/>
          <w:sz w:val="22"/>
          <w:szCs w:val="22"/>
        </w:rPr>
        <w:lastRenderedPageBreak/>
        <w:t xml:space="preserve">Sesión Ordinaria 2020 y la Vigésima </w:t>
      </w:r>
      <w:r w:rsidR="00255823">
        <w:rPr>
          <w:rFonts w:ascii="Arial" w:eastAsia="Calibri" w:hAnsi="Arial" w:cs="Arial"/>
          <w:sz w:val="22"/>
          <w:szCs w:val="22"/>
        </w:rPr>
        <w:t>Sexta</w:t>
      </w:r>
      <w:bookmarkStart w:id="1" w:name="_GoBack"/>
      <w:bookmarkEnd w:id="1"/>
      <w:r w:rsidR="004E043E" w:rsidRPr="004E043E">
        <w:rPr>
          <w:rFonts w:ascii="Arial" w:eastAsia="Calibri" w:hAnsi="Arial" w:cs="Arial"/>
          <w:sz w:val="22"/>
          <w:szCs w:val="22"/>
        </w:rPr>
        <w:t xml:space="preserve"> Sesión Extraordinaria 2020, así como sus correspondientes versiones estenográficas</w:t>
      </w:r>
      <w:r w:rsidR="0083072C" w:rsidRPr="0083072C">
        <w:rPr>
          <w:rFonts w:ascii="Arial" w:eastAsia="Calibri" w:hAnsi="Arial" w:cs="Arial"/>
          <w:sz w:val="22"/>
          <w:szCs w:val="22"/>
        </w:rPr>
        <w:t>.</w:t>
      </w:r>
      <w:r w:rsidR="00A7028B">
        <w:rPr>
          <w:rFonts w:ascii="Arial" w:eastAsia="Calibri" w:hAnsi="Arial" w:cs="Arial"/>
          <w:sz w:val="22"/>
          <w:szCs w:val="22"/>
        </w:rPr>
        <w:t xml:space="preserve"> - - - </w:t>
      </w:r>
      <w:r w:rsidR="00582621">
        <w:rPr>
          <w:rFonts w:ascii="Arial" w:eastAsia="Calibri" w:hAnsi="Arial" w:cs="Arial"/>
          <w:sz w:val="22"/>
          <w:szCs w:val="22"/>
        </w:rPr>
        <w:t xml:space="preserve"> - - - - - - - - - - - - - - - - - - - - </w:t>
      </w:r>
      <w:r w:rsidR="00771BF9">
        <w:rPr>
          <w:rFonts w:ascii="Arial" w:eastAsia="Calibri" w:hAnsi="Arial" w:cs="Arial"/>
          <w:sz w:val="22"/>
          <w:szCs w:val="22"/>
        </w:rPr>
        <w:t xml:space="preserve"> - - - - - - - - - -</w:t>
      </w:r>
    </w:p>
    <w:p w14:paraId="430A1773" w14:textId="578D1684"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3EE7A6A5"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número 5 (cinco), </w:t>
      </w:r>
      <w:r w:rsidR="00771BF9" w:rsidRPr="00771BF9">
        <w:rPr>
          <w:rFonts w:ascii="Arial" w:eastAsia="Calibri" w:hAnsi="Arial" w:cs="Arial"/>
          <w:sz w:val="22"/>
          <w:szCs w:val="22"/>
        </w:rPr>
        <w:t>del orden del día, relativo a la aprobación de los proyectos de resolución elaborados por la Ponencia del Comisionado Lic. Fernando Rodolfo Gómez Cuevas; para lo cual, agradeceré a nuestro Secretario General de Acuerdos, se sirva dar cuenta de dichos proyectos y el sentido de las resoluciones</w:t>
      </w:r>
      <w:r w:rsidR="0070453B" w:rsidRPr="0070453B">
        <w:rPr>
          <w:rFonts w:ascii="Arial" w:eastAsia="Calibri" w:hAnsi="Arial" w:cs="Arial"/>
          <w:sz w:val="22"/>
          <w:szCs w:val="22"/>
        </w:rPr>
        <w:t>.</w:t>
      </w:r>
      <w:r w:rsidR="00F77B2E">
        <w:rPr>
          <w:rFonts w:ascii="Arial" w:eastAsia="Calibri" w:hAnsi="Arial" w:cs="Arial"/>
          <w:sz w:val="22"/>
          <w:szCs w:val="22"/>
        </w:rPr>
        <w:t xml:space="preserve"> - - - - </w:t>
      </w:r>
      <w:r w:rsidR="006F4D73">
        <w:rPr>
          <w:rFonts w:ascii="Arial" w:eastAsia="Calibri" w:hAnsi="Arial" w:cs="Arial"/>
          <w:sz w:val="22"/>
          <w:szCs w:val="22"/>
        </w:rPr>
        <w:t xml:space="preserve">-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5837ACF8" w14:textId="2CB98740" w:rsidR="00967D5B" w:rsidRDefault="00582621" w:rsidP="0039376E">
      <w:pPr>
        <w:spacing w:line="360" w:lineRule="auto"/>
        <w:jc w:val="both"/>
        <w:rPr>
          <w:rFonts w:ascii="Arial" w:eastAsia="Calibri" w:hAnsi="Arial" w:cs="Arial"/>
          <w:sz w:val="22"/>
          <w:szCs w:val="22"/>
        </w:rPr>
      </w:pPr>
      <w:r>
        <w:rPr>
          <w:rFonts w:ascii="Arial" w:eastAsia="Calibri" w:hAnsi="Arial" w:cs="Arial"/>
          <w:sz w:val="22"/>
          <w:szCs w:val="22"/>
        </w:rPr>
        <w:t xml:space="preserve">Muchas gracias, </w:t>
      </w:r>
      <w:r w:rsidR="00771BF9" w:rsidRPr="00771BF9">
        <w:rPr>
          <w:rFonts w:ascii="Arial" w:eastAsia="Calibri" w:hAnsi="Arial" w:cs="Arial"/>
          <w:sz w:val="22"/>
          <w:szCs w:val="22"/>
        </w:rPr>
        <w:t>Comisionada, Comisionado con su autorización, doy cuenta de los proyectos de resolución de los recursos de revisión elaborados por la ponencia del Lic. Fernando Rodolfo Gómez Cuevas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20E1E122" w:rsidR="00102B28" w:rsidRPr="00F77C77" w:rsidRDefault="00771BF9" w:rsidP="00102B28">
      <w:pPr>
        <w:spacing w:line="360" w:lineRule="auto"/>
        <w:jc w:val="both"/>
        <w:rPr>
          <w:rFonts w:ascii="Arial" w:eastAsia="Calibri" w:hAnsi="Arial" w:cs="Arial"/>
          <w:bCs/>
          <w:sz w:val="22"/>
          <w:szCs w:val="22"/>
          <w:highlight w:val="yellow"/>
        </w:rPr>
      </w:pPr>
      <w:r w:rsidRPr="00771BF9">
        <w:rPr>
          <w:rFonts w:ascii="Arial" w:eastAsia="Calibri" w:hAnsi="Arial" w:cs="Arial"/>
          <w:b/>
          <w:sz w:val="22"/>
          <w:szCs w:val="22"/>
        </w:rPr>
        <w:t xml:space="preserve">Recursos de revisión </w:t>
      </w:r>
      <w:r w:rsidRPr="00771BF9">
        <w:rPr>
          <w:rFonts w:ascii="Arial" w:eastAsia="Calibri" w:hAnsi="Arial" w:cs="Arial"/>
          <w:bCs/>
          <w:sz w:val="22"/>
          <w:szCs w:val="22"/>
        </w:rPr>
        <w:t>identificados bajo los numerales</w:t>
      </w:r>
      <w:r w:rsidRPr="00771BF9">
        <w:rPr>
          <w:rFonts w:ascii="Arial" w:eastAsia="Calibri" w:hAnsi="Arial" w:cs="Arial"/>
          <w:b/>
          <w:sz w:val="22"/>
          <w:szCs w:val="22"/>
        </w:rPr>
        <w:t xml:space="preserve"> R.R.A.I. 072/2020, </w:t>
      </w:r>
      <w:r w:rsidRPr="00771BF9">
        <w:rPr>
          <w:rFonts w:ascii="Arial" w:eastAsia="Calibri" w:hAnsi="Arial" w:cs="Arial"/>
          <w:bCs/>
          <w:sz w:val="22"/>
          <w:szCs w:val="22"/>
        </w:rPr>
        <w:t>interpuesto al sujeto obligado Coordinación Estatal de Protección Civil</w:t>
      </w:r>
      <w:r w:rsidRPr="00771BF9">
        <w:rPr>
          <w:rFonts w:ascii="Arial" w:eastAsia="Calibri" w:hAnsi="Arial" w:cs="Arial"/>
          <w:b/>
          <w:sz w:val="22"/>
          <w:szCs w:val="22"/>
        </w:rPr>
        <w:t xml:space="preserve">, R.R.A.I./0133/2020/SICOM, </w:t>
      </w:r>
      <w:r w:rsidRPr="00771BF9">
        <w:rPr>
          <w:rFonts w:ascii="Arial" w:eastAsia="Calibri" w:hAnsi="Arial" w:cs="Arial"/>
          <w:bCs/>
          <w:sz w:val="22"/>
          <w:szCs w:val="22"/>
        </w:rPr>
        <w:t>interpuesto al sujeto obligado Tribunal de Justicia Administrativa del Estado de Oaxaca</w:t>
      </w:r>
      <w:r w:rsidRPr="00771BF9">
        <w:rPr>
          <w:rFonts w:ascii="Arial" w:eastAsia="Calibri" w:hAnsi="Arial" w:cs="Arial"/>
          <w:b/>
          <w:sz w:val="22"/>
          <w:szCs w:val="22"/>
        </w:rPr>
        <w:t xml:space="preserve">, R.R.A.I. 0184/2020/SICOM </w:t>
      </w:r>
      <w:r w:rsidRPr="00771BF9">
        <w:rPr>
          <w:rFonts w:ascii="Arial" w:eastAsia="Calibri" w:hAnsi="Arial" w:cs="Arial"/>
          <w:bCs/>
          <w:sz w:val="22"/>
          <w:szCs w:val="22"/>
        </w:rPr>
        <w:t xml:space="preserve">interpuesto al sujeto obligado H. Ayuntamiento de Magdalena </w:t>
      </w:r>
      <w:proofErr w:type="spellStart"/>
      <w:r w:rsidRPr="00771BF9">
        <w:rPr>
          <w:rFonts w:ascii="Arial" w:eastAsia="Calibri" w:hAnsi="Arial" w:cs="Arial"/>
          <w:bCs/>
          <w:sz w:val="22"/>
          <w:szCs w:val="22"/>
        </w:rPr>
        <w:t>Teit</w:t>
      </w:r>
      <w:r w:rsidR="00CF4A1C">
        <w:rPr>
          <w:rFonts w:ascii="Arial" w:eastAsia="Calibri" w:hAnsi="Arial" w:cs="Arial"/>
          <w:bCs/>
          <w:sz w:val="22"/>
          <w:szCs w:val="22"/>
        </w:rPr>
        <w:t>ipac</w:t>
      </w:r>
      <w:proofErr w:type="spellEnd"/>
      <w:r w:rsidR="00CF4A1C">
        <w:rPr>
          <w:rFonts w:ascii="Arial" w:eastAsia="Calibri" w:hAnsi="Arial" w:cs="Arial"/>
          <w:bCs/>
          <w:sz w:val="22"/>
          <w:szCs w:val="22"/>
        </w:rPr>
        <w:t xml:space="preserve">, </w:t>
      </w:r>
      <w:r w:rsidRPr="00771BF9">
        <w:rPr>
          <w:rFonts w:ascii="Arial" w:eastAsia="Calibri" w:hAnsi="Arial" w:cs="Arial"/>
          <w:bCs/>
          <w:sz w:val="22"/>
          <w:szCs w:val="22"/>
        </w:rPr>
        <w:t xml:space="preserve">Oaxaca, </w:t>
      </w:r>
      <w:r w:rsidR="00CF4A1C" w:rsidRPr="0062372F">
        <w:rPr>
          <w:rFonts w:ascii="Arial" w:eastAsia="Calibri" w:hAnsi="Arial" w:cs="Arial"/>
          <w:b/>
          <w:sz w:val="22"/>
          <w:szCs w:val="22"/>
        </w:rPr>
        <w:t>R.R.A.I. 0175/2020/SICOM</w:t>
      </w:r>
      <w:r w:rsidR="00CF4A1C" w:rsidRPr="0062372F">
        <w:rPr>
          <w:rFonts w:ascii="Arial" w:eastAsia="Calibri" w:hAnsi="Arial" w:cs="Arial"/>
          <w:bCs/>
          <w:sz w:val="22"/>
          <w:szCs w:val="22"/>
        </w:rPr>
        <w:t xml:space="preserve"> interpuesto al sujeto obligado Defensoría de los Derechos Humanos del P</w:t>
      </w:r>
      <w:r w:rsidR="00CF4A1C">
        <w:rPr>
          <w:rFonts w:ascii="Arial" w:eastAsia="Calibri" w:hAnsi="Arial" w:cs="Arial"/>
          <w:bCs/>
          <w:sz w:val="22"/>
          <w:szCs w:val="22"/>
        </w:rPr>
        <w:t xml:space="preserve">ueblo de Oaxaca, </w:t>
      </w:r>
      <w:r w:rsidRPr="00771BF9">
        <w:rPr>
          <w:rFonts w:ascii="Arial" w:eastAsia="Calibri" w:hAnsi="Arial" w:cs="Arial"/>
          <w:bCs/>
          <w:sz w:val="22"/>
          <w:szCs w:val="22"/>
        </w:rPr>
        <w:t>dichos recurso</w:t>
      </w:r>
      <w:r w:rsidR="00CF4A1C">
        <w:rPr>
          <w:rFonts w:ascii="Arial" w:eastAsia="Calibri" w:hAnsi="Arial" w:cs="Arial"/>
          <w:bCs/>
          <w:sz w:val="22"/>
          <w:szCs w:val="22"/>
        </w:rPr>
        <w:t>s</w:t>
      </w:r>
      <w:r w:rsidRPr="00771BF9">
        <w:rPr>
          <w:rFonts w:ascii="Arial" w:eastAsia="Calibri" w:hAnsi="Arial" w:cs="Arial"/>
          <w:bCs/>
          <w:sz w:val="22"/>
          <w:szCs w:val="22"/>
        </w:rPr>
        <w:t xml:space="preserve"> se resuelven con fundamento en lo previsto por el artículo 143 fracción I, de la Ley de Transparencia y Acceso a la Información Pública para el Estado de Oaxaca, y motivado en las consideraciones establecidas en el Conside</w:t>
      </w:r>
      <w:r w:rsidR="00C05502">
        <w:rPr>
          <w:rFonts w:ascii="Arial" w:eastAsia="Calibri" w:hAnsi="Arial" w:cs="Arial"/>
          <w:bCs/>
          <w:sz w:val="22"/>
          <w:szCs w:val="22"/>
        </w:rPr>
        <w:t xml:space="preserve">rando Cuarto de esta Resolución, </w:t>
      </w:r>
      <w:r w:rsidRPr="00771BF9">
        <w:rPr>
          <w:rFonts w:ascii="Arial" w:eastAsia="Calibri" w:hAnsi="Arial" w:cs="Arial"/>
          <w:bCs/>
          <w:sz w:val="22"/>
          <w:szCs w:val="22"/>
        </w:rPr>
        <w:t xml:space="preserve">se sobresee </w:t>
      </w:r>
      <w:r w:rsidR="00C05502">
        <w:rPr>
          <w:rFonts w:ascii="Arial" w:eastAsia="Calibri" w:hAnsi="Arial" w:cs="Arial"/>
          <w:bCs/>
          <w:sz w:val="22"/>
          <w:szCs w:val="22"/>
        </w:rPr>
        <w:t>estos</w:t>
      </w:r>
      <w:r w:rsidRPr="00771BF9">
        <w:rPr>
          <w:rFonts w:ascii="Arial" w:eastAsia="Calibri" w:hAnsi="Arial" w:cs="Arial"/>
          <w:bCs/>
          <w:sz w:val="22"/>
          <w:szCs w:val="22"/>
        </w:rPr>
        <w:t xml:space="preserve"> recurso</w:t>
      </w:r>
      <w:r w:rsidR="00C05502">
        <w:rPr>
          <w:rFonts w:ascii="Arial" w:eastAsia="Calibri" w:hAnsi="Arial" w:cs="Arial"/>
          <w:bCs/>
          <w:sz w:val="22"/>
          <w:szCs w:val="22"/>
        </w:rPr>
        <w:t>s</w:t>
      </w:r>
      <w:r w:rsidRPr="00771BF9">
        <w:rPr>
          <w:rFonts w:ascii="Arial" w:eastAsia="Calibri" w:hAnsi="Arial" w:cs="Arial"/>
          <w:bCs/>
          <w:sz w:val="22"/>
          <w:szCs w:val="22"/>
        </w:rPr>
        <w:t xml:space="preserve"> al quedar sin materia por modificación del acto</w:t>
      </w:r>
      <w:r w:rsidR="004E6472">
        <w:rPr>
          <w:rFonts w:ascii="Arial" w:eastAsia="Calibri" w:hAnsi="Arial" w:cs="Arial"/>
          <w:bCs/>
          <w:sz w:val="22"/>
          <w:szCs w:val="22"/>
        </w:rPr>
        <w:t>.</w:t>
      </w:r>
      <w:r w:rsidR="0070453B" w:rsidRPr="00D16133">
        <w:rPr>
          <w:rFonts w:ascii="Arial" w:eastAsia="Calibri" w:hAnsi="Arial" w:cs="Arial"/>
          <w:noProof/>
          <w:sz w:val="22"/>
          <w:szCs w:val="22"/>
          <w:lang w:eastAsia="es-MX"/>
        </w:rPr>
        <w:t xml:space="preserve"> - - - - - - - - - - - - - - </w:t>
      </w:r>
      <w:r w:rsidR="0062372F">
        <w:rPr>
          <w:rFonts w:ascii="Arial" w:eastAsia="Calibri" w:hAnsi="Arial" w:cs="Arial"/>
          <w:noProof/>
          <w:sz w:val="22"/>
          <w:szCs w:val="22"/>
          <w:lang w:eastAsia="es-MX"/>
        </w:rPr>
        <w:t xml:space="preserve">- - - - - - - - - - - - - - - - - - - </w:t>
      </w:r>
    </w:p>
    <w:p w14:paraId="0A73E30D" w14:textId="77777777" w:rsidR="00102B28" w:rsidRPr="00F77C77" w:rsidRDefault="00102B28" w:rsidP="00102B28">
      <w:pPr>
        <w:spacing w:line="360" w:lineRule="auto"/>
        <w:jc w:val="both"/>
        <w:rPr>
          <w:rFonts w:ascii="Arial" w:eastAsia="Calibri" w:hAnsi="Arial" w:cs="Arial"/>
          <w:b/>
          <w:bCs/>
          <w:sz w:val="22"/>
          <w:szCs w:val="22"/>
          <w:highlight w:val="yellow"/>
        </w:rPr>
      </w:pPr>
    </w:p>
    <w:p w14:paraId="0A1C42C3" w14:textId="6663C24E" w:rsidR="00102B28" w:rsidRDefault="0062372F" w:rsidP="00102B28">
      <w:pPr>
        <w:spacing w:line="360" w:lineRule="auto"/>
        <w:jc w:val="both"/>
        <w:rPr>
          <w:rFonts w:ascii="Arial" w:eastAsia="Calibri" w:hAnsi="Arial" w:cs="Arial"/>
          <w:bCs/>
          <w:sz w:val="22"/>
          <w:szCs w:val="22"/>
        </w:rPr>
      </w:pPr>
      <w:r w:rsidRPr="0062372F">
        <w:rPr>
          <w:rFonts w:ascii="Arial" w:eastAsia="Calibri" w:hAnsi="Arial" w:cs="Arial"/>
          <w:noProof/>
          <w:sz w:val="22"/>
          <w:szCs w:val="22"/>
          <w:lang w:eastAsia="es-MX"/>
        </w:rPr>
        <w:t xml:space="preserve">Continuando con el </w:t>
      </w:r>
      <w:r w:rsidR="00CF4A1C">
        <w:rPr>
          <w:rFonts w:ascii="Arial" w:eastAsia="Calibri" w:hAnsi="Arial" w:cs="Arial"/>
          <w:b/>
          <w:bCs/>
          <w:noProof/>
          <w:sz w:val="22"/>
          <w:szCs w:val="22"/>
          <w:lang w:eastAsia="es-MX"/>
        </w:rPr>
        <w:t>R</w:t>
      </w:r>
      <w:r w:rsidRPr="0062372F">
        <w:rPr>
          <w:rFonts w:ascii="Arial" w:eastAsia="Calibri" w:hAnsi="Arial" w:cs="Arial"/>
          <w:b/>
          <w:bCs/>
          <w:noProof/>
          <w:sz w:val="22"/>
          <w:szCs w:val="22"/>
          <w:lang w:eastAsia="es-MX"/>
        </w:rPr>
        <w:t>ecurso de revisión</w:t>
      </w:r>
      <w:r w:rsidRPr="0062372F">
        <w:rPr>
          <w:rFonts w:ascii="Arial" w:eastAsia="Calibri" w:hAnsi="Arial" w:cs="Arial"/>
          <w:noProof/>
          <w:sz w:val="22"/>
          <w:szCs w:val="22"/>
          <w:lang w:eastAsia="es-MX"/>
        </w:rPr>
        <w:t xml:space="preserve"> identificado bajo el numero </w:t>
      </w:r>
      <w:r w:rsidRPr="0062372F">
        <w:rPr>
          <w:rFonts w:ascii="Arial" w:eastAsia="Calibri" w:hAnsi="Arial" w:cs="Arial"/>
          <w:b/>
          <w:bCs/>
          <w:noProof/>
          <w:sz w:val="22"/>
          <w:szCs w:val="22"/>
          <w:lang w:eastAsia="es-MX"/>
        </w:rPr>
        <w:t>R.R.A.I. 0139/2020/SICOM</w:t>
      </w:r>
      <w:r w:rsidRPr="0062372F">
        <w:rPr>
          <w:rFonts w:ascii="Arial" w:eastAsia="Calibri" w:hAnsi="Arial" w:cs="Arial"/>
          <w:noProof/>
          <w:sz w:val="22"/>
          <w:szCs w:val="22"/>
          <w:lang w:eastAsia="es-MX"/>
        </w:rPr>
        <w:t>, interpuesto al sujeto obligado Instituto Estatal Electoral y de Participación Ciudadana y con fundamento en lo previsto por el artículo 146 fracción V, de la Ley de Transparencia y Acceso a la Información Pública para el Estado de Oaxaca, y motivado en los Considerandos Tercero y Cuarto de esta Resolución, el presente recurso se sobresee, al haber modificado el acto el sujeto obligado quedando el medio de impugnación sin materia</w:t>
      </w:r>
      <w:r w:rsidR="006D07F9" w:rsidRPr="00D16133">
        <w:rPr>
          <w:rFonts w:ascii="Arial" w:eastAsia="Calibri" w:hAnsi="Arial" w:cs="Arial"/>
          <w:bCs/>
          <w:sz w:val="22"/>
          <w:szCs w:val="22"/>
        </w:rPr>
        <w:t xml:space="preserve">. </w:t>
      </w:r>
      <w:r w:rsidR="00044A65">
        <w:rPr>
          <w:rFonts w:ascii="Arial" w:eastAsia="Calibri" w:hAnsi="Arial" w:cs="Arial"/>
          <w:bCs/>
          <w:sz w:val="22"/>
          <w:szCs w:val="22"/>
        </w:rPr>
        <w:t xml:space="preserve">- - - - - - - - - - </w:t>
      </w:r>
      <w:r>
        <w:rPr>
          <w:rFonts w:ascii="Arial" w:eastAsia="Calibri" w:hAnsi="Arial" w:cs="Arial"/>
          <w:bCs/>
          <w:sz w:val="22"/>
          <w:szCs w:val="22"/>
        </w:rPr>
        <w:t xml:space="preserve">- - - - - - - - - - - - - - - - - - - - - - - - - - - - - - - - - - - - - </w:t>
      </w:r>
    </w:p>
    <w:p w14:paraId="0EE0A2B3" w14:textId="5ACE7661" w:rsidR="00D16133" w:rsidRDefault="00D16133" w:rsidP="00102B28">
      <w:pPr>
        <w:spacing w:line="360" w:lineRule="auto"/>
        <w:jc w:val="both"/>
        <w:rPr>
          <w:rFonts w:ascii="Arial" w:eastAsia="Calibri" w:hAnsi="Arial" w:cs="Arial"/>
          <w:bCs/>
          <w:sz w:val="22"/>
          <w:szCs w:val="22"/>
        </w:rPr>
      </w:pPr>
    </w:p>
    <w:p w14:paraId="3DA060C6" w14:textId="73BE8A7C" w:rsidR="00D16133" w:rsidRDefault="0062372F" w:rsidP="00102B28">
      <w:pPr>
        <w:spacing w:line="360" w:lineRule="auto"/>
        <w:jc w:val="both"/>
        <w:rPr>
          <w:rFonts w:ascii="Arial" w:eastAsia="Calibri" w:hAnsi="Arial" w:cs="Arial"/>
          <w:bCs/>
          <w:sz w:val="22"/>
          <w:szCs w:val="22"/>
        </w:rPr>
      </w:pPr>
      <w:r w:rsidRPr="0062372F">
        <w:rPr>
          <w:rFonts w:ascii="Arial" w:eastAsia="Calibri" w:hAnsi="Arial" w:cs="Arial"/>
          <w:bCs/>
          <w:sz w:val="22"/>
          <w:szCs w:val="22"/>
        </w:rPr>
        <w:lastRenderedPageBreak/>
        <w:t xml:space="preserve">Continuando con los </w:t>
      </w:r>
      <w:r w:rsidR="00CF4A1C">
        <w:rPr>
          <w:rFonts w:ascii="Arial" w:eastAsia="Calibri" w:hAnsi="Arial" w:cs="Arial"/>
          <w:b/>
          <w:sz w:val="22"/>
          <w:szCs w:val="22"/>
        </w:rPr>
        <w:t>R</w:t>
      </w:r>
      <w:r w:rsidRPr="0062372F">
        <w:rPr>
          <w:rFonts w:ascii="Arial" w:eastAsia="Calibri" w:hAnsi="Arial" w:cs="Arial"/>
          <w:b/>
          <w:sz w:val="22"/>
          <w:szCs w:val="22"/>
        </w:rPr>
        <w:t>ecursos de revisión</w:t>
      </w:r>
      <w:r w:rsidRPr="0062372F">
        <w:rPr>
          <w:rFonts w:ascii="Arial" w:eastAsia="Calibri" w:hAnsi="Arial" w:cs="Arial"/>
          <w:bCs/>
          <w:sz w:val="22"/>
          <w:szCs w:val="22"/>
        </w:rPr>
        <w:t xml:space="preserve">, doy cuenta con los siguientes identificados bajo los números </w:t>
      </w:r>
      <w:r w:rsidRPr="0062372F">
        <w:rPr>
          <w:rFonts w:ascii="Arial" w:eastAsia="Calibri" w:hAnsi="Arial" w:cs="Arial"/>
          <w:b/>
          <w:sz w:val="22"/>
          <w:szCs w:val="22"/>
        </w:rPr>
        <w:t>R.R.A.I. 076/2020</w:t>
      </w:r>
      <w:r w:rsidRPr="0062372F">
        <w:rPr>
          <w:rFonts w:ascii="Arial" w:eastAsia="Calibri" w:hAnsi="Arial" w:cs="Arial"/>
          <w:bCs/>
          <w:sz w:val="22"/>
          <w:szCs w:val="22"/>
        </w:rPr>
        <w:t xml:space="preserve">, interpuesto al sujeto obligado Hospital de la Niñez Oaxaqueña, </w:t>
      </w:r>
      <w:r w:rsidRPr="0062372F">
        <w:rPr>
          <w:rFonts w:ascii="Arial" w:eastAsia="Calibri" w:hAnsi="Arial" w:cs="Arial"/>
          <w:b/>
          <w:sz w:val="22"/>
          <w:szCs w:val="22"/>
        </w:rPr>
        <w:t>R.R.A.I. 078/2020</w:t>
      </w:r>
      <w:r w:rsidRPr="0062372F">
        <w:rPr>
          <w:rFonts w:ascii="Arial" w:eastAsia="Calibri" w:hAnsi="Arial" w:cs="Arial"/>
          <w:bCs/>
          <w:sz w:val="22"/>
          <w:szCs w:val="22"/>
        </w:rPr>
        <w:t xml:space="preserve"> interpuesto al sujeto obligado Instituto Esta</w:t>
      </w:r>
      <w:r w:rsidR="00CF4A1C">
        <w:rPr>
          <w:rFonts w:ascii="Arial" w:eastAsia="Calibri" w:hAnsi="Arial" w:cs="Arial"/>
          <w:bCs/>
          <w:sz w:val="22"/>
          <w:szCs w:val="22"/>
        </w:rPr>
        <w:t xml:space="preserve">tal de Educación para Adultos, </w:t>
      </w:r>
      <w:r w:rsidRPr="0062372F">
        <w:rPr>
          <w:rFonts w:ascii="Arial" w:eastAsia="Calibri" w:hAnsi="Arial" w:cs="Arial"/>
          <w:bCs/>
          <w:sz w:val="22"/>
          <w:szCs w:val="22"/>
        </w:rPr>
        <w:t>y con fundamento en lo previsto en el artículo 143 fracción II, de la Ley de Transparencia y Acceso a la Información Pública para el Estado de Oaxaca, y motivado e</w:t>
      </w:r>
      <w:r w:rsidR="00D16400">
        <w:rPr>
          <w:rFonts w:ascii="Arial" w:eastAsia="Calibri" w:hAnsi="Arial" w:cs="Arial"/>
          <w:bCs/>
          <w:sz w:val="22"/>
          <w:szCs w:val="22"/>
        </w:rPr>
        <w:t>n el Considerando Cuarto de dichas resolucio</w:t>
      </w:r>
      <w:r w:rsidRPr="0062372F">
        <w:rPr>
          <w:rFonts w:ascii="Arial" w:eastAsia="Calibri" w:hAnsi="Arial" w:cs="Arial"/>
          <w:bCs/>
          <w:sz w:val="22"/>
          <w:szCs w:val="22"/>
        </w:rPr>
        <w:t>n</w:t>
      </w:r>
      <w:r w:rsidR="00D16400">
        <w:rPr>
          <w:rFonts w:ascii="Arial" w:eastAsia="Calibri" w:hAnsi="Arial" w:cs="Arial"/>
          <w:bCs/>
          <w:sz w:val="22"/>
          <w:szCs w:val="22"/>
        </w:rPr>
        <w:t>es</w:t>
      </w:r>
      <w:r w:rsidRPr="0062372F">
        <w:rPr>
          <w:rFonts w:ascii="Arial" w:eastAsia="Calibri" w:hAnsi="Arial" w:cs="Arial"/>
          <w:bCs/>
          <w:sz w:val="22"/>
          <w:szCs w:val="22"/>
        </w:rPr>
        <w:t>, se tiene como resultado la confirmación de la respuestas dadas en los presentes Recursos de Revisión</w:t>
      </w:r>
      <w:r w:rsidR="00D16133">
        <w:rPr>
          <w:rFonts w:ascii="Arial" w:eastAsia="Calibri" w:hAnsi="Arial" w:cs="Arial"/>
          <w:bCs/>
          <w:sz w:val="22"/>
          <w:szCs w:val="22"/>
        </w:rPr>
        <w:t xml:space="preserve">. </w:t>
      </w:r>
      <w:r w:rsidR="004E6472">
        <w:rPr>
          <w:rFonts w:ascii="Arial" w:eastAsia="Calibri" w:hAnsi="Arial" w:cs="Arial"/>
          <w:bCs/>
          <w:sz w:val="22"/>
          <w:szCs w:val="22"/>
        </w:rPr>
        <w:t xml:space="preserve">- </w:t>
      </w:r>
      <w:r w:rsidR="00CF4A1C">
        <w:rPr>
          <w:rFonts w:ascii="Arial" w:eastAsia="Calibri" w:hAnsi="Arial" w:cs="Arial"/>
          <w:bCs/>
          <w:sz w:val="22"/>
          <w:szCs w:val="22"/>
        </w:rPr>
        <w:t xml:space="preserve">- - - - - - - - - - - - - - - - - - - - </w:t>
      </w:r>
    </w:p>
    <w:p w14:paraId="3206379E" w14:textId="3390720E" w:rsidR="00D16133" w:rsidRDefault="00D16133" w:rsidP="00102B28">
      <w:pPr>
        <w:spacing w:line="360" w:lineRule="auto"/>
        <w:jc w:val="both"/>
        <w:rPr>
          <w:rFonts w:ascii="Arial" w:eastAsia="Calibri" w:hAnsi="Arial" w:cs="Arial"/>
          <w:bCs/>
          <w:sz w:val="22"/>
          <w:szCs w:val="22"/>
        </w:rPr>
      </w:pPr>
    </w:p>
    <w:p w14:paraId="75207079" w14:textId="63B15BBE" w:rsidR="00582621" w:rsidRDefault="0062372F" w:rsidP="00102B28">
      <w:pPr>
        <w:spacing w:line="360" w:lineRule="auto"/>
        <w:jc w:val="both"/>
        <w:rPr>
          <w:rFonts w:ascii="Arial" w:eastAsia="Calibri" w:hAnsi="Arial" w:cs="Arial"/>
          <w:bCs/>
          <w:sz w:val="22"/>
          <w:szCs w:val="22"/>
        </w:rPr>
      </w:pPr>
      <w:r w:rsidRPr="0062372F">
        <w:rPr>
          <w:rFonts w:ascii="Arial" w:eastAsia="Calibri" w:hAnsi="Arial" w:cs="Arial"/>
          <w:bCs/>
          <w:sz w:val="22"/>
          <w:szCs w:val="22"/>
        </w:rPr>
        <w:t xml:space="preserve">Finalmente doy cuenta del </w:t>
      </w:r>
      <w:r w:rsidR="00CF4A1C">
        <w:rPr>
          <w:rFonts w:ascii="Arial" w:eastAsia="Calibri" w:hAnsi="Arial" w:cs="Arial"/>
          <w:b/>
          <w:sz w:val="22"/>
          <w:szCs w:val="22"/>
        </w:rPr>
        <w:t>R</w:t>
      </w:r>
      <w:r w:rsidRPr="0062372F">
        <w:rPr>
          <w:rFonts w:ascii="Arial" w:eastAsia="Calibri" w:hAnsi="Arial" w:cs="Arial"/>
          <w:b/>
          <w:sz w:val="22"/>
          <w:szCs w:val="22"/>
        </w:rPr>
        <w:t>ecurso de revisión</w:t>
      </w:r>
      <w:r w:rsidRPr="0062372F">
        <w:rPr>
          <w:rFonts w:ascii="Arial" w:eastAsia="Calibri" w:hAnsi="Arial" w:cs="Arial"/>
          <w:bCs/>
          <w:sz w:val="22"/>
          <w:szCs w:val="22"/>
        </w:rPr>
        <w:t xml:space="preserve"> identificado bajo el numeral </w:t>
      </w:r>
      <w:r w:rsidRPr="0062372F">
        <w:rPr>
          <w:rFonts w:ascii="Arial" w:eastAsia="Calibri" w:hAnsi="Arial" w:cs="Arial"/>
          <w:b/>
          <w:sz w:val="22"/>
          <w:szCs w:val="22"/>
        </w:rPr>
        <w:t>R.R.A.I. 080/2020</w:t>
      </w:r>
      <w:r w:rsidRPr="0062372F">
        <w:rPr>
          <w:rFonts w:ascii="Arial" w:eastAsia="Calibri" w:hAnsi="Arial" w:cs="Arial"/>
          <w:bCs/>
          <w:sz w:val="22"/>
          <w:szCs w:val="22"/>
        </w:rPr>
        <w:t xml:space="preserve"> interpuesto al sujeto obligado Instituto de Capacitación y Productividad para el Trabajo del Estado de Oaxaca y con fundamento en lo previsto por el artículo 143 fracción III, de la Ley de Transparencia y Acceso a la Información Pública para el Estado de Oaxaca, y motivado en las consideraciones establecidas en los Considerandos Cuarto y Quinto de la presente resolución, se considera fundado el motivo de inconformidad expresado por la parte R</w:t>
      </w:r>
      <w:r w:rsidR="00387D35">
        <w:rPr>
          <w:rFonts w:ascii="Arial" w:eastAsia="Calibri" w:hAnsi="Arial" w:cs="Arial"/>
          <w:bCs/>
          <w:sz w:val="22"/>
          <w:szCs w:val="22"/>
        </w:rPr>
        <w:t>ecurrente, en consecuencia, se m</w:t>
      </w:r>
      <w:r w:rsidRPr="0062372F">
        <w:rPr>
          <w:rFonts w:ascii="Arial" w:eastAsia="Calibri" w:hAnsi="Arial" w:cs="Arial"/>
          <w:bCs/>
          <w:sz w:val="22"/>
          <w:szCs w:val="22"/>
        </w:rPr>
        <w:t>odifica la repuesta del Sujeto Obligado y se le requiere para que haga la entrega de la información inicialmente requerida en solicitud de información con folio 01089620</w:t>
      </w:r>
      <w:r w:rsidR="004E6472">
        <w:rPr>
          <w:rFonts w:ascii="Arial" w:eastAsia="Calibri" w:hAnsi="Arial" w:cs="Arial"/>
          <w:bCs/>
          <w:sz w:val="22"/>
          <w:szCs w:val="22"/>
        </w:rPr>
        <w:t>.</w:t>
      </w:r>
      <w:r>
        <w:rPr>
          <w:rFonts w:ascii="Arial" w:eastAsia="Calibri" w:hAnsi="Arial" w:cs="Arial"/>
          <w:bCs/>
          <w:sz w:val="22"/>
          <w:szCs w:val="22"/>
        </w:rPr>
        <w:t xml:space="preserve"> Es cuanto Comisionada, Comisionado.</w:t>
      </w:r>
      <w:r w:rsidR="00D16133">
        <w:rPr>
          <w:rFonts w:ascii="Arial" w:eastAsia="Calibri" w:hAnsi="Arial" w:cs="Arial"/>
          <w:bCs/>
          <w:sz w:val="22"/>
          <w:szCs w:val="22"/>
        </w:rPr>
        <w:t xml:space="preserve"> - - - - - </w:t>
      </w:r>
      <w:r w:rsidR="004E6472">
        <w:rPr>
          <w:rFonts w:ascii="Arial" w:eastAsia="Calibri" w:hAnsi="Arial" w:cs="Arial"/>
          <w:bCs/>
          <w:sz w:val="22"/>
          <w:szCs w:val="22"/>
        </w:rPr>
        <w:t xml:space="preserve"> - - - - - - - - </w:t>
      </w:r>
    </w:p>
    <w:p w14:paraId="4FDDA539" w14:textId="77777777" w:rsidR="0062372F" w:rsidRDefault="0062372F" w:rsidP="00102B28">
      <w:pPr>
        <w:spacing w:line="360" w:lineRule="auto"/>
        <w:jc w:val="both"/>
        <w:rPr>
          <w:rFonts w:ascii="Arial" w:eastAsia="Calibri" w:hAnsi="Arial" w:cs="Arial"/>
          <w:bCs/>
          <w:sz w:val="22"/>
          <w:szCs w:val="22"/>
        </w:rPr>
      </w:pPr>
    </w:p>
    <w:p w14:paraId="4513B447" w14:textId="77777777" w:rsidR="00044A65" w:rsidRDefault="00044A65" w:rsidP="00044A65">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Pr="00D27290">
        <w:rPr>
          <w:rFonts w:ascii="Arial" w:eastAsia="Calibri" w:hAnsi="Arial" w:cs="Arial"/>
          <w:bCs/>
          <w:sz w:val="22"/>
          <w:szCs w:val="22"/>
        </w:rPr>
        <w:t xml:space="preserve">: </w:t>
      </w:r>
    </w:p>
    <w:p w14:paraId="4B2427B2" w14:textId="1DC68C57" w:rsidR="00044A65" w:rsidRDefault="00044A65" w:rsidP="00102B28">
      <w:pPr>
        <w:spacing w:line="360" w:lineRule="auto"/>
        <w:jc w:val="both"/>
        <w:rPr>
          <w:rFonts w:ascii="Arial" w:eastAsia="Calibri" w:hAnsi="Arial" w:cs="Arial"/>
          <w:bCs/>
          <w:sz w:val="22"/>
          <w:szCs w:val="22"/>
        </w:rPr>
      </w:pPr>
      <w:r w:rsidRPr="00044A65">
        <w:rPr>
          <w:rFonts w:ascii="Arial" w:eastAsia="Calibri" w:hAnsi="Arial" w:cs="Arial"/>
          <w:bCs/>
          <w:sz w:val="22"/>
          <w:szCs w:val="22"/>
        </w:rPr>
        <w:t xml:space="preserve">Muchas gracias Secretario General, </w:t>
      </w:r>
      <w:r w:rsidR="00443C76">
        <w:rPr>
          <w:rFonts w:ascii="Arial" w:eastAsia="Calibri" w:hAnsi="Arial" w:cs="Arial"/>
          <w:bCs/>
          <w:sz w:val="22"/>
          <w:szCs w:val="22"/>
        </w:rPr>
        <w:t xml:space="preserve">a </w:t>
      </w:r>
      <w:r w:rsidR="00443C76" w:rsidRPr="00443C76">
        <w:rPr>
          <w:rFonts w:ascii="Arial" w:eastAsia="Calibri" w:hAnsi="Arial" w:cs="Arial"/>
          <w:bCs/>
          <w:sz w:val="22"/>
          <w:szCs w:val="22"/>
        </w:rPr>
        <w:t xml:space="preserve">continuación, procederé a recabar la </w:t>
      </w:r>
      <w:r w:rsidR="0047673B">
        <w:rPr>
          <w:rFonts w:ascii="Arial" w:eastAsia="Calibri" w:hAnsi="Arial" w:cs="Arial"/>
          <w:bCs/>
          <w:sz w:val="22"/>
          <w:szCs w:val="22"/>
        </w:rPr>
        <w:t>manifestación del sentido de nuestro</w:t>
      </w:r>
      <w:r w:rsidR="00443C76" w:rsidRPr="00443C76">
        <w:rPr>
          <w:rFonts w:ascii="Arial" w:eastAsia="Calibri" w:hAnsi="Arial" w:cs="Arial"/>
          <w:bCs/>
          <w:sz w:val="22"/>
          <w:szCs w:val="22"/>
        </w:rPr>
        <w:t xml:space="preserve"> voto, respecto de los proyectos de resolución de la ponencia que se acaba de dar cuenta</w:t>
      </w:r>
      <w:r>
        <w:rPr>
          <w:rFonts w:ascii="Arial" w:eastAsia="Calibri" w:hAnsi="Arial" w:cs="Arial"/>
          <w:bCs/>
          <w:sz w:val="22"/>
          <w:szCs w:val="22"/>
        </w:rPr>
        <w:t xml:space="preserve">. - - - - - - - - - - - - - - - - - - - - - - - - - - - - - - - - - - - - - - - - - - </w:t>
      </w:r>
      <w:r w:rsidR="0047673B">
        <w:rPr>
          <w:rFonts w:ascii="Arial" w:eastAsia="Calibri" w:hAnsi="Arial" w:cs="Arial"/>
          <w:bCs/>
          <w:sz w:val="22"/>
          <w:szCs w:val="22"/>
        </w:rPr>
        <w:t xml:space="preserve">-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264D17D7"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47673B">
        <w:rPr>
          <w:rFonts w:ascii="Arial" w:eastAsia="Calibri" w:hAnsi="Arial" w:cs="Arial"/>
          <w:sz w:val="22"/>
          <w:szCs w:val="22"/>
        </w:rPr>
        <w:t xml:space="preserve"> mi voto es a favor P</w:t>
      </w:r>
      <w:r w:rsidR="007D5EFE">
        <w:rPr>
          <w:rFonts w:ascii="Arial" w:eastAsia="Calibri" w:hAnsi="Arial" w:cs="Arial"/>
          <w:sz w:val="22"/>
          <w:szCs w:val="22"/>
        </w:rPr>
        <w:t>residenta</w:t>
      </w:r>
      <w:r>
        <w:rPr>
          <w:rFonts w:ascii="Arial" w:eastAsia="Calibri" w:hAnsi="Arial" w:cs="Arial"/>
          <w:sz w:val="22"/>
          <w:szCs w:val="22"/>
        </w:rPr>
        <w:t xml:space="preserve">. </w:t>
      </w:r>
      <w:r w:rsidR="00733160">
        <w:rPr>
          <w:rFonts w:ascii="Arial" w:eastAsia="Calibri" w:hAnsi="Arial" w:cs="Arial"/>
          <w:sz w:val="22"/>
          <w:szCs w:val="22"/>
        </w:rPr>
        <w:t>- - - - -</w:t>
      </w:r>
      <w:r w:rsidR="00443C76">
        <w:rPr>
          <w:rFonts w:ascii="Arial" w:eastAsia="Calibri" w:hAnsi="Arial" w:cs="Arial"/>
          <w:sz w:val="22"/>
          <w:szCs w:val="22"/>
        </w:rPr>
        <w:t xml:space="preserve"> - - - - - - - - - - - - - - - - - - - - - - - - - - - - - - - - - - - - - - - - - - - - - - - - - -</w:t>
      </w:r>
      <w:r w:rsidR="0014050E">
        <w:rPr>
          <w:rFonts w:ascii="Arial" w:eastAsia="Calibri" w:hAnsi="Arial" w:cs="Arial"/>
          <w:sz w:val="22"/>
          <w:szCs w:val="22"/>
        </w:rPr>
        <w:t xml:space="preserve"> - - </w:t>
      </w:r>
    </w:p>
    <w:p w14:paraId="5AA3A2C1" w14:textId="08EB5F60"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724644">
        <w:rPr>
          <w:rFonts w:ascii="Arial" w:eastAsia="Calibri" w:hAnsi="Arial" w:cs="Arial"/>
          <w:b/>
          <w:sz w:val="22"/>
          <w:szCs w:val="22"/>
        </w:rPr>
        <w:t xml:space="preserve"> </w:t>
      </w:r>
      <w:r w:rsidR="00724644" w:rsidRPr="00724644">
        <w:rPr>
          <w:rFonts w:ascii="Arial" w:eastAsia="Calibri" w:hAnsi="Arial" w:cs="Arial"/>
          <w:sz w:val="22"/>
          <w:szCs w:val="22"/>
        </w:rPr>
        <w:t>Gracias</w:t>
      </w:r>
      <w:r>
        <w:rPr>
          <w:rFonts w:ascii="Arial" w:eastAsia="Calibri" w:hAnsi="Arial" w:cs="Arial"/>
          <w:b/>
          <w:sz w:val="22"/>
          <w:szCs w:val="22"/>
        </w:rPr>
        <w:t xml:space="preserve"> </w:t>
      </w:r>
      <w:r w:rsidR="00285325" w:rsidRPr="00285325">
        <w:rPr>
          <w:rFonts w:ascii="Arial" w:eastAsia="Calibri" w:hAnsi="Arial" w:cs="Arial"/>
          <w:bCs/>
          <w:sz w:val="22"/>
          <w:szCs w:val="22"/>
        </w:rPr>
        <w:t>Comisionado</w:t>
      </w:r>
      <w:r w:rsidR="00285325">
        <w:rPr>
          <w:rFonts w:ascii="Arial" w:eastAsia="Calibri" w:hAnsi="Arial" w:cs="Arial"/>
          <w:bCs/>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w:t>
      </w:r>
      <w:r w:rsidR="00405811">
        <w:rPr>
          <w:rFonts w:ascii="Arial" w:eastAsia="Calibri" w:hAnsi="Arial" w:cs="Arial"/>
          <w:bCs/>
          <w:sz w:val="22"/>
          <w:szCs w:val="22"/>
        </w:rPr>
        <w:t>,</w:t>
      </w:r>
      <w:r w:rsidR="002569B0" w:rsidRPr="002569B0">
        <w:rPr>
          <w:rFonts w:ascii="Arial" w:eastAsia="Calibri" w:hAnsi="Arial" w:cs="Arial"/>
          <w:bCs/>
          <w:sz w:val="22"/>
          <w:szCs w:val="22"/>
        </w:rPr>
        <w:t xml:space="preserve"> se aprueban por unanimidad de votos los proyectos de </w:t>
      </w:r>
      <w:r w:rsidR="00405811">
        <w:rPr>
          <w:rFonts w:ascii="Arial" w:eastAsia="Calibri" w:hAnsi="Arial" w:cs="Arial"/>
          <w:bCs/>
          <w:sz w:val="22"/>
          <w:szCs w:val="22"/>
        </w:rPr>
        <w:t>resolución presentados por esa p</w:t>
      </w:r>
      <w:r w:rsidR="002569B0" w:rsidRPr="002569B0">
        <w:rPr>
          <w:rFonts w:ascii="Arial" w:eastAsia="Calibri" w:hAnsi="Arial" w:cs="Arial"/>
          <w:bCs/>
          <w:sz w:val="22"/>
          <w:szCs w:val="22"/>
        </w:rPr>
        <w:t>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 </w:t>
      </w: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739BCF78"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62372F" w:rsidRPr="0062372F">
        <w:rPr>
          <w:rFonts w:ascii="Arial" w:eastAsia="Calibri" w:hAnsi="Arial" w:cs="Arial"/>
          <w:sz w:val="22"/>
          <w:szCs w:val="22"/>
        </w:rPr>
        <w:t xml:space="preserve">del orden del día, relativo a la aprobación de los proyectos de resolución de la Ponencia de una servidora. </w:t>
      </w:r>
      <w:r w:rsidR="0014050E">
        <w:rPr>
          <w:rFonts w:ascii="Arial" w:eastAsia="Calibri" w:hAnsi="Arial" w:cs="Arial"/>
          <w:sz w:val="22"/>
          <w:szCs w:val="22"/>
        </w:rPr>
        <w:lastRenderedPageBreak/>
        <w:t>Por lo que agradezco</w:t>
      </w:r>
      <w:r w:rsidR="0062372F" w:rsidRPr="0062372F">
        <w:rPr>
          <w:rFonts w:ascii="Arial" w:eastAsia="Calibri" w:hAnsi="Arial" w:cs="Arial"/>
          <w:sz w:val="22"/>
          <w:szCs w:val="22"/>
        </w:rPr>
        <w:t xml:space="preserve"> a nuestro Secretario General de Acuerdos, se sirva a dar cuenta de los</w:t>
      </w:r>
      <w:r w:rsidR="006C433E">
        <w:rPr>
          <w:rFonts w:ascii="Arial" w:eastAsia="Calibri" w:hAnsi="Arial" w:cs="Arial"/>
          <w:sz w:val="22"/>
          <w:szCs w:val="22"/>
        </w:rPr>
        <w:t xml:space="preserve"> proyectos</w:t>
      </w:r>
      <w:r w:rsidR="0062372F" w:rsidRPr="0062372F">
        <w:rPr>
          <w:rFonts w:ascii="Arial" w:eastAsia="Calibri" w:hAnsi="Arial" w:cs="Arial"/>
          <w:sz w:val="22"/>
          <w:szCs w:val="22"/>
        </w:rPr>
        <w:t xml:space="preserve"> el sentido de las resoluciones</w:t>
      </w:r>
      <w:r w:rsidR="00EC36A9">
        <w:rPr>
          <w:rFonts w:ascii="Arial" w:eastAsia="Calibri" w:hAnsi="Arial" w:cs="Arial"/>
          <w:sz w:val="22"/>
          <w:szCs w:val="22"/>
        </w:rPr>
        <w:t>.</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w:t>
      </w:r>
      <w:r w:rsidR="006C433E">
        <w:rPr>
          <w:rFonts w:ascii="Arial" w:eastAsia="Calibri" w:hAnsi="Arial" w:cs="Arial"/>
          <w:sz w:val="22"/>
          <w:szCs w:val="22"/>
        </w:rPr>
        <w:t xml:space="preserve">- </w:t>
      </w:r>
    </w:p>
    <w:p w14:paraId="7A44E829" w14:textId="77777777" w:rsidR="00443C76" w:rsidRDefault="00443C76"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210A0E50" w:rsidR="004522C9" w:rsidRDefault="00C0008D" w:rsidP="00DA5B3D">
      <w:pPr>
        <w:spacing w:line="360" w:lineRule="auto"/>
        <w:jc w:val="both"/>
        <w:rPr>
          <w:rFonts w:ascii="Arial" w:eastAsia="Calibri" w:hAnsi="Arial" w:cs="Arial"/>
          <w:sz w:val="22"/>
          <w:szCs w:val="22"/>
        </w:rPr>
      </w:pPr>
      <w:r w:rsidRPr="00C0008D">
        <w:rPr>
          <w:rFonts w:ascii="Arial" w:eastAsia="Calibri" w:hAnsi="Arial" w:cs="Arial"/>
          <w:sz w:val="22"/>
          <w:szCs w:val="22"/>
        </w:rPr>
        <w:t>Muchas gracias con su autorización; Comisionada, Comisionado. Doy cuenta de los proyectos de resolución elaborados por la Ponencia del Comisionada Presidenta Mtra. María Antonieta Velásquez Chagoya, en los siguientes términos</w:t>
      </w:r>
      <w:r w:rsidR="004522C9">
        <w:rPr>
          <w:rFonts w:ascii="Arial" w:eastAsia="Calibri" w:hAnsi="Arial" w:cs="Arial"/>
          <w:sz w:val="22"/>
          <w:szCs w:val="22"/>
        </w:rPr>
        <w:t>. - - - - - - - - -</w:t>
      </w:r>
      <w:r w:rsidR="00044A65">
        <w:rPr>
          <w:rFonts w:ascii="Arial" w:eastAsia="Calibri" w:hAnsi="Arial" w:cs="Arial"/>
          <w:sz w:val="22"/>
          <w:szCs w:val="22"/>
        </w:rPr>
        <w:t xml:space="preserve"> </w:t>
      </w:r>
      <w:r w:rsidR="004522C9">
        <w:rPr>
          <w:rFonts w:ascii="Arial" w:eastAsia="Calibri" w:hAnsi="Arial" w:cs="Arial"/>
          <w:sz w:val="22"/>
          <w:szCs w:val="22"/>
        </w:rPr>
        <w:t xml:space="preserve">- - - - - - </w:t>
      </w:r>
      <w:r w:rsidR="00733160">
        <w:rPr>
          <w:rFonts w:ascii="Arial" w:eastAsia="Calibri" w:hAnsi="Arial" w:cs="Arial"/>
          <w:sz w:val="22"/>
          <w:szCs w:val="22"/>
        </w:rPr>
        <w:t>- - - -</w:t>
      </w:r>
      <w:r w:rsidR="00044A65">
        <w:rPr>
          <w:rFonts w:ascii="Arial" w:eastAsia="Calibri" w:hAnsi="Arial" w:cs="Arial"/>
          <w:sz w:val="22"/>
          <w:szCs w:val="22"/>
        </w:rPr>
        <w:t xml:space="preserve"> </w:t>
      </w:r>
    </w:p>
    <w:p w14:paraId="65292716" w14:textId="77777777" w:rsidR="004522C9" w:rsidRPr="004522C9" w:rsidRDefault="004522C9" w:rsidP="00DA5B3D">
      <w:pPr>
        <w:spacing w:line="360" w:lineRule="auto"/>
        <w:jc w:val="both"/>
        <w:rPr>
          <w:rFonts w:ascii="Arial" w:eastAsia="Calibri" w:hAnsi="Arial" w:cs="Arial"/>
          <w:sz w:val="22"/>
          <w:szCs w:val="22"/>
        </w:rPr>
      </w:pPr>
    </w:p>
    <w:p w14:paraId="728052DB" w14:textId="776E8B96" w:rsidR="004522C9" w:rsidRPr="004522C9" w:rsidRDefault="00C0008D" w:rsidP="00EC36A9">
      <w:pPr>
        <w:spacing w:line="360" w:lineRule="auto"/>
        <w:jc w:val="both"/>
        <w:rPr>
          <w:rFonts w:ascii="Arial" w:eastAsia="Calibri" w:hAnsi="Arial" w:cs="Arial"/>
          <w:noProof/>
          <w:sz w:val="22"/>
          <w:szCs w:val="22"/>
          <w:lang w:eastAsia="es-MX"/>
        </w:rPr>
      </w:pPr>
      <w:r w:rsidRPr="00C0008D">
        <w:rPr>
          <w:rFonts w:ascii="Arial" w:eastAsia="Calibri" w:hAnsi="Arial" w:cs="Arial"/>
          <w:b/>
          <w:noProof/>
          <w:sz w:val="22"/>
          <w:szCs w:val="22"/>
          <w:lang w:eastAsia="es-MX"/>
        </w:rPr>
        <w:t>Recurso de revisión</w:t>
      </w:r>
      <w:r w:rsidRPr="00C0008D">
        <w:rPr>
          <w:rFonts w:ascii="Arial" w:eastAsia="Calibri" w:hAnsi="Arial" w:cs="Arial"/>
          <w:bCs/>
          <w:noProof/>
          <w:sz w:val="22"/>
          <w:szCs w:val="22"/>
          <w:lang w:eastAsia="es-MX"/>
        </w:rPr>
        <w:t xml:space="preserve"> i</w:t>
      </w:r>
      <w:r w:rsidR="006C433E">
        <w:rPr>
          <w:rFonts w:ascii="Arial" w:eastAsia="Calibri" w:hAnsi="Arial" w:cs="Arial"/>
          <w:bCs/>
          <w:noProof/>
          <w:sz w:val="22"/>
          <w:szCs w:val="22"/>
          <w:lang w:eastAsia="es-MX"/>
        </w:rPr>
        <w:t xml:space="preserve">dentificados bajos los números </w:t>
      </w:r>
      <w:r w:rsidR="006C433E">
        <w:rPr>
          <w:rFonts w:ascii="Arial" w:eastAsia="Calibri" w:hAnsi="Arial" w:cs="Arial"/>
          <w:b/>
          <w:noProof/>
          <w:sz w:val="22"/>
          <w:szCs w:val="22"/>
          <w:lang w:eastAsia="es-MX"/>
        </w:rPr>
        <w:t xml:space="preserve">R.R.A.I. </w:t>
      </w:r>
      <w:r w:rsidRPr="00C0008D">
        <w:rPr>
          <w:rFonts w:ascii="Arial" w:eastAsia="Calibri" w:hAnsi="Arial" w:cs="Arial"/>
          <w:b/>
          <w:noProof/>
          <w:sz w:val="22"/>
          <w:szCs w:val="22"/>
          <w:lang w:eastAsia="es-MX"/>
        </w:rPr>
        <w:t>0125/2020/SICOM</w:t>
      </w:r>
      <w:r w:rsidRPr="00C0008D">
        <w:rPr>
          <w:rFonts w:ascii="Arial" w:eastAsia="Calibri" w:hAnsi="Arial" w:cs="Arial"/>
          <w:bCs/>
          <w:noProof/>
          <w:sz w:val="22"/>
          <w:szCs w:val="22"/>
          <w:lang w:eastAsia="es-MX"/>
        </w:rPr>
        <w:t xml:space="preserve"> interpuesto al sujeto obligado Tribunal de Justicia Administrativa del Estado de Oaxaca y </w:t>
      </w:r>
      <w:r w:rsidRPr="00C0008D">
        <w:rPr>
          <w:rFonts w:ascii="Arial" w:eastAsia="Calibri" w:hAnsi="Arial" w:cs="Arial"/>
          <w:b/>
          <w:noProof/>
          <w:sz w:val="22"/>
          <w:szCs w:val="22"/>
          <w:lang w:eastAsia="es-MX"/>
        </w:rPr>
        <w:t>0182/2020/SICOM</w:t>
      </w:r>
      <w:r w:rsidRPr="00C0008D">
        <w:rPr>
          <w:rFonts w:ascii="Arial" w:eastAsia="Calibri" w:hAnsi="Arial" w:cs="Arial"/>
          <w:bCs/>
          <w:noProof/>
          <w:sz w:val="22"/>
          <w:szCs w:val="22"/>
          <w:lang w:eastAsia="es-MX"/>
        </w:rPr>
        <w:t xml:space="preserve"> interpuesto al sujeto obligado Corporación Oaxaqueña de Radio y Televisión, </w:t>
      </w:r>
      <w:r w:rsidRPr="00C0008D">
        <w:rPr>
          <w:rFonts w:ascii="Arial" w:eastAsia="Calibri" w:hAnsi="Arial" w:cs="Arial"/>
          <w:b/>
          <w:noProof/>
          <w:sz w:val="22"/>
          <w:szCs w:val="22"/>
          <w:lang w:eastAsia="es-MX"/>
        </w:rPr>
        <w:t>R.R.A.I.077/2020</w:t>
      </w:r>
      <w:r w:rsidRPr="00C0008D">
        <w:rPr>
          <w:rFonts w:ascii="Arial" w:eastAsia="Calibri" w:hAnsi="Arial" w:cs="Arial"/>
          <w:bCs/>
          <w:noProof/>
          <w:sz w:val="22"/>
          <w:szCs w:val="22"/>
          <w:lang w:eastAsia="es-MX"/>
        </w:rPr>
        <w:t xml:space="preserve"> interpuesto al sujeto obligado Instituto del Patrimonio Cultural del Estado de Oaxaca, </w:t>
      </w:r>
      <w:r w:rsidRPr="00C0008D">
        <w:rPr>
          <w:rFonts w:ascii="Arial" w:eastAsia="Calibri" w:hAnsi="Arial" w:cs="Arial"/>
          <w:b/>
          <w:noProof/>
          <w:sz w:val="22"/>
          <w:szCs w:val="22"/>
          <w:lang w:eastAsia="es-MX"/>
        </w:rPr>
        <w:t>R.R.A.I.0128/2020/SICOM</w:t>
      </w:r>
      <w:r w:rsidRPr="00C0008D">
        <w:rPr>
          <w:rFonts w:ascii="Arial" w:eastAsia="Calibri" w:hAnsi="Arial" w:cs="Arial"/>
          <w:bCs/>
          <w:noProof/>
          <w:sz w:val="22"/>
          <w:szCs w:val="22"/>
          <w:lang w:eastAsia="es-MX"/>
        </w:rPr>
        <w:t xml:space="preserve"> interpuesto al sujeto obligado Secretaría de Finanzas, en los presentes recursos se resuelven con fundamento en lo previsto en los artículos 156 fracción III, de la Ley General de Transparencia y Acceso a la Información Pública; 143 fracción I y 146 fracción V, de la Ley de Transparencia y Acceso a la Información Pública para el Estado de Oaxaca, por lo </w:t>
      </w:r>
      <w:r w:rsidR="006C433E">
        <w:rPr>
          <w:rFonts w:ascii="Arial" w:eastAsia="Calibri" w:hAnsi="Arial" w:cs="Arial"/>
          <w:bCs/>
          <w:noProof/>
          <w:sz w:val="22"/>
          <w:szCs w:val="22"/>
          <w:lang w:eastAsia="es-MX"/>
        </w:rPr>
        <w:t xml:space="preserve">que dichos recursos </w:t>
      </w:r>
      <w:r w:rsidRPr="00C0008D">
        <w:rPr>
          <w:rFonts w:ascii="Arial" w:eastAsia="Calibri" w:hAnsi="Arial" w:cs="Arial"/>
          <w:bCs/>
          <w:noProof/>
          <w:sz w:val="22"/>
          <w:szCs w:val="22"/>
          <w:lang w:eastAsia="es-MX"/>
        </w:rPr>
        <w:t>se sobreseen al haberse modificado el acto, quedando los medios de impugnación sin materia</w:t>
      </w:r>
      <w:r w:rsidR="004522C9" w:rsidRPr="00EC36A9">
        <w:rPr>
          <w:rFonts w:ascii="Arial" w:eastAsia="Calibri" w:hAnsi="Arial" w:cs="Arial"/>
          <w:noProof/>
          <w:sz w:val="22"/>
          <w:szCs w:val="22"/>
          <w:lang w:eastAsia="es-MX"/>
        </w:rPr>
        <w:t>.</w:t>
      </w:r>
      <w:r w:rsidR="00724644">
        <w:rPr>
          <w:rFonts w:ascii="Arial" w:eastAsia="Calibri" w:hAnsi="Arial" w:cs="Arial"/>
          <w:noProof/>
          <w:sz w:val="22"/>
          <w:szCs w:val="22"/>
          <w:lang w:eastAsia="es-MX"/>
        </w:rPr>
        <w:t xml:space="preserve">- </w:t>
      </w:r>
      <w:r w:rsidR="007F6ED8">
        <w:rPr>
          <w:rFonts w:ascii="Arial" w:eastAsia="Calibri" w:hAnsi="Arial" w:cs="Arial"/>
          <w:noProof/>
          <w:sz w:val="22"/>
          <w:szCs w:val="22"/>
          <w:lang w:eastAsia="es-MX"/>
        </w:rPr>
        <w:t xml:space="preserve">- - - - - - - -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7EADCB1E" w14:textId="72506948" w:rsidR="00EC36A9" w:rsidRDefault="00C0008D" w:rsidP="00733160">
      <w:pPr>
        <w:spacing w:line="360" w:lineRule="auto"/>
        <w:jc w:val="both"/>
        <w:rPr>
          <w:rFonts w:ascii="Arial" w:eastAsia="Calibri" w:hAnsi="Arial" w:cs="Arial"/>
          <w:bCs/>
          <w:sz w:val="22"/>
          <w:szCs w:val="22"/>
        </w:rPr>
      </w:pPr>
      <w:r w:rsidRPr="00C0008D">
        <w:rPr>
          <w:rFonts w:ascii="Arial" w:eastAsia="Calibri" w:hAnsi="Arial" w:cs="Arial"/>
          <w:noProof/>
          <w:sz w:val="22"/>
          <w:szCs w:val="22"/>
          <w:lang w:eastAsia="es-MX"/>
        </w:rPr>
        <w:t xml:space="preserve">Continuando con los </w:t>
      </w:r>
      <w:r w:rsidR="00CF4A1C">
        <w:rPr>
          <w:rFonts w:ascii="Arial" w:eastAsia="Calibri" w:hAnsi="Arial" w:cs="Arial"/>
          <w:b/>
          <w:bCs/>
          <w:noProof/>
          <w:sz w:val="22"/>
          <w:szCs w:val="22"/>
          <w:lang w:eastAsia="es-MX"/>
        </w:rPr>
        <w:t>R</w:t>
      </w:r>
      <w:r w:rsidRPr="00C0008D">
        <w:rPr>
          <w:rFonts w:ascii="Arial" w:eastAsia="Calibri" w:hAnsi="Arial" w:cs="Arial"/>
          <w:b/>
          <w:bCs/>
          <w:noProof/>
          <w:sz w:val="22"/>
          <w:szCs w:val="22"/>
          <w:lang w:eastAsia="es-MX"/>
        </w:rPr>
        <w:t>ecursos de revisión</w:t>
      </w:r>
      <w:r w:rsidRPr="00C0008D">
        <w:rPr>
          <w:rFonts w:ascii="Arial" w:eastAsia="Calibri" w:hAnsi="Arial" w:cs="Arial"/>
          <w:noProof/>
          <w:sz w:val="22"/>
          <w:szCs w:val="22"/>
          <w:lang w:eastAsia="es-MX"/>
        </w:rPr>
        <w:t xml:space="preserve"> identificados bajo los numerales </w:t>
      </w:r>
      <w:r w:rsidRPr="00C0008D">
        <w:rPr>
          <w:rFonts w:ascii="Arial" w:eastAsia="Calibri" w:hAnsi="Arial" w:cs="Arial"/>
          <w:b/>
          <w:bCs/>
          <w:noProof/>
          <w:sz w:val="22"/>
          <w:szCs w:val="22"/>
          <w:lang w:eastAsia="es-MX"/>
        </w:rPr>
        <w:t>R.R.A.I. 0143/2020/SICOM</w:t>
      </w:r>
      <w:r w:rsidRPr="00C0008D">
        <w:rPr>
          <w:rFonts w:ascii="Arial" w:eastAsia="Calibri" w:hAnsi="Arial" w:cs="Arial"/>
          <w:noProof/>
          <w:sz w:val="22"/>
          <w:szCs w:val="22"/>
          <w:lang w:eastAsia="es-MX"/>
        </w:rPr>
        <w:t xml:space="preserve"> interpuesto al sujeto obligado Secretaría General de Gobierno, </w:t>
      </w:r>
      <w:r w:rsidRPr="00C0008D">
        <w:rPr>
          <w:rFonts w:ascii="Arial" w:eastAsia="Calibri" w:hAnsi="Arial" w:cs="Arial"/>
          <w:b/>
          <w:bCs/>
          <w:noProof/>
          <w:sz w:val="22"/>
          <w:szCs w:val="22"/>
          <w:lang w:eastAsia="es-MX"/>
        </w:rPr>
        <w:t>0161/2020/SICOM</w:t>
      </w:r>
      <w:r w:rsidRPr="00C0008D">
        <w:rPr>
          <w:rFonts w:ascii="Arial" w:eastAsia="Calibri" w:hAnsi="Arial" w:cs="Arial"/>
          <w:noProof/>
          <w:sz w:val="22"/>
          <w:szCs w:val="22"/>
          <w:lang w:eastAsia="es-MX"/>
        </w:rPr>
        <w:t xml:space="preserve"> y </w:t>
      </w:r>
      <w:r w:rsidRPr="00C0008D">
        <w:rPr>
          <w:rFonts w:ascii="Arial" w:eastAsia="Calibri" w:hAnsi="Arial" w:cs="Arial"/>
          <w:b/>
          <w:bCs/>
          <w:noProof/>
          <w:sz w:val="22"/>
          <w:szCs w:val="22"/>
          <w:lang w:eastAsia="es-MX"/>
        </w:rPr>
        <w:t>0185/2020/SICOM</w:t>
      </w:r>
      <w:r w:rsidRPr="00C0008D">
        <w:rPr>
          <w:rFonts w:ascii="Arial" w:eastAsia="Calibri" w:hAnsi="Arial" w:cs="Arial"/>
          <w:noProof/>
          <w:sz w:val="22"/>
          <w:szCs w:val="22"/>
          <w:lang w:eastAsia="es-MX"/>
        </w:rPr>
        <w:t xml:space="preserve"> interpuestos al sujeto obligado Ayuntamiento de Santa Lucía del Camino, </w:t>
      </w:r>
      <w:r w:rsidRPr="00C0008D">
        <w:rPr>
          <w:rFonts w:ascii="Arial" w:eastAsia="Calibri" w:hAnsi="Arial" w:cs="Arial"/>
          <w:b/>
          <w:bCs/>
          <w:noProof/>
          <w:sz w:val="22"/>
          <w:szCs w:val="22"/>
          <w:lang w:eastAsia="es-MX"/>
        </w:rPr>
        <w:t>0188/2020/SICOM</w:t>
      </w:r>
      <w:r w:rsidRPr="00C0008D">
        <w:rPr>
          <w:rFonts w:ascii="Arial" w:eastAsia="Calibri" w:hAnsi="Arial" w:cs="Arial"/>
          <w:noProof/>
          <w:sz w:val="22"/>
          <w:szCs w:val="22"/>
          <w:lang w:eastAsia="es-MX"/>
        </w:rPr>
        <w:t xml:space="preserve"> interpuesto al sujeto obligado Secretaría de Movilidad, </w:t>
      </w:r>
      <w:r w:rsidRPr="00C0008D">
        <w:rPr>
          <w:rFonts w:ascii="Arial" w:eastAsia="Calibri" w:hAnsi="Arial" w:cs="Arial"/>
          <w:b/>
          <w:bCs/>
          <w:noProof/>
          <w:sz w:val="22"/>
          <w:szCs w:val="22"/>
          <w:lang w:eastAsia="es-MX"/>
        </w:rPr>
        <w:t>0197/2020/SICOM</w:t>
      </w:r>
      <w:r w:rsidRPr="00C0008D">
        <w:rPr>
          <w:rFonts w:ascii="Arial" w:eastAsia="Calibri" w:hAnsi="Arial" w:cs="Arial"/>
          <w:noProof/>
          <w:sz w:val="22"/>
          <w:szCs w:val="22"/>
          <w:lang w:eastAsia="es-MX"/>
        </w:rPr>
        <w:t xml:space="preserve"> interpuesto al sujeto obligado Tribunal de Justicia Administrativa del Estado de Oaxaca, </w:t>
      </w:r>
      <w:r w:rsidRPr="00C0008D">
        <w:rPr>
          <w:rFonts w:ascii="Arial" w:eastAsia="Calibri" w:hAnsi="Arial" w:cs="Arial"/>
          <w:b/>
          <w:bCs/>
          <w:noProof/>
          <w:sz w:val="22"/>
          <w:szCs w:val="22"/>
          <w:lang w:eastAsia="es-MX"/>
        </w:rPr>
        <w:t>0203/2020/SICOM</w:t>
      </w:r>
      <w:r w:rsidRPr="00C0008D">
        <w:rPr>
          <w:rFonts w:ascii="Arial" w:eastAsia="Calibri" w:hAnsi="Arial" w:cs="Arial"/>
          <w:noProof/>
          <w:sz w:val="22"/>
          <w:szCs w:val="22"/>
          <w:lang w:eastAsia="es-MX"/>
        </w:rPr>
        <w:t xml:space="preserve"> interpuesto al sujeto obligado Ayuntamiento de Magdalena Teitipac y </w:t>
      </w:r>
      <w:r w:rsidRPr="00C0008D">
        <w:rPr>
          <w:rFonts w:ascii="Arial" w:eastAsia="Calibri" w:hAnsi="Arial" w:cs="Arial"/>
          <w:b/>
          <w:bCs/>
          <w:noProof/>
          <w:sz w:val="22"/>
          <w:szCs w:val="22"/>
          <w:lang w:eastAsia="es-MX"/>
        </w:rPr>
        <w:t>0334/2020/SICOM</w:t>
      </w:r>
      <w:r w:rsidRPr="00C0008D">
        <w:rPr>
          <w:rFonts w:ascii="Arial" w:eastAsia="Calibri" w:hAnsi="Arial" w:cs="Arial"/>
          <w:noProof/>
          <w:sz w:val="22"/>
          <w:szCs w:val="22"/>
          <w:lang w:eastAsia="es-MX"/>
        </w:rPr>
        <w:t xml:space="preserve"> interpuesto al sujeto obligado Secretaría de la Contraloría y Transparencia Gubernamental, en los presente</w:t>
      </w:r>
      <w:r w:rsidR="007F6ED8">
        <w:rPr>
          <w:rFonts w:ascii="Arial" w:eastAsia="Calibri" w:hAnsi="Arial" w:cs="Arial"/>
          <w:noProof/>
          <w:sz w:val="22"/>
          <w:szCs w:val="22"/>
          <w:lang w:eastAsia="es-MX"/>
        </w:rPr>
        <w:t>s</w:t>
      </w:r>
      <w:r w:rsidRPr="00C0008D">
        <w:rPr>
          <w:rFonts w:ascii="Arial" w:eastAsia="Calibri" w:hAnsi="Arial" w:cs="Arial"/>
          <w:noProof/>
          <w:sz w:val="22"/>
          <w:szCs w:val="22"/>
          <w:lang w:eastAsia="es-MX"/>
        </w:rPr>
        <w:t xml:space="preserve"> recursos se resuelven con fundamento en lo previsto por el  artículo  143 fracción III, de la Ley de Transparencia y Acceso a la Información Pública para el Estado de Oaxaca, y motivado en las consideraciones establecidas en los Considerandos de la presentes resoluciones se declaran fundados los motivos de inconformidad expresados por los Rec</w:t>
      </w:r>
      <w:r w:rsidR="007F6ED8">
        <w:rPr>
          <w:rFonts w:ascii="Arial" w:eastAsia="Calibri" w:hAnsi="Arial" w:cs="Arial"/>
          <w:noProof/>
          <w:sz w:val="22"/>
          <w:szCs w:val="22"/>
          <w:lang w:eastAsia="es-MX"/>
        </w:rPr>
        <w:t>urrentes, en consecuencia,  se o</w:t>
      </w:r>
      <w:r w:rsidRPr="00C0008D">
        <w:rPr>
          <w:rFonts w:ascii="Arial" w:eastAsia="Calibri" w:hAnsi="Arial" w:cs="Arial"/>
          <w:noProof/>
          <w:sz w:val="22"/>
          <w:szCs w:val="22"/>
          <w:lang w:eastAsia="es-MX"/>
        </w:rPr>
        <w:t>rdena a los Sujetos Obligados a que proporcionen la información requerida en las solicitudes de información en los términos formulados</w:t>
      </w:r>
      <w:r w:rsidR="00443C76">
        <w:rPr>
          <w:rFonts w:ascii="Arial" w:eastAsia="Calibri" w:hAnsi="Arial" w:cs="Arial"/>
          <w:noProof/>
          <w:sz w:val="22"/>
          <w:szCs w:val="22"/>
          <w:lang w:eastAsia="es-MX"/>
        </w:rPr>
        <w:t xml:space="preserve">. </w:t>
      </w:r>
      <w:r w:rsidR="003C5FB8">
        <w:rPr>
          <w:rFonts w:ascii="Arial" w:eastAsia="Calibri" w:hAnsi="Arial" w:cs="Arial"/>
          <w:bCs/>
          <w:sz w:val="22"/>
          <w:szCs w:val="22"/>
        </w:rPr>
        <w:t>- - - - - -</w:t>
      </w:r>
      <w:r w:rsidR="000E35E1">
        <w:rPr>
          <w:rFonts w:ascii="Arial" w:eastAsia="Calibri" w:hAnsi="Arial" w:cs="Arial"/>
          <w:bCs/>
          <w:sz w:val="22"/>
          <w:szCs w:val="22"/>
        </w:rPr>
        <w:t xml:space="preserve"> </w:t>
      </w:r>
      <w:r w:rsidR="003C5FB8">
        <w:rPr>
          <w:rFonts w:ascii="Arial" w:eastAsia="Calibri" w:hAnsi="Arial" w:cs="Arial"/>
          <w:bCs/>
          <w:sz w:val="22"/>
          <w:szCs w:val="22"/>
        </w:rPr>
        <w:t xml:space="preserve">- - - - - - </w:t>
      </w:r>
      <w:r w:rsidR="00FC6F17">
        <w:rPr>
          <w:rFonts w:ascii="Arial" w:eastAsia="Calibri" w:hAnsi="Arial" w:cs="Arial"/>
          <w:bCs/>
          <w:sz w:val="22"/>
          <w:szCs w:val="22"/>
        </w:rPr>
        <w:t xml:space="preserve">- - </w:t>
      </w:r>
    </w:p>
    <w:p w14:paraId="52FF2582" w14:textId="77777777" w:rsidR="00044A65" w:rsidRDefault="00044A65" w:rsidP="00733160">
      <w:pPr>
        <w:spacing w:line="360" w:lineRule="auto"/>
        <w:jc w:val="both"/>
        <w:rPr>
          <w:rFonts w:ascii="Arial" w:eastAsia="Calibri" w:hAnsi="Arial" w:cs="Arial"/>
          <w:bCs/>
          <w:sz w:val="22"/>
          <w:szCs w:val="22"/>
        </w:rPr>
      </w:pPr>
    </w:p>
    <w:p w14:paraId="5936774A" w14:textId="009B6ACD" w:rsidR="00044A65" w:rsidRDefault="00C0008D" w:rsidP="00733160">
      <w:pPr>
        <w:spacing w:line="360" w:lineRule="auto"/>
        <w:jc w:val="both"/>
        <w:rPr>
          <w:rFonts w:ascii="Arial" w:eastAsia="Calibri" w:hAnsi="Arial" w:cs="Arial"/>
          <w:bCs/>
          <w:sz w:val="22"/>
          <w:szCs w:val="22"/>
        </w:rPr>
      </w:pPr>
      <w:r w:rsidRPr="00C0008D">
        <w:rPr>
          <w:rFonts w:ascii="Arial" w:eastAsia="Calibri" w:hAnsi="Arial" w:cs="Arial"/>
          <w:bCs/>
          <w:sz w:val="22"/>
          <w:szCs w:val="22"/>
        </w:rPr>
        <w:t xml:space="preserve">Continuando con los </w:t>
      </w:r>
      <w:r w:rsidR="00CF4A1C">
        <w:rPr>
          <w:rFonts w:ascii="Arial" w:eastAsia="Calibri" w:hAnsi="Arial" w:cs="Arial"/>
          <w:b/>
          <w:sz w:val="22"/>
          <w:szCs w:val="22"/>
        </w:rPr>
        <w:t>R</w:t>
      </w:r>
      <w:r w:rsidRPr="00C0008D">
        <w:rPr>
          <w:rFonts w:ascii="Arial" w:eastAsia="Calibri" w:hAnsi="Arial" w:cs="Arial"/>
          <w:b/>
          <w:sz w:val="22"/>
          <w:szCs w:val="22"/>
        </w:rPr>
        <w:t>ecursos de revisión</w:t>
      </w:r>
      <w:r w:rsidRPr="00C0008D">
        <w:rPr>
          <w:rFonts w:ascii="Arial" w:eastAsia="Calibri" w:hAnsi="Arial" w:cs="Arial"/>
          <w:bCs/>
          <w:sz w:val="22"/>
          <w:szCs w:val="22"/>
        </w:rPr>
        <w:t xml:space="preserve">, identificados bajo los numero </w:t>
      </w:r>
      <w:r w:rsidRPr="00C0008D">
        <w:rPr>
          <w:rFonts w:ascii="Arial" w:eastAsia="Calibri" w:hAnsi="Arial" w:cs="Arial"/>
          <w:b/>
          <w:sz w:val="22"/>
          <w:szCs w:val="22"/>
        </w:rPr>
        <w:t>R.R.A.I. 0222/2020/SICOM</w:t>
      </w:r>
      <w:r w:rsidRPr="00C0008D">
        <w:rPr>
          <w:rFonts w:ascii="Arial" w:eastAsia="Calibri" w:hAnsi="Arial" w:cs="Arial"/>
          <w:bCs/>
          <w:sz w:val="22"/>
          <w:szCs w:val="22"/>
        </w:rPr>
        <w:t xml:space="preserve"> interpuesto al sujeto obligado Secretaría General de Gobierno y </w:t>
      </w:r>
      <w:r w:rsidRPr="00C0008D">
        <w:rPr>
          <w:rFonts w:ascii="Arial" w:eastAsia="Calibri" w:hAnsi="Arial" w:cs="Arial"/>
          <w:b/>
          <w:sz w:val="22"/>
          <w:szCs w:val="22"/>
        </w:rPr>
        <w:t>0284/2020/SICOM</w:t>
      </w:r>
      <w:r w:rsidRPr="00C0008D">
        <w:rPr>
          <w:rFonts w:ascii="Arial" w:eastAsia="Calibri" w:hAnsi="Arial" w:cs="Arial"/>
          <w:bCs/>
          <w:sz w:val="22"/>
          <w:szCs w:val="22"/>
        </w:rPr>
        <w:t xml:space="preserve"> interpuesto al sujeto obligado Comisión Estatal para la Planeación de la Educación Superior en el Estado de Oaxaca y con fundamento en lo previsto por el artículo  143 fracción II, de la Ley de Transparencia y Acceso a la Información Pública para el Estado de Oaxaca, y motivado en las consideraciones establecidas en los Considerandos de las presentes resoluciones se confirman la respuesta de los Sujetos Obligados</w:t>
      </w:r>
      <w:r w:rsidR="00443C76">
        <w:rPr>
          <w:rFonts w:ascii="Arial" w:eastAsia="Calibri" w:hAnsi="Arial" w:cs="Arial"/>
          <w:bCs/>
          <w:sz w:val="22"/>
          <w:szCs w:val="22"/>
        </w:rPr>
        <w:t xml:space="preserve">. </w:t>
      </w:r>
      <w:r w:rsidR="00044A65">
        <w:rPr>
          <w:rFonts w:ascii="Arial" w:eastAsia="Calibri" w:hAnsi="Arial" w:cs="Arial"/>
          <w:bCs/>
          <w:sz w:val="22"/>
          <w:szCs w:val="22"/>
        </w:rPr>
        <w:t>-</w:t>
      </w:r>
      <w:r w:rsidR="00285325">
        <w:rPr>
          <w:rFonts w:ascii="Arial" w:eastAsia="Calibri" w:hAnsi="Arial" w:cs="Arial"/>
          <w:bCs/>
          <w:sz w:val="22"/>
          <w:szCs w:val="22"/>
        </w:rPr>
        <w:t xml:space="preserve"> - - - - - -  -- - -  </w:t>
      </w:r>
    </w:p>
    <w:p w14:paraId="6C7668DB" w14:textId="77777777" w:rsidR="00AD44DF" w:rsidRDefault="00AD44DF" w:rsidP="00733160">
      <w:pPr>
        <w:spacing w:line="360" w:lineRule="auto"/>
        <w:jc w:val="both"/>
        <w:rPr>
          <w:rFonts w:ascii="Arial" w:eastAsia="Calibri" w:hAnsi="Arial" w:cs="Arial"/>
          <w:bCs/>
          <w:sz w:val="22"/>
          <w:szCs w:val="22"/>
        </w:rPr>
      </w:pPr>
    </w:p>
    <w:p w14:paraId="5FD7A62D" w14:textId="626D870D" w:rsidR="003858FD" w:rsidRDefault="00C0008D" w:rsidP="0068639B">
      <w:pPr>
        <w:spacing w:line="360" w:lineRule="auto"/>
        <w:jc w:val="both"/>
        <w:rPr>
          <w:rFonts w:ascii="Arial" w:eastAsia="Calibri" w:hAnsi="Arial" w:cs="Arial"/>
          <w:bCs/>
          <w:sz w:val="22"/>
          <w:szCs w:val="22"/>
        </w:rPr>
      </w:pPr>
      <w:r w:rsidRPr="00C0008D">
        <w:rPr>
          <w:rFonts w:ascii="Arial" w:eastAsia="Calibri" w:hAnsi="Arial" w:cs="Arial"/>
          <w:bCs/>
          <w:sz w:val="22"/>
          <w:szCs w:val="22"/>
        </w:rPr>
        <w:t xml:space="preserve">Finalmente, doy cuenta de los </w:t>
      </w:r>
      <w:r w:rsidR="00CF4A1C">
        <w:rPr>
          <w:rFonts w:ascii="Arial" w:eastAsia="Calibri" w:hAnsi="Arial" w:cs="Arial"/>
          <w:b/>
          <w:sz w:val="22"/>
          <w:szCs w:val="22"/>
        </w:rPr>
        <w:t>R</w:t>
      </w:r>
      <w:r w:rsidRPr="00C0008D">
        <w:rPr>
          <w:rFonts w:ascii="Arial" w:eastAsia="Calibri" w:hAnsi="Arial" w:cs="Arial"/>
          <w:b/>
          <w:sz w:val="22"/>
          <w:szCs w:val="22"/>
        </w:rPr>
        <w:t>ecursos de revisión</w:t>
      </w:r>
      <w:r w:rsidRPr="00C0008D">
        <w:rPr>
          <w:rFonts w:ascii="Arial" w:eastAsia="Calibri" w:hAnsi="Arial" w:cs="Arial"/>
          <w:bCs/>
          <w:sz w:val="22"/>
          <w:szCs w:val="22"/>
        </w:rPr>
        <w:t xml:space="preserve"> identificados bajo los números </w:t>
      </w:r>
      <w:r w:rsidRPr="00C0008D">
        <w:rPr>
          <w:rFonts w:ascii="Arial" w:eastAsia="Calibri" w:hAnsi="Arial" w:cs="Arial"/>
          <w:b/>
          <w:sz w:val="22"/>
          <w:szCs w:val="22"/>
        </w:rPr>
        <w:t>R.R.A.I.071/2020</w:t>
      </w:r>
      <w:r w:rsidRPr="00C0008D">
        <w:rPr>
          <w:rFonts w:ascii="Arial" w:eastAsia="Calibri" w:hAnsi="Arial" w:cs="Arial"/>
          <w:bCs/>
          <w:sz w:val="22"/>
          <w:szCs w:val="22"/>
        </w:rPr>
        <w:t xml:space="preserve"> interpuesto al sujeto obligado Comisión Estatal del Agua, </w:t>
      </w:r>
      <w:r w:rsidRPr="00C0008D">
        <w:rPr>
          <w:rFonts w:ascii="Arial" w:eastAsia="Calibri" w:hAnsi="Arial" w:cs="Arial"/>
          <w:b/>
          <w:sz w:val="22"/>
          <w:szCs w:val="22"/>
        </w:rPr>
        <w:t>R.R.A.I.075/2020</w:t>
      </w:r>
      <w:r w:rsidRPr="00C0008D">
        <w:rPr>
          <w:rFonts w:ascii="Arial" w:eastAsia="Calibri" w:hAnsi="Arial" w:cs="Arial"/>
          <w:bCs/>
          <w:sz w:val="22"/>
          <w:szCs w:val="22"/>
        </w:rPr>
        <w:t xml:space="preserve"> interpuesto al sujeto obligado Dirección del Registro Civil, </w:t>
      </w:r>
      <w:r w:rsidRPr="00C0008D">
        <w:rPr>
          <w:rFonts w:ascii="Arial" w:eastAsia="Calibri" w:hAnsi="Arial" w:cs="Arial"/>
          <w:b/>
          <w:sz w:val="22"/>
          <w:szCs w:val="22"/>
        </w:rPr>
        <w:t>R.R.A.I.079/2020</w:t>
      </w:r>
      <w:r w:rsidRPr="00C0008D">
        <w:rPr>
          <w:rFonts w:ascii="Arial" w:eastAsia="Calibri" w:hAnsi="Arial" w:cs="Arial"/>
          <w:bCs/>
          <w:sz w:val="22"/>
          <w:szCs w:val="22"/>
        </w:rPr>
        <w:t xml:space="preserve"> interpuesto al sujeto obligado Monte de Piedad del Estado de Oaxaca, </w:t>
      </w:r>
      <w:r w:rsidRPr="00C0008D">
        <w:rPr>
          <w:rFonts w:ascii="Arial" w:eastAsia="Calibri" w:hAnsi="Arial" w:cs="Arial"/>
          <w:b/>
          <w:sz w:val="22"/>
          <w:szCs w:val="22"/>
        </w:rPr>
        <w:t>R.R.A.I. 083/2020</w:t>
      </w:r>
      <w:r w:rsidRPr="00C0008D">
        <w:rPr>
          <w:rFonts w:ascii="Arial" w:eastAsia="Calibri" w:hAnsi="Arial" w:cs="Arial"/>
          <w:bCs/>
          <w:sz w:val="22"/>
          <w:szCs w:val="22"/>
        </w:rPr>
        <w:t xml:space="preserve"> interpuesto al sujeto obligado Fiscalía General del Estado de Oaxaca, </w:t>
      </w:r>
      <w:r w:rsidRPr="00C0008D">
        <w:rPr>
          <w:rFonts w:ascii="Arial" w:eastAsia="Calibri" w:hAnsi="Arial" w:cs="Arial"/>
          <w:b/>
          <w:sz w:val="22"/>
          <w:szCs w:val="22"/>
        </w:rPr>
        <w:t>R.R.A.I.085/2020</w:t>
      </w:r>
      <w:r w:rsidRPr="00C0008D">
        <w:rPr>
          <w:rFonts w:ascii="Arial" w:eastAsia="Calibri" w:hAnsi="Arial" w:cs="Arial"/>
          <w:bCs/>
          <w:sz w:val="22"/>
          <w:szCs w:val="22"/>
        </w:rPr>
        <w:t xml:space="preserve"> interpuesto al sujeto obligado Jefatura de la Gubernatura, </w:t>
      </w:r>
      <w:r w:rsidRPr="00C0008D">
        <w:rPr>
          <w:rFonts w:ascii="Arial" w:eastAsia="Calibri" w:hAnsi="Arial" w:cs="Arial"/>
          <w:b/>
          <w:sz w:val="22"/>
          <w:szCs w:val="22"/>
        </w:rPr>
        <w:t>R.R.A.I.087/2020</w:t>
      </w:r>
      <w:r w:rsidRPr="00C0008D">
        <w:rPr>
          <w:rFonts w:ascii="Arial" w:eastAsia="Calibri" w:hAnsi="Arial" w:cs="Arial"/>
          <w:bCs/>
          <w:sz w:val="22"/>
          <w:szCs w:val="22"/>
        </w:rPr>
        <w:t xml:space="preserve"> interpuesto al sujeto obligado Dirección General de Notarías y Archivo General de Notarías, </w:t>
      </w:r>
      <w:r w:rsidRPr="00C0008D">
        <w:rPr>
          <w:rFonts w:ascii="Arial" w:eastAsia="Calibri" w:hAnsi="Arial" w:cs="Arial"/>
          <w:b/>
          <w:sz w:val="22"/>
          <w:szCs w:val="22"/>
        </w:rPr>
        <w:t>R.R.A.I.089/2020</w:t>
      </w:r>
      <w:r w:rsidRPr="00C0008D">
        <w:rPr>
          <w:rFonts w:ascii="Arial" w:eastAsia="Calibri" w:hAnsi="Arial" w:cs="Arial"/>
          <w:bCs/>
          <w:sz w:val="22"/>
          <w:szCs w:val="22"/>
        </w:rPr>
        <w:t xml:space="preserve"> interpuesto al sujeto </w:t>
      </w:r>
      <w:r w:rsidR="00AC7A22">
        <w:rPr>
          <w:rFonts w:ascii="Arial" w:eastAsia="Calibri" w:hAnsi="Arial" w:cs="Arial"/>
          <w:bCs/>
          <w:sz w:val="22"/>
          <w:szCs w:val="22"/>
        </w:rPr>
        <w:t xml:space="preserve">obligado </w:t>
      </w:r>
      <w:r w:rsidRPr="00C0008D">
        <w:rPr>
          <w:rFonts w:ascii="Arial" w:eastAsia="Calibri" w:hAnsi="Arial" w:cs="Arial"/>
          <w:bCs/>
          <w:sz w:val="22"/>
          <w:szCs w:val="22"/>
        </w:rPr>
        <w:t xml:space="preserve">Oficina de Pensiones del Estado de Oaxaca,  </w:t>
      </w:r>
      <w:r w:rsidR="00637EEA">
        <w:rPr>
          <w:rFonts w:ascii="Arial" w:eastAsia="Calibri" w:hAnsi="Arial" w:cs="Arial"/>
          <w:bCs/>
          <w:sz w:val="22"/>
          <w:szCs w:val="22"/>
        </w:rPr>
        <w:t>dichos recursos se resuelven</w:t>
      </w:r>
      <w:r w:rsidRPr="00C0008D">
        <w:rPr>
          <w:rFonts w:ascii="Arial" w:eastAsia="Calibri" w:hAnsi="Arial" w:cs="Arial"/>
          <w:bCs/>
          <w:sz w:val="22"/>
          <w:szCs w:val="22"/>
        </w:rPr>
        <w:t xml:space="preserve"> con fundamento en lo previsto en los artículos 143 fracción III y 128 fracciones III, de la Ley de Transparencia y Acceso a la Información Pública para el Es</w:t>
      </w:r>
      <w:r w:rsidR="00392BB0">
        <w:rPr>
          <w:rFonts w:ascii="Arial" w:eastAsia="Calibri" w:hAnsi="Arial" w:cs="Arial"/>
          <w:bCs/>
          <w:sz w:val="22"/>
          <w:szCs w:val="22"/>
        </w:rPr>
        <w:t>tado de Oaxaca</w:t>
      </w:r>
      <w:r w:rsidRPr="00C0008D">
        <w:rPr>
          <w:rFonts w:ascii="Arial" w:eastAsia="Calibri" w:hAnsi="Arial" w:cs="Arial"/>
          <w:bCs/>
          <w:sz w:val="22"/>
          <w:szCs w:val="22"/>
        </w:rPr>
        <w:t xml:space="preserve"> y por los razonamientos expuestos en los considerandos de las mismas </w:t>
      </w:r>
      <w:r w:rsidR="00DC1D91">
        <w:rPr>
          <w:rFonts w:ascii="Arial" w:eastAsia="Calibri" w:hAnsi="Arial" w:cs="Arial"/>
          <w:bCs/>
          <w:sz w:val="22"/>
          <w:szCs w:val="22"/>
        </w:rPr>
        <w:t>se revocan</w:t>
      </w:r>
      <w:r w:rsidR="00392BB0">
        <w:rPr>
          <w:rFonts w:ascii="Arial" w:eastAsia="Calibri" w:hAnsi="Arial" w:cs="Arial"/>
          <w:bCs/>
          <w:sz w:val="22"/>
          <w:szCs w:val="22"/>
        </w:rPr>
        <w:t xml:space="preserve"> las respuestas y se o</w:t>
      </w:r>
      <w:r w:rsidRPr="00C0008D">
        <w:rPr>
          <w:rFonts w:ascii="Arial" w:eastAsia="Calibri" w:hAnsi="Arial" w:cs="Arial"/>
          <w:bCs/>
          <w:sz w:val="22"/>
          <w:szCs w:val="22"/>
        </w:rPr>
        <w:t>rdenan a los sujetos obligados para efecto de realizar una búsqueda exhaustiva en las áreas correspondientes y así determinar si existe la información solicitada, así como la modalidad de la entrega y, en su caso, el costo por reproducción y envío de la misma, así como el de informarle la negativa para proporcionarle la información solicitada</w:t>
      </w:r>
      <w:r w:rsidR="00392BB0">
        <w:rPr>
          <w:rFonts w:ascii="Arial" w:eastAsia="Calibri" w:hAnsi="Arial" w:cs="Arial"/>
          <w:bCs/>
          <w:sz w:val="22"/>
          <w:szCs w:val="22"/>
        </w:rPr>
        <w:t xml:space="preserve"> a los recurrentes</w:t>
      </w:r>
      <w:r w:rsidRPr="00C0008D">
        <w:rPr>
          <w:rFonts w:ascii="Arial" w:eastAsia="Calibri" w:hAnsi="Arial" w:cs="Arial"/>
          <w:bCs/>
          <w:sz w:val="22"/>
          <w:szCs w:val="22"/>
        </w:rPr>
        <w:t xml:space="preserve"> en los casos que ésta sea clasificada como reservada o confidencial o bien que la información no se encuentre en los archivos, es decir inexistente</w:t>
      </w:r>
      <w:r w:rsidR="003F2CB9">
        <w:rPr>
          <w:rFonts w:ascii="Arial" w:eastAsia="Calibri" w:hAnsi="Arial" w:cs="Arial"/>
          <w:bCs/>
          <w:sz w:val="22"/>
          <w:szCs w:val="22"/>
        </w:rPr>
        <w:t>.</w:t>
      </w:r>
      <w:r>
        <w:rPr>
          <w:rFonts w:ascii="Arial" w:eastAsia="Calibri" w:hAnsi="Arial" w:cs="Arial"/>
          <w:bCs/>
          <w:sz w:val="22"/>
          <w:szCs w:val="22"/>
        </w:rPr>
        <w:t xml:space="preserve"> </w:t>
      </w:r>
      <w:r w:rsidR="00AD44DF">
        <w:rPr>
          <w:rFonts w:ascii="Arial" w:eastAsia="Calibri" w:hAnsi="Arial" w:cs="Arial"/>
          <w:bCs/>
          <w:sz w:val="22"/>
          <w:szCs w:val="22"/>
        </w:rPr>
        <w:t>Es cuánto, Comisionada, Comisionado</w:t>
      </w:r>
      <w:r w:rsidR="00E07018">
        <w:rPr>
          <w:rFonts w:ascii="Arial" w:eastAsia="Calibri" w:hAnsi="Arial" w:cs="Arial"/>
          <w:bCs/>
          <w:sz w:val="22"/>
          <w:szCs w:val="22"/>
        </w:rPr>
        <w:t xml:space="preserve">. - - </w:t>
      </w:r>
    </w:p>
    <w:p w14:paraId="6C498AF9" w14:textId="77777777" w:rsidR="00E07018" w:rsidRPr="00E07018" w:rsidRDefault="00E07018" w:rsidP="0068639B">
      <w:pPr>
        <w:spacing w:line="360" w:lineRule="auto"/>
        <w:jc w:val="both"/>
        <w:rPr>
          <w:rFonts w:ascii="Arial" w:eastAsia="Calibri" w:hAnsi="Arial" w:cs="Arial"/>
          <w:bCs/>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A5F2700" w14:textId="694DB8D0" w:rsidR="0039376E"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Muchas gracias, Secretario</w:t>
      </w:r>
      <w:r w:rsidR="00AC7A22">
        <w:rPr>
          <w:rFonts w:ascii="Arial" w:eastAsia="Calibri" w:hAnsi="Arial" w:cs="Arial"/>
          <w:sz w:val="22"/>
          <w:szCs w:val="22"/>
        </w:rPr>
        <w:t>.</w:t>
      </w:r>
      <w:r w:rsidR="006F6B35">
        <w:rPr>
          <w:rFonts w:ascii="Arial" w:eastAsia="Calibri" w:hAnsi="Arial" w:cs="Arial"/>
          <w:sz w:val="22"/>
          <w:szCs w:val="22"/>
        </w:rPr>
        <w:t xml:space="preserve">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7409F60D" w14:textId="77777777" w:rsidR="0068639B" w:rsidRDefault="0068639B" w:rsidP="0039376E">
      <w:pPr>
        <w:spacing w:line="360" w:lineRule="auto"/>
        <w:jc w:val="both"/>
        <w:rPr>
          <w:rFonts w:ascii="Arial" w:eastAsia="Calibri" w:hAnsi="Arial" w:cs="Arial"/>
          <w:sz w:val="22"/>
          <w:szCs w:val="22"/>
        </w:rPr>
      </w:pPr>
    </w:p>
    <w:p w14:paraId="53B40965" w14:textId="4D345BAF"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lastRenderedPageBreak/>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favor</w:t>
      </w:r>
      <w:r w:rsidR="00FC14DA">
        <w:rPr>
          <w:rFonts w:ascii="Arial" w:eastAsia="Calibri" w:hAnsi="Arial" w:cs="Arial"/>
          <w:sz w:val="22"/>
          <w:szCs w:val="22"/>
        </w:rPr>
        <w:t xml:space="preserve"> Presidenta. </w:t>
      </w:r>
      <w:r w:rsidRPr="0039376E">
        <w:rPr>
          <w:rFonts w:ascii="Arial" w:eastAsia="Calibri" w:hAnsi="Arial" w:cs="Arial"/>
          <w:sz w:val="22"/>
          <w:szCs w:val="22"/>
        </w:rPr>
        <w:t xml:space="preserve">- - - - - </w:t>
      </w:r>
      <w:r w:rsidR="00FC14DA">
        <w:rPr>
          <w:rFonts w:ascii="Arial" w:eastAsia="Calibri" w:hAnsi="Arial" w:cs="Arial"/>
          <w:sz w:val="22"/>
          <w:szCs w:val="22"/>
        </w:rPr>
        <w:t xml:space="preserve">- - - - - - - - - - - - - - - - - - - - - - - - - - - - - - - - - - - - - - - - - - - - - - - - - - - - </w:t>
      </w:r>
    </w:p>
    <w:p w14:paraId="35AD3ABC" w14:textId="7DC42CF7" w:rsidR="0068639B" w:rsidRDefault="0039376E" w:rsidP="005C4374">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2E018A">
        <w:rPr>
          <w:rFonts w:ascii="Arial" w:eastAsia="Calibri" w:hAnsi="Arial" w:cs="Arial"/>
          <w:sz w:val="22"/>
          <w:szCs w:val="22"/>
        </w:rPr>
        <w:t>Gracias Comisionado, m</w:t>
      </w:r>
      <w:r w:rsidRPr="0039376E">
        <w:rPr>
          <w:rFonts w:ascii="Arial" w:eastAsia="Calibri" w:hAnsi="Arial" w:cs="Arial"/>
          <w:sz w:val="22"/>
          <w:szCs w:val="22"/>
        </w:rPr>
        <w:t>i voto es a favor</w:t>
      </w:r>
      <w:r w:rsidR="00AC7A22">
        <w:rPr>
          <w:rFonts w:ascii="Arial" w:eastAsia="Calibri" w:hAnsi="Arial" w:cs="Arial"/>
          <w:sz w:val="22"/>
          <w:szCs w:val="22"/>
        </w:rPr>
        <w:t xml:space="preserve"> y, </w:t>
      </w:r>
      <w:r w:rsidR="006F6B35">
        <w:rPr>
          <w:rFonts w:ascii="Arial" w:eastAsia="Calibri" w:hAnsi="Arial" w:cs="Arial"/>
          <w:sz w:val="22"/>
          <w:szCs w:val="22"/>
        </w:rPr>
        <w:t>e</w:t>
      </w:r>
      <w:r w:rsidR="00E34170" w:rsidRPr="00E34170">
        <w:rPr>
          <w:rFonts w:ascii="Arial" w:eastAsia="Calibri" w:hAnsi="Arial" w:cs="Arial"/>
          <w:sz w:val="22"/>
          <w:szCs w:val="22"/>
        </w:rPr>
        <w:t>n consecuencia, se aprueban por unanimidad de votos los proyectos de resolución presentados por esta Ponencia</w:t>
      </w:r>
      <w:r w:rsidRPr="0039376E">
        <w:rPr>
          <w:rFonts w:ascii="Arial" w:eastAsia="Calibri" w:hAnsi="Arial" w:cs="Arial"/>
          <w:sz w:val="22"/>
          <w:szCs w:val="22"/>
        </w:rPr>
        <w:t xml:space="preserve">. - - - - - - - - - - - - - - - - - - - - - - </w:t>
      </w:r>
    </w:p>
    <w:p w14:paraId="08E393F9" w14:textId="77777777" w:rsidR="00285325" w:rsidRDefault="00285325" w:rsidP="005C4374">
      <w:pPr>
        <w:spacing w:line="360" w:lineRule="auto"/>
        <w:jc w:val="both"/>
        <w:rPr>
          <w:rFonts w:ascii="Arial" w:eastAsia="Calibri" w:hAnsi="Arial" w:cs="Arial"/>
          <w:b/>
          <w:sz w:val="22"/>
          <w:szCs w:val="22"/>
        </w:rPr>
      </w:pPr>
    </w:p>
    <w:p w14:paraId="24CCABE4" w14:textId="77777777" w:rsidR="00625265" w:rsidRDefault="00625265"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1D165E9" w14:textId="7AC416B0" w:rsidR="00625265" w:rsidRDefault="00AC7A22" w:rsidP="00625265">
      <w:pPr>
        <w:spacing w:line="360" w:lineRule="auto"/>
        <w:jc w:val="both"/>
        <w:rPr>
          <w:rFonts w:ascii="Arial" w:eastAsia="Calibri" w:hAnsi="Arial" w:cs="Arial"/>
          <w:sz w:val="22"/>
          <w:szCs w:val="22"/>
        </w:rPr>
      </w:pPr>
      <w:r>
        <w:rPr>
          <w:rFonts w:ascii="Arial" w:eastAsia="Calibri" w:hAnsi="Arial" w:cs="Arial"/>
          <w:sz w:val="22"/>
          <w:szCs w:val="22"/>
        </w:rPr>
        <w:t>Continuamos con el</w:t>
      </w:r>
      <w:r w:rsidR="00424EE0">
        <w:rPr>
          <w:rFonts w:ascii="Arial" w:eastAsia="Calibri" w:hAnsi="Arial" w:cs="Arial"/>
          <w:sz w:val="22"/>
          <w:szCs w:val="22"/>
        </w:rPr>
        <w:t xml:space="preserve"> desahogo del</w:t>
      </w:r>
      <w:r w:rsidR="00625265">
        <w:rPr>
          <w:rFonts w:ascii="Arial" w:eastAsia="Calibri" w:hAnsi="Arial" w:cs="Arial"/>
          <w:sz w:val="22"/>
          <w:szCs w:val="22"/>
        </w:rPr>
        <w:t xml:space="preserve"> punto número </w:t>
      </w:r>
      <w:r w:rsidR="006F6B35">
        <w:rPr>
          <w:rFonts w:ascii="Arial" w:eastAsia="Calibri" w:hAnsi="Arial" w:cs="Arial"/>
          <w:sz w:val="22"/>
          <w:szCs w:val="22"/>
        </w:rPr>
        <w:t>7</w:t>
      </w:r>
      <w:r w:rsidR="00856970">
        <w:rPr>
          <w:rFonts w:ascii="Arial" w:eastAsia="Calibri" w:hAnsi="Arial" w:cs="Arial"/>
          <w:sz w:val="22"/>
          <w:szCs w:val="22"/>
        </w:rPr>
        <w:t xml:space="preserve"> </w:t>
      </w:r>
      <w:r w:rsidR="00625265">
        <w:rPr>
          <w:rFonts w:ascii="Arial" w:eastAsia="Calibri" w:hAnsi="Arial" w:cs="Arial"/>
          <w:sz w:val="22"/>
          <w:szCs w:val="22"/>
        </w:rPr>
        <w:t>(</w:t>
      </w:r>
      <w:r w:rsidR="006F6B35">
        <w:rPr>
          <w:rFonts w:ascii="Arial" w:eastAsia="Calibri" w:hAnsi="Arial" w:cs="Arial"/>
          <w:sz w:val="22"/>
          <w:szCs w:val="22"/>
        </w:rPr>
        <w:t>siete</w:t>
      </w:r>
      <w:r w:rsidR="00625265">
        <w:rPr>
          <w:rFonts w:ascii="Arial" w:eastAsia="Calibri" w:hAnsi="Arial" w:cs="Arial"/>
          <w:sz w:val="22"/>
          <w:szCs w:val="22"/>
        </w:rPr>
        <w:t xml:space="preserve">) </w:t>
      </w:r>
      <w:r w:rsidR="002A3D5B" w:rsidRPr="002A3D5B">
        <w:rPr>
          <w:rFonts w:ascii="Arial" w:eastAsia="Calibri" w:hAnsi="Arial" w:cs="Arial"/>
          <w:sz w:val="22"/>
          <w:szCs w:val="22"/>
        </w:rPr>
        <w:t xml:space="preserve">relativo a asuntos generales, y en esta parte le pregunto Comisionado, si tiene algún asunto que tratar en este punto del orden del día y someterlo a consideración y aprobación en su caso, por </w:t>
      </w:r>
      <w:r w:rsidR="006F6B35">
        <w:rPr>
          <w:rFonts w:ascii="Arial" w:eastAsia="Calibri" w:hAnsi="Arial" w:cs="Arial"/>
          <w:sz w:val="22"/>
          <w:szCs w:val="22"/>
        </w:rPr>
        <w:t xml:space="preserve">parte de </w:t>
      </w:r>
      <w:r w:rsidR="002A3D5B" w:rsidRPr="002A3D5B">
        <w:rPr>
          <w:rFonts w:ascii="Arial" w:eastAsia="Calibri" w:hAnsi="Arial" w:cs="Arial"/>
          <w:sz w:val="22"/>
          <w:szCs w:val="22"/>
        </w:rPr>
        <w:t>este Consejo General</w:t>
      </w:r>
      <w:r w:rsidR="00625265">
        <w:rPr>
          <w:rFonts w:ascii="Arial" w:eastAsia="Calibri" w:hAnsi="Arial" w:cs="Arial"/>
          <w:sz w:val="22"/>
          <w:szCs w:val="22"/>
        </w:rPr>
        <w:t xml:space="preserve">. - - </w:t>
      </w:r>
      <w:r w:rsidR="006F6B35">
        <w:rPr>
          <w:rFonts w:ascii="Arial" w:eastAsia="Calibri" w:hAnsi="Arial" w:cs="Arial"/>
          <w:sz w:val="22"/>
          <w:szCs w:val="22"/>
        </w:rPr>
        <w:t xml:space="preserve">- - - - - - - - - - - - - - - - - - - - - - - - - - - - - - - - - - - - - - - - - </w:t>
      </w:r>
      <w:r>
        <w:rPr>
          <w:rFonts w:ascii="Arial" w:eastAsia="Calibri" w:hAnsi="Arial" w:cs="Arial"/>
          <w:sz w:val="22"/>
          <w:szCs w:val="22"/>
        </w:rPr>
        <w:t xml:space="preserve">- - - - - - - - - - </w:t>
      </w:r>
    </w:p>
    <w:p w14:paraId="0429C955" w14:textId="77777777" w:rsidR="00625265" w:rsidRDefault="00625265" w:rsidP="00625265">
      <w:pPr>
        <w:spacing w:line="360" w:lineRule="auto"/>
        <w:jc w:val="both"/>
        <w:rPr>
          <w:rFonts w:ascii="Arial" w:eastAsia="Calibri" w:hAnsi="Arial" w:cs="Arial"/>
          <w:b/>
          <w:sz w:val="22"/>
          <w:szCs w:val="22"/>
        </w:rPr>
      </w:pPr>
    </w:p>
    <w:p w14:paraId="6DA52013" w14:textId="0DC97A37" w:rsidR="007E6BD1" w:rsidRPr="006F6B35" w:rsidRDefault="008533BD" w:rsidP="008533BD">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AC7A22">
        <w:rPr>
          <w:rFonts w:ascii="Arial" w:eastAsia="Calibri" w:hAnsi="Arial" w:cs="Arial"/>
          <w:bCs/>
          <w:sz w:val="22"/>
          <w:szCs w:val="22"/>
        </w:rPr>
        <w:t>Ningún asunto que tratar P</w:t>
      </w:r>
      <w:r w:rsidR="006F6B35" w:rsidRPr="006F6B35">
        <w:rPr>
          <w:rFonts w:ascii="Arial" w:eastAsia="Calibri" w:hAnsi="Arial" w:cs="Arial"/>
          <w:bCs/>
          <w:sz w:val="22"/>
          <w:szCs w:val="22"/>
        </w:rPr>
        <w:t>residenta. - -  - - - -- - - - - - - - - - - - - - - - - - - - - - - - --- - - - - - - - - - - -- - - - - - - - - -- - - - -</w:t>
      </w:r>
    </w:p>
    <w:p w14:paraId="56C703C2" w14:textId="0D3D69C6" w:rsidR="005967BA" w:rsidRDefault="00337FCE"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Comisionada Presidenta Mtra. María Antonieta Velásquez Chagoya</w:t>
      </w:r>
      <w:r w:rsidR="004E1836">
        <w:rPr>
          <w:rFonts w:ascii="Arial" w:eastAsia="Calibri" w:hAnsi="Arial" w:cs="Arial"/>
          <w:b/>
          <w:sz w:val="22"/>
          <w:szCs w:val="22"/>
        </w:rPr>
        <w:t>:</w:t>
      </w:r>
      <w:r w:rsidR="002A3D5B">
        <w:rPr>
          <w:rFonts w:ascii="Arial" w:eastAsia="Calibri" w:hAnsi="Arial" w:cs="Arial"/>
          <w:b/>
          <w:sz w:val="22"/>
          <w:szCs w:val="22"/>
        </w:rPr>
        <w:t xml:space="preserve"> </w:t>
      </w:r>
      <w:r w:rsidR="00277557" w:rsidRPr="00277557">
        <w:rPr>
          <w:rFonts w:ascii="Arial" w:eastAsia="Calibri" w:hAnsi="Arial" w:cs="Arial"/>
          <w:bCs/>
          <w:sz w:val="22"/>
          <w:szCs w:val="22"/>
        </w:rPr>
        <w:t>Muchas gracias</w:t>
      </w:r>
      <w:r w:rsidR="006F6B35">
        <w:rPr>
          <w:rFonts w:ascii="Arial" w:eastAsia="Calibri" w:hAnsi="Arial" w:cs="Arial"/>
          <w:bCs/>
          <w:sz w:val="22"/>
          <w:szCs w:val="22"/>
        </w:rPr>
        <w:t xml:space="preserve">, por mi parte </w:t>
      </w:r>
      <w:r w:rsidR="006F6B35" w:rsidRPr="00277557">
        <w:rPr>
          <w:rFonts w:ascii="Arial" w:eastAsia="Calibri" w:hAnsi="Arial" w:cs="Arial"/>
          <w:bCs/>
          <w:sz w:val="22"/>
          <w:szCs w:val="22"/>
        </w:rPr>
        <w:t>tampoco</w:t>
      </w:r>
      <w:r w:rsidR="006F6B35">
        <w:rPr>
          <w:rFonts w:ascii="Arial" w:eastAsia="Calibri" w:hAnsi="Arial" w:cs="Arial"/>
          <w:bCs/>
          <w:sz w:val="22"/>
          <w:szCs w:val="22"/>
        </w:rPr>
        <w:t xml:space="preserve"> hay algún asunto que tratar. - - - - - - - - - - - - - - - - - - - - - - - - - --  -</w:t>
      </w:r>
    </w:p>
    <w:p w14:paraId="3D3097C3" w14:textId="45567AAC" w:rsidR="0039376E" w:rsidRPr="0039376E" w:rsidRDefault="00510B15" w:rsidP="0039376E">
      <w:pPr>
        <w:spacing w:line="360" w:lineRule="auto"/>
        <w:jc w:val="both"/>
        <w:rPr>
          <w:rFonts w:ascii="Arial" w:eastAsia="Calibri" w:hAnsi="Arial" w:cs="Arial"/>
          <w:sz w:val="22"/>
          <w:szCs w:val="22"/>
        </w:rPr>
      </w:pPr>
      <w:r w:rsidRPr="00510B15">
        <w:rPr>
          <w:rFonts w:ascii="Arial" w:eastAsia="Calibri" w:hAnsi="Arial" w:cs="Arial"/>
          <w:sz w:val="22"/>
          <w:szCs w:val="22"/>
        </w:rPr>
        <w:t>Finalmente,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2A3D5B">
        <w:rPr>
          <w:rFonts w:ascii="Arial" w:eastAsia="Calibri" w:hAnsi="Arial" w:cs="Arial"/>
          <w:sz w:val="22"/>
          <w:szCs w:val="22"/>
        </w:rPr>
        <w:t>trece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EE1146">
        <w:rPr>
          <w:rFonts w:ascii="Arial" w:eastAsia="Calibri" w:hAnsi="Arial" w:cs="Arial"/>
          <w:sz w:val="22"/>
          <w:szCs w:val="22"/>
        </w:rPr>
        <w:t>cincuenta</w:t>
      </w:r>
      <w:r w:rsidR="002A3D5B">
        <w:rPr>
          <w:rFonts w:ascii="Arial" w:eastAsia="Calibri" w:hAnsi="Arial" w:cs="Arial"/>
          <w:sz w:val="22"/>
          <w:szCs w:val="22"/>
        </w:rPr>
        <w:t xml:space="preserve"> y </w:t>
      </w:r>
      <w:r w:rsidR="006F6B35">
        <w:rPr>
          <w:rFonts w:ascii="Arial" w:eastAsia="Calibri" w:hAnsi="Arial" w:cs="Arial"/>
          <w:sz w:val="22"/>
          <w:szCs w:val="22"/>
        </w:rPr>
        <w:t xml:space="preserve">cinco </w:t>
      </w:r>
      <w:r w:rsidR="00FF50CE">
        <w:rPr>
          <w:rFonts w:ascii="Arial" w:eastAsia="Calibri" w:hAnsi="Arial" w:cs="Arial"/>
          <w:sz w:val="22"/>
          <w:szCs w:val="22"/>
        </w:rPr>
        <w:t>minuto</w:t>
      </w:r>
      <w:r w:rsidR="006F6B35">
        <w:rPr>
          <w:rFonts w:ascii="Arial" w:eastAsia="Calibri" w:hAnsi="Arial" w:cs="Arial"/>
          <w:sz w:val="22"/>
          <w:szCs w:val="22"/>
        </w:rPr>
        <w:t>s</w:t>
      </w:r>
      <w:r w:rsidR="00A73A4A" w:rsidRPr="00A73A4A">
        <w:rPr>
          <w:rFonts w:ascii="Arial" w:eastAsia="Calibri" w:hAnsi="Arial" w:cs="Arial"/>
          <w:sz w:val="22"/>
          <w:szCs w:val="22"/>
        </w:rPr>
        <w:t xml:space="preserve">, del </w:t>
      </w:r>
      <w:r w:rsidR="00AC7A22">
        <w:rPr>
          <w:rFonts w:ascii="Arial" w:eastAsia="Calibri" w:hAnsi="Arial" w:cs="Arial"/>
          <w:sz w:val="22"/>
          <w:szCs w:val="22"/>
        </w:rPr>
        <w:t xml:space="preserve">día </w:t>
      </w:r>
      <w:r w:rsidR="006F6B35">
        <w:rPr>
          <w:rFonts w:ascii="Arial" w:eastAsia="Calibri" w:hAnsi="Arial" w:cs="Arial"/>
          <w:sz w:val="22"/>
          <w:szCs w:val="22"/>
        </w:rPr>
        <w:t>15</w:t>
      </w:r>
      <w:r w:rsidR="00A73A4A" w:rsidRPr="00A73A4A">
        <w:rPr>
          <w:rFonts w:ascii="Arial" w:eastAsia="Calibri" w:hAnsi="Arial" w:cs="Arial"/>
          <w:sz w:val="22"/>
          <w:szCs w:val="22"/>
        </w:rPr>
        <w:t xml:space="preserve"> de </w:t>
      </w:r>
      <w:r w:rsidR="006F6B35">
        <w:rPr>
          <w:rFonts w:ascii="Arial" w:eastAsia="Calibri" w:hAnsi="Arial" w:cs="Arial"/>
          <w:sz w:val="22"/>
          <w:szCs w:val="22"/>
        </w:rPr>
        <w:t>enero</w:t>
      </w:r>
      <w:r w:rsidR="00A73A4A" w:rsidRPr="00A73A4A">
        <w:rPr>
          <w:rFonts w:ascii="Arial" w:eastAsia="Calibri" w:hAnsi="Arial" w:cs="Arial"/>
          <w:sz w:val="22"/>
          <w:szCs w:val="22"/>
        </w:rPr>
        <w:t xml:space="preserve"> de</w:t>
      </w:r>
      <w:r w:rsidR="00177E9D">
        <w:rPr>
          <w:rFonts w:ascii="Arial" w:eastAsia="Calibri" w:hAnsi="Arial" w:cs="Arial"/>
          <w:sz w:val="22"/>
          <w:szCs w:val="22"/>
        </w:rPr>
        <w:t>l</w:t>
      </w:r>
      <w:r w:rsidR="00A73A4A" w:rsidRPr="00A73A4A">
        <w:rPr>
          <w:rFonts w:ascii="Arial" w:eastAsia="Calibri" w:hAnsi="Arial" w:cs="Arial"/>
          <w:sz w:val="22"/>
          <w:szCs w:val="22"/>
        </w:rPr>
        <w:t xml:space="preserve"> 202</w:t>
      </w:r>
      <w:r w:rsidR="006F6B35">
        <w:rPr>
          <w:rFonts w:ascii="Arial" w:eastAsia="Calibri" w:hAnsi="Arial" w:cs="Arial"/>
          <w:sz w:val="22"/>
          <w:szCs w:val="22"/>
        </w:rPr>
        <w:t>1</w:t>
      </w:r>
      <w:r w:rsidR="00A73A4A" w:rsidRPr="00A73A4A">
        <w:rPr>
          <w:rFonts w:ascii="Arial" w:eastAsia="Calibri" w:hAnsi="Arial" w:cs="Arial"/>
          <w:sz w:val="22"/>
          <w:szCs w:val="22"/>
        </w:rPr>
        <w:t>, declaro clausurada la</w:t>
      </w:r>
      <w:r w:rsidR="00010D05">
        <w:rPr>
          <w:rFonts w:ascii="Arial" w:eastAsia="Calibri" w:hAnsi="Arial" w:cs="Arial"/>
          <w:sz w:val="22"/>
          <w:szCs w:val="22"/>
        </w:rPr>
        <w:t xml:space="preserve"> </w:t>
      </w:r>
      <w:r w:rsidR="00207205">
        <w:rPr>
          <w:rFonts w:ascii="Arial" w:eastAsia="Calibri" w:hAnsi="Arial" w:cs="Arial"/>
          <w:sz w:val="22"/>
          <w:szCs w:val="22"/>
        </w:rPr>
        <w:t xml:space="preserve">Primera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w:t>
      </w:r>
      <w:r w:rsidR="00207205">
        <w:rPr>
          <w:rFonts w:ascii="Arial" w:eastAsia="Calibri" w:hAnsi="Arial" w:cs="Arial"/>
          <w:sz w:val="22"/>
          <w:szCs w:val="22"/>
        </w:rPr>
        <w:t>1</w:t>
      </w:r>
      <w:r w:rsidR="00A73A4A" w:rsidRPr="00A73A4A">
        <w:rPr>
          <w:rFonts w:ascii="Arial" w:eastAsia="Calibri" w:hAnsi="Arial" w:cs="Arial"/>
          <w:sz w:val="22"/>
          <w:szCs w:val="22"/>
        </w:rPr>
        <w:t xml:space="preserve">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Pr>
          <w:rFonts w:ascii="Arial" w:eastAsia="Calibri" w:hAnsi="Arial" w:cs="Arial"/>
          <w:sz w:val="22"/>
          <w:szCs w:val="22"/>
        </w:rPr>
        <w:t xml:space="preserve">ión; </w:t>
      </w:r>
      <w:r w:rsidR="00177E9D">
        <w:rPr>
          <w:rFonts w:ascii="Arial" w:eastAsia="Calibri" w:hAnsi="Arial" w:cs="Arial"/>
          <w:sz w:val="22"/>
          <w:szCs w:val="22"/>
        </w:rPr>
        <w:t xml:space="preserve">muchas </w:t>
      </w:r>
      <w:r>
        <w:rPr>
          <w:rFonts w:ascii="Arial" w:eastAsia="Calibri" w:hAnsi="Arial" w:cs="Arial"/>
          <w:sz w:val="22"/>
          <w:szCs w:val="22"/>
        </w:rPr>
        <w:t>gracias por su asistencia y muy b</w:t>
      </w:r>
      <w:r w:rsidR="00A73A4A" w:rsidRPr="00A73A4A">
        <w:rPr>
          <w:rFonts w:ascii="Arial" w:eastAsia="Calibri" w:hAnsi="Arial" w:cs="Arial"/>
          <w:sz w:val="22"/>
          <w:szCs w:val="22"/>
        </w:rPr>
        <w:t>uenas tardes</w:t>
      </w:r>
      <w:r w:rsidR="00207205">
        <w:rPr>
          <w:rFonts w:ascii="Arial" w:eastAsia="Calibri" w:hAnsi="Arial" w:cs="Arial"/>
          <w:sz w:val="22"/>
          <w:szCs w:val="22"/>
        </w:rPr>
        <w:t xml:space="preserve"> a todas y todos.</w:t>
      </w:r>
      <w:r>
        <w:rPr>
          <w:rFonts w:ascii="Arial" w:eastAsia="Calibri" w:hAnsi="Arial" w:cs="Arial"/>
          <w:sz w:val="22"/>
          <w:szCs w:val="22"/>
        </w:rPr>
        <w:t xml:space="preserve"> - - - - - - - -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7038B">
      <w:headerReference w:type="default" r:id="rId9"/>
      <w:footerReference w:type="default" r:id="rId10"/>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29C2" w14:textId="77777777" w:rsidR="00E47BBC" w:rsidRDefault="00E47BBC" w:rsidP="00505074">
      <w:r>
        <w:separator/>
      </w:r>
    </w:p>
  </w:endnote>
  <w:endnote w:type="continuationSeparator" w:id="0">
    <w:p w14:paraId="6E02E84E" w14:textId="77777777" w:rsidR="00E47BBC" w:rsidRDefault="00E47BBC" w:rsidP="00505074">
      <w:r>
        <w:continuationSeparator/>
      </w:r>
    </w:p>
  </w:endnote>
  <w:endnote w:type="continuationNotice" w:id="1">
    <w:p w14:paraId="35DE9086" w14:textId="77777777" w:rsidR="00E47BBC" w:rsidRDefault="00E4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91221"/>
      <w:docPartObj>
        <w:docPartGallery w:val="Page Numbers (Bottom of Page)"/>
        <w:docPartUnique/>
      </w:docPartObj>
    </w:sdtPr>
    <w:sdtEndPr/>
    <w:sdtContent>
      <w:sdt>
        <w:sdtPr>
          <w:id w:val="-1769616900"/>
          <w:docPartObj>
            <w:docPartGallery w:val="Page Numbers (Top of Page)"/>
            <w:docPartUnique/>
          </w:docPartObj>
        </w:sdtPr>
        <w:sdtEndPr/>
        <w:sdtContent>
          <w:p w14:paraId="1B1D304A" w14:textId="72830F17" w:rsidR="00E95282" w:rsidRDefault="00B718B4">
            <w:pPr>
              <w:pStyle w:val="Piedepgina"/>
              <w:jc w:val="right"/>
            </w:pPr>
            <w:r>
              <w:rPr>
                <w:noProof/>
                <w:lang w:eastAsia="es-MX"/>
              </w:rPr>
              <w:drawing>
                <wp:anchor distT="0" distB="0" distL="114300" distR="114300" simplePos="0" relativeHeight="251661312" behindDoc="0" locked="0" layoutInCell="1" allowOverlap="1" wp14:anchorId="4C42EE5D" wp14:editId="6B913615">
                  <wp:simplePos x="0" y="0"/>
                  <wp:positionH relativeFrom="margin">
                    <wp:posOffset>-990600</wp:posOffset>
                  </wp:positionH>
                  <wp:positionV relativeFrom="paragraph">
                    <wp:posOffset>-23495</wp:posOffset>
                  </wp:positionV>
                  <wp:extent cx="7291705" cy="105981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59815"/>
                          </a:xfrm>
                          <a:prstGeom prst="rect">
                            <a:avLst/>
                          </a:prstGeom>
                        </pic:spPr>
                      </pic:pic>
                    </a:graphicData>
                  </a:graphic>
                  <wp14:sizeRelH relativeFrom="page">
                    <wp14:pctWidth>0</wp14:pctWidth>
                  </wp14:sizeRelH>
                  <wp14:sizeRelV relativeFrom="page">
                    <wp14:pctHeight>0</wp14:pctHeight>
                  </wp14:sizeRelV>
                </wp:anchor>
              </w:drawing>
            </w:r>
            <w:r w:rsidR="00E95282">
              <w:rPr>
                <w:lang w:val="es-ES"/>
              </w:rPr>
              <w:t xml:space="preserve">Página </w:t>
            </w:r>
            <w:r w:rsidR="00E95282">
              <w:rPr>
                <w:b/>
                <w:bCs/>
              </w:rPr>
              <w:fldChar w:fldCharType="begin"/>
            </w:r>
            <w:r w:rsidR="00E95282">
              <w:rPr>
                <w:b/>
                <w:bCs/>
              </w:rPr>
              <w:instrText>PAGE</w:instrText>
            </w:r>
            <w:r w:rsidR="00E95282">
              <w:rPr>
                <w:b/>
                <w:bCs/>
              </w:rPr>
              <w:fldChar w:fldCharType="separate"/>
            </w:r>
            <w:r w:rsidR="00255823">
              <w:rPr>
                <w:b/>
                <w:bCs/>
                <w:noProof/>
              </w:rPr>
              <w:t>3</w:t>
            </w:r>
            <w:r w:rsidR="00E95282">
              <w:rPr>
                <w:b/>
                <w:bCs/>
              </w:rPr>
              <w:fldChar w:fldCharType="end"/>
            </w:r>
            <w:r w:rsidR="00E95282">
              <w:rPr>
                <w:lang w:val="es-ES"/>
              </w:rPr>
              <w:t xml:space="preserve"> de </w:t>
            </w:r>
            <w:r w:rsidR="00E95282">
              <w:rPr>
                <w:b/>
                <w:bCs/>
              </w:rPr>
              <w:fldChar w:fldCharType="begin"/>
            </w:r>
            <w:r w:rsidR="00E95282">
              <w:rPr>
                <w:b/>
                <w:bCs/>
              </w:rPr>
              <w:instrText>NUMPAGES</w:instrText>
            </w:r>
            <w:r w:rsidR="00E95282">
              <w:rPr>
                <w:b/>
                <w:bCs/>
              </w:rPr>
              <w:fldChar w:fldCharType="separate"/>
            </w:r>
            <w:r w:rsidR="00255823">
              <w:rPr>
                <w:b/>
                <w:bCs/>
                <w:noProof/>
              </w:rPr>
              <w:t>7</w:t>
            </w:r>
            <w:r w:rsidR="00E95282">
              <w:rPr>
                <w:b/>
                <w:bCs/>
              </w:rPr>
              <w:fldChar w:fldCharType="end"/>
            </w:r>
          </w:p>
        </w:sdtContent>
      </w:sdt>
    </w:sdtContent>
  </w:sdt>
  <w:p w14:paraId="14F4D8E7" w14:textId="3F7903DF" w:rsidR="00E95282" w:rsidRDefault="00E952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331E" w14:textId="77777777" w:rsidR="00E47BBC" w:rsidRDefault="00E47BBC" w:rsidP="00505074">
      <w:r>
        <w:separator/>
      </w:r>
    </w:p>
  </w:footnote>
  <w:footnote w:type="continuationSeparator" w:id="0">
    <w:p w14:paraId="78289D80" w14:textId="77777777" w:rsidR="00E47BBC" w:rsidRDefault="00E47BBC" w:rsidP="00505074">
      <w:r>
        <w:continuationSeparator/>
      </w:r>
    </w:p>
  </w:footnote>
  <w:footnote w:type="continuationNotice" w:id="1">
    <w:p w14:paraId="327611C7" w14:textId="77777777" w:rsidR="00E47BBC" w:rsidRDefault="00E47B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2E3C103A" w:rsidR="00E95282" w:rsidRDefault="00B718B4">
    <w:pPr>
      <w:pStyle w:val="Encabezado"/>
    </w:pPr>
    <w:r>
      <w:rPr>
        <w:noProof/>
        <w:lang w:eastAsia="es-MX"/>
      </w:rPr>
      <w:drawing>
        <wp:anchor distT="0" distB="0" distL="114300" distR="114300" simplePos="0" relativeHeight="251659264" behindDoc="0" locked="0" layoutInCell="1" allowOverlap="1" wp14:anchorId="51475789" wp14:editId="662F9A0C">
          <wp:simplePos x="0" y="0"/>
          <wp:positionH relativeFrom="column">
            <wp:posOffset>0</wp:posOffset>
          </wp:positionH>
          <wp:positionV relativeFrom="paragraph">
            <wp:posOffset>-324485</wp:posOffset>
          </wp:positionV>
          <wp:extent cx="5610855" cy="8191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rotWithShape="1">
                  <a:blip r:embed="rId1">
                    <a:extLst>
                      <a:ext uri="{28A0092B-C50C-407E-A947-70E740481C1C}">
                        <a14:useLocalDpi xmlns:a14="http://schemas.microsoft.com/office/drawing/2010/main" val="0"/>
                      </a:ext>
                    </a:extLst>
                  </a:blip>
                  <a:srcRect b="14229"/>
                  <a:stretch/>
                </pic:blipFill>
                <pic:spPr bwMode="auto">
                  <a:xfrm>
                    <a:off x="0" y="0"/>
                    <a:ext cx="561085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49E7"/>
    <w:rsid w:val="0003072A"/>
    <w:rsid w:val="000307F0"/>
    <w:rsid w:val="000376EE"/>
    <w:rsid w:val="00041E30"/>
    <w:rsid w:val="00044A65"/>
    <w:rsid w:val="0004730D"/>
    <w:rsid w:val="000509B5"/>
    <w:rsid w:val="0005458B"/>
    <w:rsid w:val="0005716D"/>
    <w:rsid w:val="00060578"/>
    <w:rsid w:val="00063BAA"/>
    <w:rsid w:val="0007547D"/>
    <w:rsid w:val="00075E67"/>
    <w:rsid w:val="000760A0"/>
    <w:rsid w:val="00076601"/>
    <w:rsid w:val="0008133D"/>
    <w:rsid w:val="0008787D"/>
    <w:rsid w:val="00096088"/>
    <w:rsid w:val="000A54D0"/>
    <w:rsid w:val="000B139D"/>
    <w:rsid w:val="000C17DA"/>
    <w:rsid w:val="000C6EB9"/>
    <w:rsid w:val="000E35E1"/>
    <w:rsid w:val="000E475C"/>
    <w:rsid w:val="000E4E5A"/>
    <w:rsid w:val="000E525A"/>
    <w:rsid w:val="000F61EC"/>
    <w:rsid w:val="00102B28"/>
    <w:rsid w:val="00106EDF"/>
    <w:rsid w:val="00112212"/>
    <w:rsid w:val="00124460"/>
    <w:rsid w:val="0013321A"/>
    <w:rsid w:val="00133E69"/>
    <w:rsid w:val="00134945"/>
    <w:rsid w:val="00137444"/>
    <w:rsid w:val="0014050E"/>
    <w:rsid w:val="001411B1"/>
    <w:rsid w:val="00150AD3"/>
    <w:rsid w:val="00160A81"/>
    <w:rsid w:val="0016771F"/>
    <w:rsid w:val="00174CC5"/>
    <w:rsid w:val="00177E9D"/>
    <w:rsid w:val="00180FF1"/>
    <w:rsid w:val="00191B09"/>
    <w:rsid w:val="0019349D"/>
    <w:rsid w:val="001A0917"/>
    <w:rsid w:val="001A0AAD"/>
    <w:rsid w:val="001A3D4F"/>
    <w:rsid w:val="001B31B2"/>
    <w:rsid w:val="001C1599"/>
    <w:rsid w:val="001C3A24"/>
    <w:rsid w:val="001E2687"/>
    <w:rsid w:val="001E745B"/>
    <w:rsid w:val="001F2B14"/>
    <w:rsid w:val="001F2EBC"/>
    <w:rsid w:val="00202AA8"/>
    <w:rsid w:val="0020348A"/>
    <w:rsid w:val="002040A3"/>
    <w:rsid w:val="00207205"/>
    <w:rsid w:val="00214AF0"/>
    <w:rsid w:val="00217CFA"/>
    <w:rsid w:val="0022021A"/>
    <w:rsid w:val="0022271F"/>
    <w:rsid w:val="002241C0"/>
    <w:rsid w:val="00227FCB"/>
    <w:rsid w:val="00245E4A"/>
    <w:rsid w:val="00255823"/>
    <w:rsid w:val="002561B4"/>
    <w:rsid w:val="002569B0"/>
    <w:rsid w:val="002644DC"/>
    <w:rsid w:val="00264B79"/>
    <w:rsid w:val="00267C21"/>
    <w:rsid w:val="00271956"/>
    <w:rsid w:val="00277557"/>
    <w:rsid w:val="00282C94"/>
    <w:rsid w:val="00283110"/>
    <w:rsid w:val="00285325"/>
    <w:rsid w:val="00285E0A"/>
    <w:rsid w:val="0029130C"/>
    <w:rsid w:val="00292521"/>
    <w:rsid w:val="002937E4"/>
    <w:rsid w:val="002A3D5B"/>
    <w:rsid w:val="002A61AC"/>
    <w:rsid w:val="002B3ACA"/>
    <w:rsid w:val="002C0F8F"/>
    <w:rsid w:val="002E018A"/>
    <w:rsid w:val="002E34B9"/>
    <w:rsid w:val="003027E6"/>
    <w:rsid w:val="003051A6"/>
    <w:rsid w:val="00305B8D"/>
    <w:rsid w:val="00313C99"/>
    <w:rsid w:val="003167A0"/>
    <w:rsid w:val="00320B59"/>
    <w:rsid w:val="00321ACC"/>
    <w:rsid w:val="003250C8"/>
    <w:rsid w:val="0032791F"/>
    <w:rsid w:val="00337FCE"/>
    <w:rsid w:val="00357010"/>
    <w:rsid w:val="0036127E"/>
    <w:rsid w:val="003626E2"/>
    <w:rsid w:val="0037038B"/>
    <w:rsid w:val="003734E7"/>
    <w:rsid w:val="0038387F"/>
    <w:rsid w:val="003858FD"/>
    <w:rsid w:val="00387D35"/>
    <w:rsid w:val="00392BB0"/>
    <w:rsid w:val="0039376E"/>
    <w:rsid w:val="003C37F6"/>
    <w:rsid w:val="003C4D13"/>
    <w:rsid w:val="003C5A90"/>
    <w:rsid w:val="003C5FB8"/>
    <w:rsid w:val="003E5865"/>
    <w:rsid w:val="003F2CB9"/>
    <w:rsid w:val="003F5C97"/>
    <w:rsid w:val="003F7C21"/>
    <w:rsid w:val="00405811"/>
    <w:rsid w:val="00405ABC"/>
    <w:rsid w:val="00424EE0"/>
    <w:rsid w:val="00430943"/>
    <w:rsid w:val="00436D56"/>
    <w:rsid w:val="00437202"/>
    <w:rsid w:val="00440690"/>
    <w:rsid w:val="00443C76"/>
    <w:rsid w:val="00451C5E"/>
    <w:rsid w:val="004522C9"/>
    <w:rsid w:val="004728DD"/>
    <w:rsid w:val="00473723"/>
    <w:rsid w:val="0047673B"/>
    <w:rsid w:val="004919DE"/>
    <w:rsid w:val="00496C24"/>
    <w:rsid w:val="004A6083"/>
    <w:rsid w:val="004C4E6A"/>
    <w:rsid w:val="004D5E1C"/>
    <w:rsid w:val="004E043E"/>
    <w:rsid w:val="004E1836"/>
    <w:rsid w:val="004E6251"/>
    <w:rsid w:val="004E6472"/>
    <w:rsid w:val="004F16F9"/>
    <w:rsid w:val="00505074"/>
    <w:rsid w:val="0051086A"/>
    <w:rsid w:val="00510B15"/>
    <w:rsid w:val="005126B0"/>
    <w:rsid w:val="00512FA9"/>
    <w:rsid w:val="00516F44"/>
    <w:rsid w:val="00526BC9"/>
    <w:rsid w:val="0054340D"/>
    <w:rsid w:val="0055032F"/>
    <w:rsid w:val="00551010"/>
    <w:rsid w:val="0055525B"/>
    <w:rsid w:val="00560339"/>
    <w:rsid w:val="00566343"/>
    <w:rsid w:val="00570E64"/>
    <w:rsid w:val="00571FC7"/>
    <w:rsid w:val="00572E5F"/>
    <w:rsid w:val="00582621"/>
    <w:rsid w:val="00584177"/>
    <w:rsid w:val="00586138"/>
    <w:rsid w:val="005871D9"/>
    <w:rsid w:val="00592B27"/>
    <w:rsid w:val="00593A13"/>
    <w:rsid w:val="005967A3"/>
    <w:rsid w:val="005967BA"/>
    <w:rsid w:val="005A5549"/>
    <w:rsid w:val="005B1963"/>
    <w:rsid w:val="005C4374"/>
    <w:rsid w:val="005C437E"/>
    <w:rsid w:val="005D296F"/>
    <w:rsid w:val="005D79A7"/>
    <w:rsid w:val="005E5BC3"/>
    <w:rsid w:val="0060345F"/>
    <w:rsid w:val="00604A7D"/>
    <w:rsid w:val="006063E5"/>
    <w:rsid w:val="006113B4"/>
    <w:rsid w:val="00614F19"/>
    <w:rsid w:val="00617558"/>
    <w:rsid w:val="0062372F"/>
    <w:rsid w:val="00625265"/>
    <w:rsid w:val="006300DE"/>
    <w:rsid w:val="0063520A"/>
    <w:rsid w:val="00637EEA"/>
    <w:rsid w:val="00667803"/>
    <w:rsid w:val="00676FC7"/>
    <w:rsid w:val="0068164F"/>
    <w:rsid w:val="0068639B"/>
    <w:rsid w:val="00690506"/>
    <w:rsid w:val="0069174F"/>
    <w:rsid w:val="0069254B"/>
    <w:rsid w:val="006A54CE"/>
    <w:rsid w:val="006A5CAA"/>
    <w:rsid w:val="006A6769"/>
    <w:rsid w:val="006B2154"/>
    <w:rsid w:val="006B65ED"/>
    <w:rsid w:val="006C11EE"/>
    <w:rsid w:val="006C3E63"/>
    <w:rsid w:val="006C433E"/>
    <w:rsid w:val="006D07F9"/>
    <w:rsid w:val="006D0891"/>
    <w:rsid w:val="006D437D"/>
    <w:rsid w:val="006D5C74"/>
    <w:rsid w:val="006D78F5"/>
    <w:rsid w:val="006E2682"/>
    <w:rsid w:val="006F165F"/>
    <w:rsid w:val="006F43AC"/>
    <w:rsid w:val="006F4D73"/>
    <w:rsid w:val="006F65C2"/>
    <w:rsid w:val="006F6B35"/>
    <w:rsid w:val="0070453B"/>
    <w:rsid w:val="00707EE6"/>
    <w:rsid w:val="00723DD3"/>
    <w:rsid w:val="00724644"/>
    <w:rsid w:val="00730331"/>
    <w:rsid w:val="00731FFD"/>
    <w:rsid w:val="00733160"/>
    <w:rsid w:val="0073345E"/>
    <w:rsid w:val="00734A1F"/>
    <w:rsid w:val="007402B6"/>
    <w:rsid w:val="00741FAF"/>
    <w:rsid w:val="007447CA"/>
    <w:rsid w:val="00745514"/>
    <w:rsid w:val="0075103E"/>
    <w:rsid w:val="00754A61"/>
    <w:rsid w:val="007628D0"/>
    <w:rsid w:val="00766F14"/>
    <w:rsid w:val="00767791"/>
    <w:rsid w:val="00770FCB"/>
    <w:rsid w:val="00771BF9"/>
    <w:rsid w:val="0077798C"/>
    <w:rsid w:val="007838F7"/>
    <w:rsid w:val="00792323"/>
    <w:rsid w:val="007A1C55"/>
    <w:rsid w:val="007A2DD6"/>
    <w:rsid w:val="007A35DD"/>
    <w:rsid w:val="007A7BA0"/>
    <w:rsid w:val="007B3F8A"/>
    <w:rsid w:val="007C4201"/>
    <w:rsid w:val="007C4C36"/>
    <w:rsid w:val="007D1CB6"/>
    <w:rsid w:val="007D5EFE"/>
    <w:rsid w:val="007E325F"/>
    <w:rsid w:val="007E6BD1"/>
    <w:rsid w:val="007F5F6F"/>
    <w:rsid w:val="007F6D6C"/>
    <w:rsid w:val="007F6ED8"/>
    <w:rsid w:val="00801658"/>
    <w:rsid w:val="008076CB"/>
    <w:rsid w:val="00816544"/>
    <w:rsid w:val="0083072C"/>
    <w:rsid w:val="00831129"/>
    <w:rsid w:val="00832F97"/>
    <w:rsid w:val="00840B60"/>
    <w:rsid w:val="00841E30"/>
    <w:rsid w:val="00852BE4"/>
    <w:rsid w:val="008533BD"/>
    <w:rsid w:val="00856970"/>
    <w:rsid w:val="00856DF7"/>
    <w:rsid w:val="008668D2"/>
    <w:rsid w:val="00870C5C"/>
    <w:rsid w:val="00873EC9"/>
    <w:rsid w:val="00881E1D"/>
    <w:rsid w:val="00892D35"/>
    <w:rsid w:val="00897AE3"/>
    <w:rsid w:val="008A20C4"/>
    <w:rsid w:val="008A46A4"/>
    <w:rsid w:val="008A7E86"/>
    <w:rsid w:val="008B15E4"/>
    <w:rsid w:val="008B19EE"/>
    <w:rsid w:val="008B1BC3"/>
    <w:rsid w:val="008C2102"/>
    <w:rsid w:val="008D0F2A"/>
    <w:rsid w:val="008D3802"/>
    <w:rsid w:val="008E6A5E"/>
    <w:rsid w:val="008F1A82"/>
    <w:rsid w:val="008F3CC9"/>
    <w:rsid w:val="00900462"/>
    <w:rsid w:val="00920943"/>
    <w:rsid w:val="00926882"/>
    <w:rsid w:val="0092704F"/>
    <w:rsid w:val="00932851"/>
    <w:rsid w:val="00933E21"/>
    <w:rsid w:val="00951364"/>
    <w:rsid w:val="009531AB"/>
    <w:rsid w:val="009540F0"/>
    <w:rsid w:val="009545F4"/>
    <w:rsid w:val="0096739C"/>
    <w:rsid w:val="00967D5B"/>
    <w:rsid w:val="00967F25"/>
    <w:rsid w:val="009721D2"/>
    <w:rsid w:val="009852CC"/>
    <w:rsid w:val="009868B9"/>
    <w:rsid w:val="0099214F"/>
    <w:rsid w:val="00994084"/>
    <w:rsid w:val="009B1363"/>
    <w:rsid w:val="009B4242"/>
    <w:rsid w:val="009C5D57"/>
    <w:rsid w:val="009D02A6"/>
    <w:rsid w:val="009E09B8"/>
    <w:rsid w:val="009E3AA0"/>
    <w:rsid w:val="009F0DC3"/>
    <w:rsid w:val="009F76D5"/>
    <w:rsid w:val="00A077C0"/>
    <w:rsid w:val="00A11E22"/>
    <w:rsid w:val="00A32973"/>
    <w:rsid w:val="00A42305"/>
    <w:rsid w:val="00A52586"/>
    <w:rsid w:val="00A5378C"/>
    <w:rsid w:val="00A53DB2"/>
    <w:rsid w:val="00A7028B"/>
    <w:rsid w:val="00A73A4A"/>
    <w:rsid w:val="00A76288"/>
    <w:rsid w:val="00A923C8"/>
    <w:rsid w:val="00AA02EC"/>
    <w:rsid w:val="00AA070F"/>
    <w:rsid w:val="00AA79B4"/>
    <w:rsid w:val="00AB1674"/>
    <w:rsid w:val="00AB39A9"/>
    <w:rsid w:val="00AB6737"/>
    <w:rsid w:val="00AB6872"/>
    <w:rsid w:val="00AB7396"/>
    <w:rsid w:val="00AB7B8F"/>
    <w:rsid w:val="00AC35EA"/>
    <w:rsid w:val="00AC666C"/>
    <w:rsid w:val="00AC7A22"/>
    <w:rsid w:val="00AD0EF8"/>
    <w:rsid w:val="00AD44DF"/>
    <w:rsid w:val="00AE0277"/>
    <w:rsid w:val="00AE3BB2"/>
    <w:rsid w:val="00AE7633"/>
    <w:rsid w:val="00AF228E"/>
    <w:rsid w:val="00B00CEC"/>
    <w:rsid w:val="00B03DAC"/>
    <w:rsid w:val="00B05875"/>
    <w:rsid w:val="00B07814"/>
    <w:rsid w:val="00B2662D"/>
    <w:rsid w:val="00B375BC"/>
    <w:rsid w:val="00B40F0B"/>
    <w:rsid w:val="00B46A94"/>
    <w:rsid w:val="00B51B64"/>
    <w:rsid w:val="00B653BE"/>
    <w:rsid w:val="00B65636"/>
    <w:rsid w:val="00B718B4"/>
    <w:rsid w:val="00B90D2F"/>
    <w:rsid w:val="00B920F8"/>
    <w:rsid w:val="00B95D7E"/>
    <w:rsid w:val="00BA26B5"/>
    <w:rsid w:val="00BA2843"/>
    <w:rsid w:val="00BA2C61"/>
    <w:rsid w:val="00BA5D3B"/>
    <w:rsid w:val="00BA6630"/>
    <w:rsid w:val="00BB2C5E"/>
    <w:rsid w:val="00BB5833"/>
    <w:rsid w:val="00BC04A9"/>
    <w:rsid w:val="00BC78D4"/>
    <w:rsid w:val="00BD1AC2"/>
    <w:rsid w:val="00BD2256"/>
    <w:rsid w:val="00BD723C"/>
    <w:rsid w:val="00BE5EC6"/>
    <w:rsid w:val="00BE7AE8"/>
    <w:rsid w:val="00BF4127"/>
    <w:rsid w:val="00BF7C03"/>
    <w:rsid w:val="00C0008D"/>
    <w:rsid w:val="00C04505"/>
    <w:rsid w:val="00C05502"/>
    <w:rsid w:val="00C0599B"/>
    <w:rsid w:val="00C07082"/>
    <w:rsid w:val="00C07512"/>
    <w:rsid w:val="00C30661"/>
    <w:rsid w:val="00C33790"/>
    <w:rsid w:val="00C355F0"/>
    <w:rsid w:val="00C4093B"/>
    <w:rsid w:val="00C46550"/>
    <w:rsid w:val="00C6297B"/>
    <w:rsid w:val="00C63D36"/>
    <w:rsid w:val="00C64FC7"/>
    <w:rsid w:val="00C74DE3"/>
    <w:rsid w:val="00C83C54"/>
    <w:rsid w:val="00C857F4"/>
    <w:rsid w:val="00C932A9"/>
    <w:rsid w:val="00C96147"/>
    <w:rsid w:val="00CC2B0E"/>
    <w:rsid w:val="00CC6FC6"/>
    <w:rsid w:val="00CD4693"/>
    <w:rsid w:val="00CD7D34"/>
    <w:rsid w:val="00CE4C19"/>
    <w:rsid w:val="00CF1C4F"/>
    <w:rsid w:val="00CF3334"/>
    <w:rsid w:val="00CF4A1C"/>
    <w:rsid w:val="00D03216"/>
    <w:rsid w:val="00D120CF"/>
    <w:rsid w:val="00D16133"/>
    <w:rsid w:val="00D16400"/>
    <w:rsid w:val="00D2166E"/>
    <w:rsid w:val="00D252DD"/>
    <w:rsid w:val="00D26582"/>
    <w:rsid w:val="00D27290"/>
    <w:rsid w:val="00D33C46"/>
    <w:rsid w:val="00D43CB8"/>
    <w:rsid w:val="00D51A45"/>
    <w:rsid w:val="00D51BA9"/>
    <w:rsid w:val="00D60D48"/>
    <w:rsid w:val="00D74185"/>
    <w:rsid w:val="00D842D3"/>
    <w:rsid w:val="00D943AB"/>
    <w:rsid w:val="00D9684B"/>
    <w:rsid w:val="00D974FE"/>
    <w:rsid w:val="00DA5B3D"/>
    <w:rsid w:val="00DB12DE"/>
    <w:rsid w:val="00DB254F"/>
    <w:rsid w:val="00DB359D"/>
    <w:rsid w:val="00DC0661"/>
    <w:rsid w:val="00DC1D91"/>
    <w:rsid w:val="00DC450B"/>
    <w:rsid w:val="00DD063A"/>
    <w:rsid w:val="00DD1E97"/>
    <w:rsid w:val="00DE192F"/>
    <w:rsid w:val="00DE1C75"/>
    <w:rsid w:val="00DE7CD6"/>
    <w:rsid w:val="00DF7307"/>
    <w:rsid w:val="00E041D5"/>
    <w:rsid w:val="00E05702"/>
    <w:rsid w:val="00E07018"/>
    <w:rsid w:val="00E11808"/>
    <w:rsid w:val="00E120E7"/>
    <w:rsid w:val="00E17EAC"/>
    <w:rsid w:val="00E34170"/>
    <w:rsid w:val="00E47BBC"/>
    <w:rsid w:val="00E533EF"/>
    <w:rsid w:val="00E57B87"/>
    <w:rsid w:val="00E62AC9"/>
    <w:rsid w:val="00E7653B"/>
    <w:rsid w:val="00E805EA"/>
    <w:rsid w:val="00E94A40"/>
    <w:rsid w:val="00E95282"/>
    <w:rsid w:val="00EA0F53"/>
    <w:rsid w:val="00EA3671"/>
    <w:rsid w:val="00EA4A7B"/>
    <w:rsid w:val="00EC36A9"/>
    <w:rsid w:val="00EE1146"/>
    <w:rsid w:val="00EE59F0"/>
    <w:rsid w:val="00EE74BE"/>
    <w:rsid w:val="00EF283D"/>
    <w:rsid w:val="00EF38DE"/>
    <w:rsid w:val="00EF38F2"/>
    <w:rsid w:val="00EF43BD"/>
    <w:rsid w:val="00F067D4"/>
    <w:rsid w:val="00F26117"/>
    <w:rsid w:val="00F40243"/>
    <w:rsid w:val="00F5167D"/>
    <w:rsid w:val="00F545CD"/>
    <w:rsid w:val="00F5773D"/>
    <w:rsid w:val="00F57AEA"/>
    <w:rsid w:val="00F6045A"/>
    <w:rsid w:val="00F702B9"/>
    <w:rsid w:val="00F7192E"/>
    <w:rsid w:val="00F7559F"/>
    <w:rsid w:val="00F77B2E"/>
    <w:rsid w:val="00F77C77"/>
    <w:rsid w:val="00F93CAF"/>
    <w:rsid w:val="00F975B3"/>
    <w:rsid w:val="00F97BFC"/>
    <w:rsid w:val="00FA512E"/>
    <w:rsid w:val="00FC14DA"/>
    <w:rsid w:val="00FC65A5"/>
    <w:rsid w:val="00FC6F17"/>
    <w:rsid w:val="00FC7243"/>
    <w:rsid w:val="00FD4447"/>
    <w:rsid w:val="00FD49C7"/>
    <w:rsid w:val="00FF50CE"/>
    <w:rsid w:val="00FF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4F8F-B0F3-49D7-BCA9-2D0158EA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2611</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25</cp:revision>
  <cp:lastPrinted>2020-03-27T17:53:00Z</cp:lastPrinted>
  <dcterms:created xsi:type="dcterms:W3CDTF">2021-01-15T20:53:00Z</dcterms:created>
  <dcterms:modified xsi:type="dcterms:W3CDTF">2021-01-21T01:09:00Z</dcterms:modified>
</cp:coreProperties>
</file>